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89A18" w14:textId="77777777" w:rsidR="000A318C" w:rsidRDefault="000A318C">
      <w:pPr>
        <w:rPr>
          <w:b/>
          <w:bCs/>
        </w:rPr>
      </w:pPr>
    </w:p>
    <w:p w14:paraId="1B5C477D" w14:textId="77777777" w:rsidR="000A318C" w:rsidRDefault="000A318C">
      <w:r>
        <w:rPr>
          <w:b/>
          <w:bCs/>
        </w:rPr>
        <w:t>Ralph Smith</w:t>
      </w:r>
    </w:p>
    <w:p w14:paraId="3E2F45CD" w14:textId="77777777" w:rsidR="000A318C" w:rsidRDefault="00967FD1">
      <w:r>
        <w:rPr>
          <w:noProof/>
        </w:rPr>
        <w:pict w14:anchorId="10FEFFBF">
          <v:line id="_x0000_s1026" style="position:absolute;z-index:2;mso-position-horizontal-relative:page;mso-position-vertical-relative:page" from="73.05pt,69.2pt" to="541.05pt,69.2pt" strokeweight=".96pt">
            <w10:wrap anchorx="page" anchory="page"/>
          </v:line>
        </w:pict>
      </w:r>
      <w:r>
        <w:rPr>
          <w:noProof/>
        </w:rPr>
        <w:pict w14:anchorId="21A5F45E">
          <v:line id="_x0000_s1027" style="position:absolute;z-index:1;mso-position-horizontal-relative:page;mso-position-vertical-relative:page" from="73.05pt,63.2pt" to="541.05pt,63.2pt" strokeweight=".96pt">
            <w10:wrap anchorx="page" anchory="page"/>
          </v:line>
        </w:pict>
      </w:r>
    </w:p>
    <w:p w14:paraId="36959693" w14:textId="20A3EFC1" w:rsidR="000A318C" w:rsidRDefault="00283632">
      <w:pPr>
        <w:tabs>
          <w:tab w:val="left" w:pos="720"/>
          <w:tab w:val="left" w:pos="1440"/>
          <w:tab w:val="left" w:pos="2160"/>
          <w:tab w:val="left" w:pos="2880"/>
          <w:tab w:val="left" w:pos="3600"/>
          <w:tab w:val="left" w:pos="4320"/>
          <w:tab w:val="left" w:pos="5040"/>
          <w:tab w:val="left" w:pos="5760"/>
          <w:tab w:val="left" w:pos="6480"/>
          <w:tab w:val="left" w:pos="7200"/>
        </w:tabs>
        <w:ind w:left="7200" w:hanging="7200"/>
      </w:pPr>
      <w:r>
        <w:t>1627 Lake Rd Pelahatchie, MS 39145</w:t>
      </w:r>
      <w:bookmarkStart w:id="0" w:name="_GoBack"/>
      <w:bookmarkEnd w:id="0"/>
      <w:r w:rsidR="000A318C">
        <w:tab/>
      </w:r>
      <w:r w:rsidR="000A318C">
        <w:tab/>
        <w:t>(601) 713-4127</w:t>
      </w:r>
      <w:r w:rsidR="000A318C">
        <w:tab/>
      </w:r>
      <w:r w:rsidR="000A318C">
        <w:tab/>
      </w:r>
      <w:r w:rsidR="006E1D81">
        <w:t xml:space="preserve">      </w:t>
      </w:r>
      <w:r w:rsidR="000A318C">
        <w:t>ralmart</w:t>
      </w:r>
      <w:r w:rsidR="00A76F1C">
        <w:t>01</w:t>
      </w:r>
      <w:r w:rsidR="000A318C">
        <w:t>@</w:t>
      </w:r>
      <w:r w:rsidR="00A76F1C">
        <w:t>gmail.com</w:t>
      </w:r>
    </w:p>
    <w:p w14:paraId="23BE5BB9" w14:textId="77777777" w:rsidR="000A318C" w:rsidRDefault="000A318C">
      <w:r>
        <w:tab/>
      </w:r>
      <w:r>
        <w:tab/>
      </w:r>
    </w:p>
    <w:p w14:paraId="58D18546" w14:textId="77777777" w:rsidR="000A318C" w:rsidRDefault="000A318C">
      <w:pPr>
        <w:jc w:val="center"/>
        <w:rPr>
          <w:b/>
          <w:bCs/>
        </w:rPr>
      </w:pPr>
      <w:r>
        <w:rPr>
          <w:b/>
          <w:bCs/>
        </w:rPr>
        <w:t>CIO / CTO / SVP / COO</w:t>
      </w:r>
    </w:p>
    <w:p w14:paraId="78F2A9B0" w14:textId="77777777" w:rsidR="000A318C" w:rsidRDefault="000A318C">
      <w:pPr>
        <w:jc w:val="center"/>
        <w:rPr>
          <w:b/>
          <w:bCs/>
        </w:rPr>
      </w:pPr>
    </w:p>
    <w:p w14:paraId="1064CE49" w14:textId="77777777" w:rsidR="000A318C" w:rsidRDefault="000A318C">
      <w:pPr>
        <w:jc w:val="center"/>
        <w:rPr>
          <w:b/>
          <w:bCs/>
          <w:sz w:val="22"/>
          <w:szCs w:val="22"/>
        </w:rPr>
      </w:pPr>
      <w:r>
        <w:rPr>
          <w:b/>
          <w:bCs/>
          <w:sz w:val="22"/>
          <w:szCs w:val="22"/>
        </w:rPr>
        <w:t>P&amp;L Responsibility / Business Development / Change Agent / Strategic Planning /</w:t>
      </w:r>
    </w:p>
    <w:p w14:paraId="064A780D" w14:textId="77777777" w:rsidR="000A318C" w:rsidRDefault="000A318C">
      <w:pPr>
        <w:jc w:val="center"/>
      </w:pPr>
      <w:r>
        <w:rPr>
          <w:b/>
          <w:bCs/>
          <w:sz w:val="22"/>
          <w:szCs w:val="22"/>
        </w:rPr>
        <w:t xml:space="preserve"> Process Improvement / Start Ups / Turnarounds / Large Systems Design &amp; Implementation</w:t>
      </w:r>
    </w:p>
    <w:p w14:paraId="71EC40AB" w14:textId="77777777" w:rsidR="000A318C" w:rsidRDefault="000A318C">
      <w:pPr>
        <w:jc w:val="center"/>
      </w:pPr>
    </w:p>
    <w:p w14:paraId="0F79D7EF" w14:textId="77777777" w:rsidR="000A318C" w:rsidRDefault="000A318C">
      <w:pPr>
        <w:jc w:val="both"/>
      </w:pPr>
      <w:r>
        <w:rPr>
          <w:b/>
          <w:bCs/>
        </w:rPr>
        <w:t>Fortune 500 Executive and Technology Leader:</w:t>
      </w:r>
      <w:r>
        <w:t xml:space="preserve"> I have been fortunate to enjoy a career, working with other senior executives from industry leaders such as Fed Ex, Visa International, First Data Corp, Equifax, American Express, McKesson HBOC, 3M, Northwest Airlines, Lexmark, Concord EFS, McLane, and others. </w:t>
      </w:r>
      <w:r>
        <w:rPr>
          <w:b/>
          <w:bCs/>
        </w:rPr>
        <w:t>Career Track:</w:t>
      </w:r>
      <w:r>
        <w:t xml:space="preserve"> Starting in operations, I rose quickly by proving an ability to think strategically and implement systems/processes to improve organizational efficiency and service. As Senior Vice President I was one of 2 select people on multiple executive committees devising corporate initiatives for all divisions.</w:t>
      </w:r>
    </w:p>
    <w:p w14:paraId="505DB062" w14:textId="77777777" w:rsidR="000A318C" w:rsidRDefault="000A318C">
      <w:pPr>
        <w:jc w:val="both"/>
      </w:pPr>
    </w:p>
    <w:p w14:paraId="35448129" w14:textId="77777777" w:rsidR="000A318C" w:rsidRDefault="000A318C">
      <w:pPr>
        <w:jc w:val="both"/>
      </w:pPr>
      <w:r>
        <w:rPr>
          <w:b/>
          <w:bCs/>
        </w:rPr>
        <w:t>Project Management:</w:t>
      </w:r>
      <w:r>
        <w:t xml:space="preserve"> A track record of delivering on time, on budget, large and small scale complex technical solutions to internal and external customers, including the use of off shore development centers, and a background including CMM Level IV, PCMM Level III, and ISO 9001 development methodologies. </w:t>
      </w:r>
    </w:p>
    <w:p w14:paraId="201BC868" w14:textId="77777777" w:rsidR="000A318C" w:rsidRDefault="000A318C">
      <w:pPr>
        <w:jc w:val="both"/>
      </w:pPr>
    </w:p>
    <w:p w14:paraId="64E3EE55" w14:textId="77777777" w:rsidR="000A318C" w:rsidRDefault="000A318C">
      <w:pPr>
        <w:jc w:val="both"/>
      </w:pPr>
      <w:r>
        <w:rPr>
          <w:b/>
          <w:bCs/>
        </w:rPr>
        <w:t>Proven Record - Across All Major Corporate Functions:</w:t>
      </w:r>
      <w:r>
        <w:t xml:space="preserve"> skilled in all areas of executive management including managing hyper growth, major expansions in the US and overseas, closing large contracts, negotiating cost saving infrastructure contracts, and delivering large scale projects on time and on budget. </w:t>
      </w:r>
    </w:p>
    <w:p w14:paraId="173B27B2" w14:textId="77777777" w:rsidR="000A318C" w:rsidRDefault="000A318C">
      <w:pPr>
        <w:jc w:val="both"/>
      </w:pPr>
    </w:p>
    <w:p w14:paraId="536E91F5" w14:textId="77777777" w:rsidR="000A318C" w:rsidRDefault="000A318C">
      <w:pPr>
        <w:jc w:val="both"/>
      </w:pPr>
      <w:r>
        <w:rPr>
          <w:b/>
          <w:bCs/>
        </w:rPr>
        <w:t>International Experience:</w:t>
      </w:r>
      <w:r>
        <w:t xml:space="preserve"> My career has given me the opportunity to work in countries outside the US </w:t>
      </w:r>
      <w:proofErr w:type="gramStart"/>
      <w:r>
        <w:t>in particular India</w:t>
      </w:r>
      <w:proofErr w:type="gramEnd"/>
      <w:r>
        <w:t xml:space="preserve">, and the UK, with companies such as </w:t>
      </w:r>
      <w:proofErr w:type="spellStart"/>
      <w:r>
        <w:t>Loyds</w:t>
      </w:r>
      <w:proofErr w:type="spellEnd"/>
      <w:r>
        <w:t xml:space="preserve"> TSB Bank, and KPMG UK.</w:t>
      </w:r>
    </w:p>
    <w:p w14:paraId="53E249FB" w14:textId="77777777" w:rsidR="000A318C" w:rsidRDefault="00967FD1">
      <w:pPr>
        <w:jc w:val="both"/>
      </w:pPr>
      <w:r>
        <w:rPr>
          <w:noProof/>
        </w:rPr>
        <w:pict w14:anchorId="769C738A">
          <v:line id="_x0000_s1029" style="position:absolute;left:0;text-align:left;z-index:3;mso-position-horizontal-relative:page;mso-position-vertical-relative:page" from="73.05pt,359.55pt" to="541.05pt,359.55pt" strokeweight=".96pt">
            <w10:wrap anchorx="page" anchory="page"/>
          </v:line>
        </w:pict>
      </w:r>
      <w:r>
        <w:rPr>
          <w:noProof/>
        </w:rPr>
        <w:pict w14:anchorId="6B097A94">
          <v:line id="_x0000_s1028" style="position:absolute;left:0;text-align:left;z-index:4;mso-position-horizontal-relative:page;mso-position-vertical-relative:page" from="73.05pt,354.8pt" to="541.05pt,354.8pt" strokeweight=".96pt">
            <w10:wrap anchorx="page" anchory="page"/>
          </v:line>
        </w:pict>
      </w:r>
    </w:p>
    <w:p w14:paraId="2B3D0431" w14:textId="77777777" w:rsidR="000A318C" w:rsidRDefault="000A318C">
      <w:pPr>
        <w:jc w:val="both"/>
      </w:pPr>
      <w:r>
        <w:rPr>
          <w:b/>
          <w:bCs/>
        </w:rPr>
        <w:t>Selected Achievements &amp; Skills</w:t>
      </w:r>
    </w:p>
    <w:p w14:paraId="5ED695C1" w14:textId="77777777" w:rsidR="000A318C" w:rsidRDefault="00967FD1">
      <w:pPr>
        <w:jc w:val="both"/>
      </w:pPr>
      <w:r>
        <w:rPr>
          <w:noProof/>
        </w:rPr>
        <w:pict w14:anchorId="65B06CEF">
          <v:line id="_x0000_s1030" style="position:absolute;left:0;text-align:left;z-index:5;mso-position-horizontal-relative:page;mso-position-vertical-relative:page" from="73.05pt,381.2pt" to="541.05pt,381.2pt" strokeweight="3pt">
            <w10:wrap anchorx="page" anchory="page"/>
          </v:line>
        </w:pict>
      </w:r>
      <w:r w:rsidR="000A318C">
        <w:tab/>
      </w:r>
      <w:r w:rsidR="000A318C">
        <w:tab/>
      </w:r>
      <w:r w:rsidR="000A318C">
        <w:tab/>
      </w:r>
      <w:r w:rsidR="000A318C">
        <w:tab/>
      </w:r>
      <w:r w:rsidR="000A318C">
        <w:tab/>
      </w:r>
    </w:p>
    <w:p w14:paraId="693BF1AA" w14:textId="77777777" w:rsidR="000A318C" w:rsidRDefault="000A318C">
      <w:pPr>
        <w:jc w:val="both"/>
      </w:pPr>
    </w:p>
    <w:p w14:paraId="3BB2FDD2" w14:textId="77777777" w:rsidR="000A318C" w:rsidRDefault="000A318C">
      <w:pPr>
        <w:jc w:val="both"/>
        <w:sectPr w:rsidR="000A318C">
          <w:footnotePr>
            <w:numRestart w:val="eachPage"/>
          </w:footnotePr>
          <w:endnotePr>
            <w:numFmt w:val="decimal"/>
          </w:endnotePr>
          <w:type w:val="continuous"/>
          <w:pgSz w:w="12240" w:h="15840"/>
          <w:pgMar w:top="720" w:right="1440" w:bottom="720" w:left="1440" w:header="1440" w:footer="1440" w:gutter="0"/>
          <w:cols w:space="720"/>
        </w:sectPr>
      </w:pPr>
    </w:p>
    <w:p w14:paraId="3DB02F0B" w14:textId="1C8EE188" w:rsidR="000353AB" w:rsidRPr="000353AB" w:rsidRDefault="000353AB">
      <w:pPr>
        <w:pStyle w:val="Level1"/>
        <w:numPr>
          <w:ilvl w:val="0"/>
          <w:numId w:val="1"/>
        </w:numPr>
        <w:tabs>
          <w:tab w:val="left" w:pos="720"/>
        </w:tabs>
        <w:ind w:left="720" w:hanging="720"/>
        <w:rPr>
          <w:sz w:val="20"/>
          <w:szCs w:val="20"/>
        </w:rPr>
      </w:pPr>
      <w:r w:rsidRPr="000353AB">
        <w:rPr>
          <w:b/>
          <w:sz w:val="20"/>
          <w:szCs w:val="20"/>
        </w:rPr>
        <w:t>RPT Distributing</w:t>
      </w:r>
      <w:r>
        <w:rPr>
          <w:sz w:val="20"/>
          <w:szCs w:val="20"/>
        </w:rPr>
        <w:t>. As CTO converted the ERP system for the wholesale operation and retail stores. Built fully integrated websites fully integrated into the real time inventory management system with customer portals</w:t>
      </w:r>
      <w:r w:rsidR="00071802">
        <w:rPr>
          <w:sz w:val="20"/>
          <w:szCs w:val="20"/>
        </w:rPr>
        <w:t xml:space="preserve"> on the IBM iSeries platform</w:t>
      </w:r>
      <w:r>
        <w:rPr>
          <w:sz w:val="20"/>
          <w:szCs w:val="20"/>
        </w:rPr>
        <w:t xml:space="preserve">. Reduced operational expenses, increased profitability by 10%, created detailed analytical reports, developed a full accounting package from scratch to support the unique needs of the business. Created new revenue streams. </w:t>
      </w:r>
    </w:p>
    <w:p w14:paraId="5CC02CD1" w14:textId="151E1249" w:rsidR="00137949" w:rsidRPr="00137949" w:rsidRDefault="00137949">
      <w:pPr>
        <w:pStyle w:val="Level1"/>
        <w:numPr>
          <w:ilvl w:val="0"/>
          <w:numId w:val="1"/>
        </w:numPr>
        <w:tabs>
          <w:tab w:val="left" w:pos="720"/>
        </w:tabs>
        <w:ind w:left="720" w:hanging="720"/>
        <w:rPr>
          <w:sz w:val="20"/>
          <w:szCs w:val="20"/>
        </w:rPr>
      </w:pPr>
      <w:r>
        <w:rPr>
          <w:b/>
          <w:sz w:val="20"/>
          <w:szCs w:val="20"/>
        </w:rPr>
        <w:t>EdaptIT Total Commerce Multi Channel Sales Solution.</w:t>
      </w:r>
      <w:r>
        <w:rPr>
          <w:sz w:val="20"/>
          <w:szCs w:val="20"/>
        </w:rPr>
        <w:t xml:space="preserve"> As the chief architect and designer built a comprehensive multi-channel sales management system which includes; Real time inventory, consolidated sales management, shipping and fulfillment, catalog management, product level profitability reporting, consolidated messaging system across all channels, POS, telephone sales, wholesale customer management, drop ship order processing, and more with integrations via </w:t>
      </w:r>
      <w:proofErr w:type="spellStart"/>
      <w:r>
        <w:rPr>
          <w:sz w:val="20"/>
          <w:szCs w:val="20"/>
        </w:rPr>
        <w:t>api’s</w:t>
      </w:r>
      <w:proofErr w:type="spellEnd"/>
      <w:r>
        <w:rPr>
          <w:sz w:val="20"/>
          <w:szCs w:val="20"/>
        </w:rPr>
        <w:t xml:space="preserve"> to; Amazon, </w:t>
      </w:r>
      <w:proofErr w:type="spellStart"/>
      <w:r>
        <w:rPr>
          <w:sz w:val="20"/>
          <w:szCs w:val="20"/>
        </w:rPr>
        <w:t>ebay</w:t>
      </w:r>
      <w:proofErr w:type="spellEnd"/>
      <w:r>
        <w:rPr>
          <w:sz w:val="20"/>
          <w:szCs w:val="20"/>
        </w:rPr>
        <w:t xml:space="preserve">, big commerce, Sears, USPS, UPS, FedEx, </w:t>
      </w:r>
      <w:proofErr w:type="spellStart"/>
      <w:r>
        <w:rPr>
          <w:sz w:val="20"/>
          <w:szCs w:val="20"/>
        </w:rPr>
        <w:t>paypal</w:t>
      </w:r>
      <w:proofErr w:type="spellEnd"/>
      <w:r>
        <w:rPr>
          <w:sz w:val="20"/>
          <w:szCs w:val="20"/>
        </w:rPr>
        <w:t>, Auth.net, Stripe, and others</w:t>
      </w:r>
      <w:r w:rsidR="00811368">
        <w:rPr>
          <w:sz w:val="20"/>
          <w:szCs w:val="20"/>
        </w:rPr>
        <w:t xml:space="preserve"> on the IBM iSeries platform.</w:t>
      </w:r>
    </w:p>
    <w:p w14:paraId="53842B5C" w14:textId="1F793AB6" w:rsidR="000A318C" w:rsidRDefault="000A318C">
      <w:pPr>
        <w:pStyle w:val="Level1"/>
        <w:numPr>
          <w:ilvl w:val="0"/>
          <w:numId w:val="1"/>
        </w:numPr>
        <w:tabs>
          <w:tab w:val="left" w:pos="720"/>
        </w:tabs>
        <w:ind w:left="720" w:hanging="720"/>
        <w:rPr>
          <w:sz w:val="20"/>
          <w:szCs w:val="20"/>
        </w:rPr>
      </w:pPr>
      <w:r>
        <w:rPr>
          <w:b/>
          <w:bCs/>
          <w:sz w:val="20"/>
          <w:szCs w:val="20"/>
        </w:rPr>
        <w:t>Managing Hyper Growth from 65 employees to 3000, $40mm to $1.5 Billion portfolio growth, in 5 years</w:t>
      </w:r>
      <w:r>
        <w:rPr>
          <w:sz w:val="20"/>
          <w:szCs w:val="20"/>
        </w:rPr>
        <w:t>. Recruited to be CIO for Applied Card Systems / Cross Country Bank (1994 - 1999), designed and built infrastructure to support the growth and processing of multiple financial institutions credit card portfolios</w:t>
      </w:r>
      <w:r w:rsidR="00071802">
        <w:rPr>
          <w:sz w:val="20"/>
          <w:szCs w:val="20"/>
        </w:rPr>
        <w:t xml:space="preserve"> on the AS/400 platform</w:t>
      </w:r>
      <w:r>
        <w:rPr>
          <w:sz w:val="20"/>
          <w:szCs w:val="20"/>
        </w:rPr>
        <w:t xml:space="preserve">, including; 5 call centers, applications processing, imaging, computer telephony integration, off site hosts, disaster recovery, data warehousing and mining, FDIC audit compliance, collections reduction programs and marketing analysis returning 10% direct mail results. </w:t>
      </w:r>
    </w:p>
    <w:p w14:paraId="108055AC" w14:textId="77777777" w:rsidR="000A318C" w:rsidRDefault="000A318C">
      <w:pPr>
        <w:pStyle w:val="Level1"/>
        <w:numPr>
          <w:ilvl w:val="0"/>
          <w:numId w:val="1"/>
        </w:numPr>
        <w:tabs>
          <w:tab w:val="left" w:pos="720"/>
        </w:tabs>
        <w:ind w:left="720" w:hanging="720"/>
        <w:rPr>
          <w:sz w:val="20"/>
          <w:szCs w:val="20"/>
        </w:rPr>
      </w:pPr>
      <w:r>
        <w:rPr>
          <w:b/>
          <w:bCs/>
          <w:sz w:val="20"/>
          <w:szCs w:val="20"/>
        </w:rPr>
        <w:t>Designed and implemented multiple systems for Fortune 500 companies.</w:t>
      </w:r>
      <w:r>
        <w:rPr>
          <w:sz w:val="20"/>
          <w:szCs w:val="20"/>
        </w:rPr>
        <w:t xml:space="preserve"> As pre-sales technical support for 2 companies, honed my ability to look across any industry, identify business needs, devise solutions, close contracts for services, and deliver on time and on budget large-scale technology infrastructures.</w:t>
      </w:r>
    </w:p>
    <w:p w14:paraId="26635485" w14:textId="77777777" w:rsidR="000A318C" w:rsidRDefault="000A318C">
      <w:pPr>
        <w:pStyle w:val="Level1"/>
        <w:numPr>
          <w:ilvl w:val="0"/>
          <w:numId w:val="1"/>
        </w:numPr>
        <w:tabs>
          <w:tab w:val="left" w:pos="720"/>
        </w:tabs>
        <w:ind w:left="720" w:hanging="720"/>
        <w:rPr>
          <w:sz w:val="20"/>
          <w:szCs w:val="20"/>
        </w:rPr>
      </w:pPr>
      <w:r>
        <w:rPr>
          <w:b/>
          <w:bCs/>
          <w:sz w:val="20"/>
          <w:szCs w:val="20"/>
        </w:rPr>
        <w:t>Effective executive team building and leadership.</w:t>
      </w:r>
      <w:r>
        <w:rPr>
          <w:sz w:val="20"/>
          <w:szCs w:val="20"/>
        </w:rPr>
        <w:t xml:space="preserve"> Highly successful in numerous roles attracting the highest quality individuals in their fields, many senior executives of fortune 500 companies, to join my team by conveying a clear vision for each organization.</w:t>
      </w:r>
    </w:p>
    <w:p w14:paraId="4BAE2C29" w14:textId="77777777" w:rsidR="000A318C" w:rsidRDefault="000A318C">
      <w:pPr>
        <w:pStyle w:val="Level1"/>
        <w:numPr>
          <w:ilvl w:val="0"/>
          <w:numId w:val="1"/>
        </w:numPr>
        <w:tabs>
          <w:tab w:val="left" w:pos="720"/>
        </w:tabs>
        <w:ind w:left="720" w:hanging="720"/>
        <w:rPr>
          <w:sz w:val="20"/>
          <w:szCs w:val="20"/>
        </w:rPr>
      </w:pPr>
      <w:r>
        <w:rPr>
          <w:b/>
          <w:bCs/>
          <w:sz w:val="20"/>
          <w:szCs w:val="20"/>
        </w:rPr>
        <w:t>Skills:</w:t>
      </w:r>
      <w:r>
        <w:rPr>
          <w:sz w:val="20"/>
          <w:szCs w:val="20"/>
        </w:rPr>
        <w:t xml:space="preserve"> exceptional written and verbal communication skills, highly personable and capable of working with other CEOs, boards of directors and all other levels within an organization. A creative problem solver who devises solutions that are grounded and effective. A hands-on executive who takes initiative and can thrive in loosely defined (wearing multiple hats) or highly structured roles (CMM Level IV ISO 9001 trained). A detail oriented and big picture long-range thinker, who can effectively manage all levels of budgets.</w:t>
      </w:r>
    </w:p>
    <w:p w14:paraId="73E1036C" w14:textId="56A83275" w:rsidR="000A318C" w:rsidRDefault="00967FD1">
      <w:pPr>
        <w:numPr>
          <w:ilvl w:val="12"/>
          <w:numId w:val="0"/>
        </w:numPr>
        <w:jc w:val="both"/>
      </w:pPr>
      <w:r>
        <w:rPr>
          <w:noProof/>
        </w:rPr>
        <w:pict w14:anchorId="6410EE3C">
          <v:line id="_x0000_s1031" style="position:absolute;left:0;text-align:left;z-index:7;mso-position-horizontal-relative:page;mso-position-vertical-relative:page" from="73.05pt,735.75pt" to="541.05pt,735.75pt" strokeweight=".96pt">
            <w10:wrap anchorx="page" anchory="page"/>
          </v:line>
        </w:pict>
      </w:r>
    </w:p>
    <w:p w14:paraId="1A4D40F8" w14:textId="0DA4866D" w:rsidR="00811368" w:rsidRDefault="00967FD1">
      <w:pPr>
        <w:numPr>
          <w:ilvl w:val="12"/>
          <w:numId w:val="0"/>
        </w:numPr>
        <w:jc w:val="both"/>
        <w:rPr>
          <w:b/>
          <w:bCs/>
        </w:rPr>
      </w:pPr>
      <w:r>
        <w:rPr>
          <w:noProof/>
        </w:rPr>
        <w:pict w14:anchorId="3C4FFFB1">
          <v:line id="_x0000_s1032" style="position:absolute;left:0;text-align:left;z-index:6;mso-position-horizontal-relative:page;mso-position-vertical-relative:page" from="73.05pt,744.75pt" to="541.05pt,744.75pt" strokeweight=".96pt">
            <w10:wrap anchorx="page" anchory="page"/>
          </v:line>
        </w:pict>
      </w:r>
    </w:p>
    <w:p w14:paraId="20C231F4" w14:textId="77777777" w:rsidR="00811368" w:rsidRDefault="00811368">
      <w:pPr>
        <w:numPr>
          <w:ilvl w:val="12"/>
          <w:numId w:val="0"/>
        </w:numPr>
        <w:jc w:val="both"/>
        <w:rPr>
          <w:b/>
          <w:bCs/>
        </w:rPr>
      </w:pPr>
    </w:p>
    <w:p w14:paraId="55031889" w14:textId="77777777" w:rsidR="00811368" w:rsidRDefault="00811368">
      <w:pPr>
        <w:numPr>
          <w:ilvl w:val="12"/>
          <w:numId w:val="0"/>
        </w:numPr>
        <w:jc w:val="both"/>
        <w:rPr>
          <w:b/>
          <w:bCs/>
        </w:rPr>
      </w:pPr>
    </w:p>
    <w:p w14:paraId="72D110C4" w14:textId="77777777" w:rsidR="00811368" w:rsidRDefault="00811368">
      <w:pPr>
        <w:numPr>
          <w:ilvl w:val="12"/>
          <w:numId w:val="0"/>
        </w:numPr>
        <w:jc w:val="both"/>
        <w:rPr>
          <w:b/>
          <w:bCs/>
        </w:rPr>
      </w:pPr>
    </w:p>
    <w:p w14:paraId="597D169A" w14:textId="77777777" w:rsidR="00811368" w:rsidRDefault="00811368">
      <w:pPr>
        <w:numPr>
          <w:ilvl w:val="12"/>
          <w:numId w:val="0"/>
        </w:numPr>
        <w:jc w:val="both"/>
        <w:rPr>
          <w:b/>
          <w:bCs/>
        </w:rPr>
      </w:pPr>
    </w:p>
    <w:p w14:paraId="2ED90543" w14:textId="77777777" w:rsidR="00811368" w:rsidRDefault="00811368">
      <w:pPr>
        <w:numPr>
          <w:ilvl w:val="12"/>
          <w:numId w:val="0"/>
        </w:numPr>
        <w:jc w:val="both"/>
        <w:rPr>
          <w:b/>
          <w:bCs/>
        </w:rPr>
      </w:pPr>
    </w:p>
    <w:p w14:paraId="56ABA3B8" w14:textId="77777777" w:rsidR="00811368" w:rsidRDefault="00811368">
      <w:pPr>
        <w:numPr>
          <w:ilvl w:val="12"/>
          <w:numId w:val="0"/>
        </w:numPr>
        <w:jc w:val="both"/>
        <w:rPr>
          <w:b/>
          <w:bCs/>
        </w:rPr>
      </w:pPr>
    </w:p>
    <w:p w14:paraId="11B4B585" w14:textId="77777777" w:rsidR="000A318C" w:rsidRDefault="000A318C">
      <w:pPr>
        <w:numPr>
          <w:ilvl w:val="12"/>
          <w:numId w:val="0"/>
        </w:numPr>
        <w:jc w:val="both"/>
      </w:pPr>
      <w:r>
        <w:rPr>
          <w:b/>
          <w:bCs/>
        </w:rPr>
        <w:t>Career Overview / Entrepreneurial and Fortune 500 Experience</w:t>
      </w:r>
    </w:p>
    <w:p w14:paraId="5CA46377" w14:textId="77777777" w:rsidR="000A318C" w:rsidRDefault="00967FD1">
      <w:pPr>
        <w:numPr>
          <w:ilvl w:val="12"/>
          <w:numId w:val="0"/>
        </w:numPr>
        <w:jc w:val="both"/>
      </w:pPr>
      <w:r>
        <w:rPr>
          <w:noProof/>
        </w:rPr>
        <w:pict w14:anchorId="789051D4">
          <v:line id="_x0000_s1033" style="position:absolute;left:0;text-align:left;z-index:8;mso-position-horizontal-relative:margin" from="1.05pt,5.55pt" to="469.05pt,5.55pt" strokeweight="3pt">
            <w10:wrap anchorx="margin"/>
          </v:line>
        </w:pict>
      </w:r>
    </w:p>
    <w:p w14:paraId="2988B641" w14:textId="77777777" w:rsidR="000A318C" w:rsidRDefault="000A318C">
      <w:pPr>
        <w:numPr>
          <w:ilvl w:val="12"/>
          <w:numId w:val="0"/>
        </w:numPr>
        <w:jc w:val="both"/>
        <w:sectPr w:rsidR="000A318C">
          <w:footnotePr>
            <w:numRestart w:val="eachPage"/>
          </w:footnotePr>
          <w:endnotePr>
            <w:numFmt w:val="decimal"/>
          </w:endnotePr>
          <w:type w:val="continuous"/>
          <w:pgSz w:w="12240" w:h="15840"/>
          <w:pgMar w:top="720" w:right="1440" w:bottom="720" w:left="1440" w:header="1440" w:footer="1440" w:gutter="0"/>
          <w:cols w:space="720"/>
        </w:sectPr>
      </w:pPr>
    </w:p>
    <w:p w14:paraId="7CC4B646" w14:textId="77777777" w:rsidR="000A318C" w:rsidRDefault="000A318C"/>
    <w:p w14:paraId="2A60B4ED" w14:textId="1D2DEB96" w:rsidR="005976DF" w:rsidRPr="005976DF" w:rsidRDefault="005976DF">
      <w:pPr>
        <w:pStyle w:val="Level1"/>
        <w:numPr>
          <w:ilvl w:val="0"/>
          <w:numId w:val="1"/>
        </w:numPr>
        <w:tabs>
          <w:tab w:val="left" w:pos="720"/>
        </w:tabs>
        <w:ind w:left="720" w:hanging="720"/>
        <w:rPr>
          <w:sz w:val="20"/>
          <w:szCs w:val="20"/>
        </w:rPr>
      </w:pPr>
      <w:r w:rsidRPr="005976DF">
        <w:rPr>
          <w:b/>
          <w:sz w:val="20"/>
          <w:szCs w:val="20"/>
        </w:rPr>
        <w:t>RPT Distributing</w:t>
      </w:r>
      <w:r>
        <w:rPr>
          <w:sz w:val="20"/>
          <w:szCs w:val="20"/>
        </w:rPr>
        <w:t xml:space="preserve"> – CTO 2007 - Present</w:t>
      </w:r>
    </w:p>
    <w:p w14:paraId="21919364" w14:textId="5525E8CC" w:rsidR="00137949" w:rsidRPr="00137949" w:rsidRDefault="00137949">
      <w:pPr>
        <w:pStyle w:val="Level1"/>
        <w:numPr>
          <w:ilvl w:val="0"/>
          <w:numId w:val="1"/>
        </w:numPr>
        <w:tabs>
          <w:tab w:val="left" w:pos="720"/>
        </w:tabs>
        <w:ind w:left="720" w:hanging="720"/>
        <w:rPr>
          <w:sz w:val="20"/>
          <w:szCs w:val="20"/>
        </w:rPr>
      </w:pPr>
      <w:r w:rsidRPr="00137949">
        <w:rPr>
          <w:b/>
          <w:sz w:val="20"/>
          <w:szCs w:val="20"/>
        </w:rPr>
        <w:t xml:space="preserve">EdaptIT – </w:t>
      </w:r>
      <w:r w:rsidRPr="005976DF">
        <w:rPr>
          <w:sz w:val="20"/>
          <w:szCs w:val="20"/>
        </w:rPr>
        <w:t>CEO 2011</w:t>
      </w:r>
      <w:r>
        <w:rPr>
          <w:sz w:val="20"/>
          <w:szCs w:val="20"/>
        </w:rPr>
        <w:t xml:space="preserve"> - </w:t>
      </w:r>
      <w:r w:rsidR="00BF4E03">
        <w:rPr>
          <w:sz w:val="20"/>
          <w:szCs w:val="20"/>
        </w:rPr>
        <w:t>2006</w:t>
      </w:r>
    </w:p>
    <w:p w14:paraId="68D035D2" w14:textId="77777777" w:rsidR="00963494" w:rsidRPr="00963494" w:rsidRDefault="00963494">
      <w:pPr>
        <w:pStyle w:val="Level1"/>
        <w:numPr>
          <w:ilvl w:val="0"/>
          <w:numId w:val="1"/>
        </w:numPr>
        <w:tabs>
          <w:tab w:val="left" w:pos="720"/>
        </w:tabs>
        <w:ind w:left="720" w:hanging="720"/>
        <w:rPr>
          <w:sz w:val="20"/>
          <w:szCs w:val="20"/>
        </w:rPr>
      </w:pPr>
      <w:r w:rsidRPr="00963494">
        <w:rPr>
          <w:b/>
          <w:sz w:val="20"/>
          <w:szCs w:val="20"/>
        </w:rPr>
        <w:t xml:space="preserve">Everyday </w:t>
      </w:r>
      <w:proofErr w:type="spellStart"/>
      <w:r w:rsidRPr="00963494">
        <w:rPr>
          <w:b/>
          <w:sz w:val="20"/>
          <w:szCs w:val="20"/>
        </w:rPr>
        <w:t>Warehousers</w:t>
      </w:r>
      <w:proofErr w:type="spellEnd"/>
      <w:r>
        <w:rPr>
          <w:sz w:val="20"/>
          <w:szCs w:val="20"/>
        </w:rPr>
        <w:t xml:space="preserve"> – CTO 2006 - </w:t>
      </w:r>
      <w:r w:rsidR="00707450">
        <w:rPr>
          <w:sz w:val="20"/>
          <w:szCs w:val="20"/>
        </w:rPr>
        <w:t>2011</w:t>
      </w:r>
    </w:p>
    <w:p w14:paraId="16ADB8F8" w14:textId="77777777" w:rsidR="000A318C" w:rsidRDefault="000A318C">
      <w:pPr>
        <w:pStyle w:val="Level1"/>
        <w:numPr>
          <w:ilvl w:val="0"/>
          <w:numId w:val="1"/>
        </w:numPr>
        <w:tabs>
          <w:tab w:val="left" w:pos="720"/>
        </w:tabs>
        <w:ind w:left="720" w:hanging="720"/>
        <w:rPr>
          <w:sz w:val="20"/>
          <w:szCs w:val="20"/>
        </w:rPr>
      </w:pPr>
      <w:r>
        <w:rPr>
          <w:b/>
          <w:bCs/>
          <w:sz w:val="20"/>
          <w:szCs w:val="20"/>
        </w:rPr>
        <w:t>C Level Technical Consultant</w:t>
      </w:r>
      <w:r>
        <w:rPr>
          <w:sz w:val="20"/>
          <w:szCs w:val="20"/>
        </w:rPr>
        <w:t xml:space="preserve"> – 2005 to </w:t>
      </w:r>
      <w:r w:rsidR="00963494">
        <w:rPr>
          <w:sz w:val="20"/>
          <w:szCs w:val="20"/>
        </w:rPr>
        <w:t>2006</w:t>
      </w:r>
    </w:p>
    <w:p w14:paraId="219DC95A" w14:textId="77777777" w:rsidR="000A318C" w:rsidRDefault="000A318C">
      <w:pPr>
        <w:pStyle w:val="Level1"/>
        <w:numPr>
          <w:ilvl w:val="0"/>
          <w:numId w:val="1"/>
        </w:numPr>
        <w:tabs>
          <w:tab w:val="left" w:pos="720"/>
        </w:tabs>
        <w:ind w:left="720" w:hanging="720"/>
        <w:rPr>
          <w:sz w:val="20"/>
          <w:szCs w:val="20"/>
        </w:rPr>
      </w:pPr>
      <w:r>
        <w:rPr>
          <w:b/>
          <w:bCs/>
          <w:sz w:val="20"/>
          <w:szCs w:val="20"/>
        </w:rPr>
        <w:t>Distinctive Construction</w:t>
      </w:r>
      <w:r>
        <w:rPr>
          <w:sz w:val="20"/>
          <w:szCs w:val="20"/>
        </w:rPr>
        <w:t xml:space="preserve"> – COO 2003 - 2005</w:t>
      </w:r>
    </w:p>
    <w:p w14:paraId="3D425192" w14:textId="77777777" w:rsidR="000A318C" w:rsidRDefault="000A318C">
      <w:pPr>
        <w:pStyle w:val="Level1"/>
        <w:numPr>
          <w:ilvl w:val="0"/>
          <w:numId w:val="1"/>
        </w:numPr>
        <w:tabs>
          <w:tab w:val="left" w:pos="720"/>
        </w:tabs>
        <w:ind w:left="720" w:hanging="720"/>
        <w:rPr>
          <w:sz w:val="20"/>
          <w:szCs w:val="20"/>
        </w:rPr>
      </w:pPr>
      <w:r>
        <w:rPr>
          <w:b/>
          <w:bCs/>
          <w:sz w:val="20"/>
          <w:szCs w:val="20"/>
        </w:rPr>
        <w:t>Advantage Financial Services/</w:t>
      </w:r>
      <w:proofErr w:type="spellStart"/>
      <w:r>
        <w:rPr>
          <w:b/>
          <w:bCs/>
          <w:sz w:val="20"/>
          <w:szCs w:val="20"/>
        </w:rPr>
        <w:t>BankUS</w:t>
      </w:r>
      <w:proofErr w:type="spellEnd"/>
      <w:r>
        <w:rPr>
          <w:sz w:val="20"/>
          <w:szCs w:val="20"/>
        </w:rPr>
        <w:t xml:space="preserve"> – CTO/COO 2001 - 2003</w:t>
      </w:r>
    </w:p>
    <w:p w14:paraId="344019A5" w14:textId="77777777" w:rsidR="000A318C" w:rsidRDefault="000A318C">
      <w:pPr>
        <w:pStyle w:val="Level1"/>
        <w:numPr>
          <w:ilvl w:val="0"/>
          <w:numId w:val="1"/>
        </w:numPr>
        <w:tabs>
          <w:tab w:val="left" w:pos="720"/>
        </w:tabs>
        <w:ind w:left="720" w:hanging="720"/>
        <w:rPr>
          <w:sz w:val="20"/>
          <w:szCs w:val="20"/>
        </w:rPr>
      </w:pPr>
      <w:r>
        <w:rPr>
          <w:b/>
          <w:bCs/>
          <w:sz w:val="20"/>
          <w:szCs w:val="20"/>
        </w:rPr>
        <w:t>RS Software India, LTD CMM Level V</w:t>
      </w:r>
      <w:r>
        <w:rPr>
          <w:sz w:val="20"/>
          <w:szCs w:val="20"/>
        </w:rPr>
        <w:t xml:space="preserve"> - Director of Technology and Marketing Support 1999 - 2001</w:t>
      </w:r>
    </w:p>
    <w:p w14:paraId="1A248CFC" w14:textId="77777777" w:rsidR="000A318C" w:rsidRDefault="000A318C">
      <w:pPr>
        <w:pStyle w:val="Level1"/>
        <w:numPr>
          <w:ilvl w:val="0"/>
          <w:numId w:val="1"/>
        </w:numPr>
        <w:tabs>
          <w:tab w:val="left" w:pos="720"/>
        </w:tabs>
        <w:ind w:left="720" w:hanging="720"/>
        <w:rPr>
          <w:sz w:val="20"/>
          <w:szCs w:val="20"/>
        </w:rPr>
      </w:pPr>
      <w:r>
        <w:rPr>
          <w:b/>
          <w:bCs/>
          <w:sz w:val="20"/>
          <w:szCs w:val="20"/>
        </w:rPr>
        <w:t>Applied Card Systems/Cross Country Bank</w:t>
      </w:r>
      <w:r>
        <w:rPr>
          <w:sz w:val="20"/>
          <w:szCs w:val="20"/>
        </w:rPr>
        <w:t xml:space="preserve"> - CTO 1994 - 1999</w:t>
      </w:r>
    </w:p>
    <w:p w14:paraId="07416250" w14:textId="77777777" w:rsidR="000A318C" w:rsidRDefault="000A318C">
      <w:pPr>
        <w:pStyle w:val="Level1"/>
        <w:numPr>
          <w:ilvl w:val="0"/>
          <w:numId w:val="1"/>
        </w:numPr>
        <w:tabs>
          <w:tab w:val="left" w:pos="720"/>
        </w:tabs>
        <w:ind w:left="720" w:hanging="720"/>
        <w:rPr>
          <w:sz w:val="20"/>
          <w:szCs w:val="20"/>
        </w:rPr>
      </w:pPr>
      <w:proofErr w:type="spellStart"/>
      <w:r>
        <w:rPr>
          <w:b/>
          <w:bCs/>
          <w:sz w:val="20"/>
          <w:szCs w:val="20"/>
        </w:rPr>
        <w:t>Cothern</w:t>
      </w:r>
      <w:proofErr w:type="spellEnd"/>
      <w:r>
        <w:rPr>
          <w:b/>
          <w:bCs/>
          <w:sz w:val="20"/>
          <w:szCs w:val="20"/>
        </w:rPr>
        <w:t xml:space="preserve"> Computer Systems</w:t>
      </w:r>
      <w:r>
        <w:rPr>
          <w:sz w:val="20"/>
          <w:szCs w:val="20"/>
        </w:rPr>
        <w:t xml:space="preserve"> - </w:t>
      </w:r>
      <w:proofErr w:type="gramStart"/>
      <w:r>
        <w:rPr>
          <w:sz w:val="20"/>
          <w:szCs w:val="20"/>
        </w:rPr>
        <w:t>Pre Sales Support</w:t>
      </w:r>
      <w:proofErr w:type="gramEnd"/>
      <w:r>
        <w:rPr>
          <w:sz w:val="20"/>
          <w:szCs w:val="20"/>
        </w:rPr>
        <w:t xml:space="preserve"> Project Manager 1998</w:t>
      </w:r>
    </w:p>
    <w:p w14:paraId="72654477" w14:textId="77777777" w:rsidR="000A318C" w:rsidRDefault="000A318C">
      <w:pPr>
        <w:pStyle w:val="Level1"/>
        <w:numPr>
          <w:ilvl w:val="0"/>
          <w:numId w:val="1"/>
        </w:numPr>
        <w:tabs>
          <w:tab w:val="left" w:pos="720"/>
        </w:tabs>
        <w:ind w:left="720" w:hanging="720"/>
        <w:rPr>
          <w:sz w:val="20"/>
          <w:szCs w:val="20"/>
        </w:rPr>
        <w:sectPr w:rsidR="000A318C">
          <w:footnotePr>
            <w:numRestart w:val="eachPage"/>
          </w:footnotePr>
          <w:endnotePr>
            <w:numFmt w:val="decimal"/>
          </w:endnotePr>
          <w:type w:val="continuous"/>
          <w:pgSz w:w="12240" w:h="15840"/>
          <w:pgMar w:top="1152" w:right="1440" w:bottom="720" w:left="1440" w:header="1440" w:footer="1440" w:gutter="0"/>
          <w:cols w:space="720"/>
        </w:sectPr>
      </w:pPr>
    </w:p>
    <w:p w14:paraId="32008C48" w14:textId="77777777" w:rsidR="000A318C" w:rsidRDefault="000A318C">
      <w:pPr>
        <w:pStyle w:val="Level1"/>
        <w:numPr>
          <w:ilvl w:val="0"/>
          <w:numId w:val="1"/>
        </w:numPr>
        <w:tabs>
          <w:tab w:val="left" w:pos="720"/>
        </w:tabs>
        <w:ind w:left="720" w:hanging="720"/>
        <w:rPr>
          <w:sz w:val="20"/>
          <w:szCs w:val="20"/>
        </w:rPr>
      </w:pPr>
      <w:r>
        <w:rPr>
          <w:b/>
          <w:bCs/>
          <w:sz w:val="20"/>
          <w:szCs w:val="20"/>
        </w:rPr>
        <w:t>Chevy Chase Bank</w:t>
      </w:r>
      <w:r>
        <w:rPr>
          <w:sz w:val="20"/>
          <w:szCs w:val="20"/>
        </w:rPr>
        <w:t xml:space="preserve"> - Operations and Systems Support 1991 – 1994</w:t>
      </w:r>
    </w:p>
    <w:p w14:paraId="5A127428" w14:textId="77777777" w:rsidR="000A318C" w:rsidRDefault="000A318C">
      <w:pPr>
        <w:pStyle w:val="Level1"/>
        <w:numPr>
          <w:ilvl w:val="0"/>
          <w:numId w:val="1"/>
        </w:numPr>
        <w:tabs>
          <w:tab w:val="left" w:pos="720"/>
        </w:tabs>
        <w:ind w:left="720" w:hanging="720"/>
        <w:rPr>
          <w:sz w:val="20"/>
          <w:szCs w:val="20"/>
        </w:rPr>
      </w:pPr>
      <w:r>
        <w:rPr>
          <w:b/>
          <w:bCs/>
          <w:sz w:val="20"/>
        </w:rPr>
        <w:t>CTI Marble and Granite</w:t>
      </w:r>
      <w:r>
        <w:rPr>
          <w:sz w:val="20"/>
        </w:rPr>
        <w:t xml:space="preserve"> – COO 1989 - 1991</w:t>
      </w:r>
    </w:p>
    <w:sectPr w:rsidR="000A318C">
      <w:footerReference w:type="default" r:id="rId7"/>
      <w:footnotePr>
        <w:numRestart w:val="eachPage"/>
      </w:footnotePr>
      <w:endnotePr>
        <w:numFmt w:val="decimal"/>
      </w:endnotePr>
      <w:type w:val="continuous"/>
      <w:pgSz w:w="12240" w:h="15840"/>
      <w:pgMar w:top="720" w:right="1440" w:bottom="72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2275C" w14:textId="77777777" w:rsidR="00967FD1" w:rsidRDefault="00967FD1">
      <w:r>
        <w:separator/>
      </w:r>
    </w:p>
  </w:endnote>
  <w:endnote w:type="continuationSeparator" w:id="0">
    <w:p w14:paraId="4771B203" w14:textId="77777777" w:rsidR="00967FD1" w:rsidRDefault="0096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IconicSymbolsA">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8839F" w14:textId="77777777" w:rsidR="000A318C" w:rsidRDefault="0093361E">
    <w:pPr>
      <w:pStyle w:val="Footer"/>
    </w:pPr>
    <w:r>
      <w:rPr>
        <w:noProof/>
      </w:rPr>
      <w:fldChar w:fldCharType="begin"/>
    </w:r>
    <w:r>
      <w:rPr>
        <w:noProof/>
      </w:rPr>
      <w:instrText xml:space="preserve"> FILENAME </w:instrText>
    </w:r>
    <w:r>
      <w:rPr>
        <w:noProof/>
      </w:rPr>
      <w:fldChar w:fldCharType="separate"/>
    </w:r>
    <w:r w:rsidR="000A318C">
      <w:rPr>
        <w:noProof/>
      </w:rPr>
      <w:t>RSmith resume 10042005</w:t>
    </w:r>
    <w:r>
      <w:rPr>
        <w:noProof/>
      </w:rPr>
      <w:fldChar w:fldCharType="end"/>
    </w:r>
    <w:r w:rsidR="000A318C">
      <w:tab/>
      <w:t>Confidential</w:t>
    </w:r>
    <w:r w:rsidR="000A318C">
      <w:tab/>
      <w:t xml:space="preserve">Page </w:t>
    </w:r>
    <w:r w:rsidR="000A318C">
      <w:fldChar w:fldCharType="begin"/>
    </w:r>
    <w:r w:rsidR="000A318C">
      <w:instrText xml:space="preserve"> PAGE </w:instrText>
    </w:r>
    <w:r w:rsidR="000A318C">
      <w:fldChar w:fldCharType="separate"/>
    </w:r>
    <w:r w:rsidR="00137949">
      <w:rPr>
        <w:noProof/>
      </w:rPr>
      <w:t>2</w:t>
    </w:r>
    <w:r w:rsidR="000A318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CA42F" w14:textId="77777777" w:rsidR="00967FD1" w:rsidRDefault="00967FD1">
      <w:r>
        <w:separator/>
      </w:r>
    </w:p>
  </w:footnote>
  <w:footnote w:type="continuationSeparator" w:id="0">
    <w:p w14:paraId="20D6FB33" w14:textId="77777777" w:rsidR="00967FD1" w:rsidRDefault="00967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D28CD7E"/>
    <w:lvl w:ilvl="0">
      <w:numFmt w:val="decimal"/>
      <w:lvlText w:val="*"/>
      <w:lvlJc w:val="left"/>
    </w:lvl>
  </w:abstractNum>
  <w:abstractNum w:abstractNumId="1" w15:restartNumberingAfterBreak="0">
    <w:nsid w:val="00000001"/>
    <w:multiLevelType w:val="singleLevel"/>
    <w:tmpl w:val="00000001"/>
    <w:lvl w:ilvl="0">
      <w:start w:val="1"/>
      <w:numFmt w:val="none"/>
      <w:suff w:val="nothing"/>
      <w:lvlText w:val="$"/>
      <w:lvlJc w:val="left"/>
    </w:lvl>
  </w:abstractNum>
  <w:abstractNum w:abstractNumId="2" w15:restartNumberingAfterBreak="0">
    <w:nsid w:val="19EA6427"/>
    <w:multiLevelType w:val="hybridMultilevel"/>
    <w:tmpl w:val="0308BB50"/>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 w15:restartNumberingAfterBreak="0">
    <w:nsid w:val="2ECB67C7"/>
    <w:multiLevelType w:val="hybridMultilevel"/>
    <w:tmpl w:val="3B0A67C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0"/>
    <w:lvlOverride w:ilvl="0">
      <w:lvl w:ilvl="0">
        <w:start w:val="1"/>
        <w:numFmt w:val="bullet"/>
        <w:lvlText w:val=""/>
        <w:legacy w:legacy="1" w:legacySpace="0" w:legacyIndent="1"/>
        <w:lvlJc w:val="left"/>
        <w:pPr>
          <w:ind w:left="1" w:hanging="1"/>
        </w:pPr>
        <w:rPr>
          <w:rFonts w:ascii="WP IconicSymbolsA" w:hAnsi="WP IconicSymbolsA" w:cs="Times New Roman"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Page"/>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3494"/>
    <w:rsid w:val="00015223"/>
    <w:rsid w:val="000353AB"/>
    <w:rsid w:val="00071802"/>
    <w:rsid w:val="000A318C"/>
    <w:rsid w:val="00137949"/>
    <w:rsid w:val="00283632"/>
    <w:rsid w:val="00413093"/>
    <w:rsid w:val="004748A9"/>
    <w:rsid w:val="004A5E21"/>
    <w:rsid w:val="005976DF"/>
    <w:rsid w:val="006E1D81"/>
    <w:rsid w:val="00707450"/>
    <w:rsid w:val="00811368"/>
    <w:rsid w:val="0093361E"/>
    <w:rsid w:val="00963494"/>
    <w:rsid w:val="00967FD1"/>
    <w:rsid w:val="00A76F1C"/>
    <w:rsid w:val="00A86A4A"/>
    <w:rsid w:val="00BF4E03"/>
    <w:rsid w:val="00E8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167BA79B"/>
  <w15:chartTrackingRefBased/>
  <w15:docId w15:val="{4F1615D5-7BC0-427F-B840-9B2B5A85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style>
  <w:style w:type="paragraph" w:styleId="Heading1">
    <w:name w:val="heading 1"/>
    <w:basedOn w:val="Normal"/>
    <w:next w:val="Normal"/>
    <w:qFormat/>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qFormat/>
    <w:pPr>
      <w:keepNext/>
      <w:widowControl/>
      <w:autoSpaceDE/>
      <w:autoSpaceDN/>
      <w:adjustRightInd/>
      <w:spacing w:before="240" w:after="60"/>
      <w:outlineLvl w:val="1"/>
    </w:pPr>
    <w:rPr>
      <w:rFonts w:ascii="Arial" w:hAnsi="Arial" w:cs="Arial"/>
      <w:b/>
      <w:bCs/>
      <w:i/>
      <w:iCs/>
      <w:sz w:val="28"/>
      <w:szCs w:val="28"/>
    </w:rPr>
  </w:style>
  <w:style w:type="paragraph" w:styleId="Heading3">
    <w:name w:val="heading 3"/>
    <w:basedOn w:val="Normal"/>
    <w:next w:val="Normal"/>
    <w:qFormat/>
    <w:pPr>
      <w:keepNext/>
      <w:widowControl/>
      <w:autoSpaceDE/>
      <w:autoSpaceDN/>
      <w:adjustRightInd/>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widowControl w:val="0"/>
      <w:autoSpaceDE w:val="0"/>
      <w:autoSpaceDN w:val="0"/>
      <w:adjustRightInd w:val="0"/>
      <w:ind w:left="720"/>
      <w:jc w:val="both"/>
    </w:pPr>
    <w:rPr>
      <w:sz w:val="24"/>
      <w:szCs w:val="24"/>
    </w:rPr>
  </w:style>
  <w:style w:type="paragraph" w:styleId="TOC1">
    <w:name w:val="toc 1"/>
    <w:basedOn w:val="Normal"/>
    <w:next w:val="Normal"/>
    <w:autoRedefine/>
    <w:semiHidden/>
    <w:pPr>
      <w:widowControl/>
      <w:autoSpaceDE/>
      <w:autoSpaceDN/>
      <w:adjustRightInd/>
    </w:pPr>
    <w:rPr>
      <w:sz w:val="24"/>
      <w:szCs w:val="24"/>
    </w:rPr>
  </w:style>
  <w:style w:type="paragraph" w:customStyle="1" w:styleId="levnl1">
    <w:name w:val="_levnl1"/>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360" w:hanging="360"/>
    </w:pPr>
    <w:rPr>
      <w:sz w:val="24"/>
      <w:szCs w:val="24"/>
    </w:rPr>
  </w:style>
  <w:style w:type="paragraph" w:customStyle="1" w:styleId="level11">
    <w:name w:val="_level11"/>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360" w:hanging="360"/>
    </w:pPr>
    <w:rPr>
      <w:sz w:val="24"/>
      <w:szCs w:val="24"/>
    </w:rPr>
  </w:style>
  <w:style w:type="paragraph" w:customStyle="1" w:styleId="level2">
    <w:name w:val="_level2"/>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720" w:hanging="360"/>
    </w:pPr>
    <w:rPr>
      <w:sz w:val="24"/>
      <w:szCs w:val="24"/>
    </w:rPr>
  </w:style>
  <w:style w:type="paragraph" w:customStyle="1" w:styleId="level3">
    <w:name w:val="_level3"/>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1080" w:hanging="360"/>
    </w:pPr>
    <w:rPr>
      <w:sz w:val="24"/>
      <w:szCs w:val="24"/>
    </w:rPr>
  </w:style>
  <w:style w:type="paragraph" w:customStyle="1" w:styleId="level4">
    <w:name w:val="_level4"/>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1440" w:hanging="360"/>
    </w:pPr>
    <w:rPr>
      <w:sz w:val="24"/>
      <w:szCs w:val="24"/>
    </w:rPr>
  </w:style>
  <w:style w:type="paragraph" w:customStyle="1" w:styleId="level5">
    <w:name w:val="_level5"/>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1800" w:hanging="360"/>
    </w:pPr>
    <w:rPr>
      <w:sz w:val="24"/>
      <w:szCs w:val="24"/>
    </w:rPr>
  </w:style>
  <w:style w:type="paragraph" w:customStyle="1" w:styleId="level6">
    <w:name w:val="_level6"/>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2160" w:hanging="360"/>
    </w:pPr>
    <w:rPr>
      <w:sz w:val="24"/>
      <w:szCs w:val="24"/>
    </w:rPr>
  </w:style>
  <w:style w:type="paragraph" w:customStyle="1" w:styleId="level7">
    <w:name w:val="_level7"/>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2520" w:hanging="360"/>
    </w:pPr>
    <w:rPr>
      <w:sz w:val="24"/>
      <w:szCs w:val="24"/>
    </w:rPr>
  </w:style>
  <w:style w:type="paragraph" w:customStyle="1" w:styleId="level8">
    <w:name w:val="_level8"/>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2880" w:hanging="360"/>
    </w:pPr>
    <w:rPr>
      <w:sz w:val="24"/>
      <w:szCs w:val="24"/>
    </w:rPr>
  </w:style>
  <w:style w:type="paragraph" w:customStyle="1" w:styleId="level9">
    <w:name w:val="_level9"/>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3240" w:hanging="360"/>
    </w:pPr>
    <w:rPr>
      <w:sz w:val="24"/>
      <w:szCs w:val="24"/>
    </w:rPr>
  </w:style>
  <w:style w:type="paragraph" w:customStyle="1" w:styleId="levsl1">
    <w:name w:val="_levsl1"/>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360" w:hanging="360"/>
    </w:pPr>
    <w:rPr>
      <w:sz w:val="24"/>
      <w:szCs w:val="24"/>
    </w:rPr>
  </w:style>
  <w:style w:type="paragraph" w:customStyle="1" w:styleId="levsl2">
    <w:name w:val="_levsl2"/>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720" w:hanging="360"/>
    </w:pPr>
    <w:rPr>
      <w:sz w:val="24"/>
      <w:szCs w:val="24"/>
    </w:rPr>
  </w:style>
  <w:style w:type="paragraph" w:customStyle="1" w:styleId="levsl3">
    <w:name w:val="_levsl3"/>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1080" w:hanging="360"/>
    </w:pPr>
    <w:rPr>
      <w:sz w:val="24"/>
      <w:szCs w:val="24"/>
    </w:rPr>
  </w:style>
  <w:style w:type="paragraph" w:customStyle="1" w:styleId="levsl4">
    <w:name w:val="_levsl4"/>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1440" w:hanging="360"/>
    </w:pPr>
    <w:rPr>
      <w:sz w:val="24"/>
      <w:szCs w:val="24"/>
    </w:rPr>
  </w:style>
  <w:style w:type="paragraph" w:customStyle="1" w:styleId="levsl5">
    <w:name w:val="_levsl5"/>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1800" w:hanging="360"/>
    </w:pPr>
    <w:rPr>
      <w:sz w:val="24"/>
      <w:szCs w:val="24"/>
    </w:rPr>
  </w:style>
  <w:style w:type="paragraph" w:customStyle="1" w:styleId="levsl6">
    <w:name w:val="_levsl6"/>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2160" w:hanging="360"/>
    </w:pPr>
    <w:rPr>
      <w:sz w:val="24"/>
      <w:szCs w:val="24"/>
    </w:rPr>
  </w:style>
  <w:style w:type="paragraph" w:customStyle="1" w:styleId="levsl7">
    <w:name w:val="_levsl7"/>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2520" w:hanging="360"/>
    </w:pPr>
    <w:rPr>
      <w:sz w:val="24"/>
      <w:szCs w:val="24"/>
    </w:rPr>
  </w:style>
  <w:style w:type="paragraph" w:customStyle="1" w:styleId="levsl8">
    <w:name w:val="_levsl8"/>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2880" w:hanging="360"/>
    </w:pPr>
    <w:rPr>
      <w:sz w:val="24"/>
      <w:szCs w:val="24"/>
    </w:rPr>
  </w:style>
  <w:style w:type="paragraph" w:customStyle="1" w:styleId="levsl9">
    <w:name w:val="_levsl9"/>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3240" w:hanging="360"/>
    </w:pPr>
    <w:rPr>
      <w:sz w:val="24"/>
      <w:szCs w:val="24"/>
    </w:rPr>
  </w:style>
  <w:style w:type="paragraph" w:customStyle="1" w:styleId="levnl2">
    <w:name w:val="_levnl2"/>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720" w:hanging="360"/>
    </w:pPr>
    <w:rPr>
      <w:sz w:val="24"/>
      <w:szCs w:val="24"/>
    </w:rPr>
  </w:style>
  <w:style w:type="paragraph" w:customStyle="1" w:styleId="levnl3">
    <w:name w:val="_levnl3"/>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1080" w:hanging="360"/>
    </w:pPr>
    <w:rPr>
      <w:sz w:val="24"/>
      <w:szCs w:val="24"/>
    </w:rPr>
  </w:style>
  <w:style w:type="paragraph" w:customStyle="1" w:styleId="levnl4">
    <w:name w:val="_levnl4"/>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1440" w:hanging="360"/>
    </w:pPr>
    <w:rPr>
      <w:sz w:val="24"/>
      <w:szCs w:val="24"/>
    </w:rPr>
  </w:style>
  <w:style w:type="paragraph" w:customStyle="1" w:styleId="levnl5">
    <w:name w:val="_levnl5"/>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1800" w:hanging="360"/>
    </w:pPr>
    <w:rPr>
      <w:sz w:val="24"/>
      <w:szCs w:val="24"/>
    </w:rPr>
  </w:style>
  <w:style w:type="paragraph" w:customStyle="1" w:styleId="levnl6">
    <w:name w:val="_levnl6"/>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2160" w:hanging="360"/>
    </w:pPr>
    <w:rPr>
      <w:sz w:val="24"/>
      <w:szCs w:val="24"/>
    </w:rPr>
  </w:style>
  <w:style w:type="paragraph" w:customStyle="1" w:styleId="levnl7">
    <w:name w:val="_levnl7"/>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2520" w:hanging="360"/>
    </w:pPr>
    <w:rPr>
      <w:sz w:val="24"/>
      <w:szCs w:val="24"/>
    </w:rPr>
  </w:style>
  <w:style w:type="paragraph" w:customStyle="1" w:styleId="levnl8">
    <w:name w:val="_levnl8"/>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2880" w:hanging="360"/>
    </w:pPr>
    <w:rPr>
      <w:sz w:val="24"/>
      <w:szCs w:val="24"/>
    </w:rPr>
  </w:style>
  <w:style w:type="paragraph" w:customStyle="1" w:styleId="levnl9">
    <w:name w:val="_levnl9"/>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3240" w:hanging="360"/>
    </w:pPr>
    <w:rPr>
      <w:sz w:val="24"/>
      <w:szCs w:val="24"/>
    </w:rPr>
  </w:style>
  <w:style w:type="character" w:customStyle="1" w:styleId="DefaultPara">
    <w:name w:val="Default Para"/>
    <w:rPr>
      <w:sz w:val="20"/>
      <w:szCs w:val="20"/>
    </w:rPr>
  </w:style>
  <w:style w:type="paragraph" w:customStyle="1" w:styleId="Level20">
    <w:name w:val="Level 2"/>
    <w:basedOn w:val="Normal"/>
    <w:pPr>
      <w:autoSpaceDE/>
      <w:autoSpaceDN/>
      <w:adjustRightInd/>
    </w:pPr>
    <w:rPr>
      <w:sz w:val="24"/>
      <w:szCs w:val="24"/>
    </w:rPr>
  </w:style>
  <w:style w:type="paragraph" w:customStyle="1" w:styleId="Level30">
    <w:name w:val="Level 3"/>
    <w:basedOn w:val="Normal"/>
    <w:pPr>
      <w:autoSpaceDE/>
      <w:autoSpaceDN/>
      <w:adjustRightInd/>
    </w:pPr>
    <w:rPr>
      <w:sz w:val="24"/>
      <w:szCs w:val="24"/>
    </w:rPr>
  </w:style>
  <w:style w:type="paragraph" w:customStyle="1" w:styleId="Level40">
    <w:name w:val="Level 4"/>
    <w:basedOn w:val="Normal"/>
    <w:pPr>
      <w:autoSpaceDE/>
      <w:autoSpaceDN/>
      <w:adjustRightInd/>
    </w:pPr>
    <w:rPr>
      <w:sz w:val="24"/>
      <w:szCs w:val="24"/>
    </w:rPr>
  </w:style>
  <w:style w:type="paragraph" w:customStyle="1" w:styleId="Level50">
    <w:name w:val="Level 5"/>
    <w:basedOn w:val="Normal"/>
    <w:pPr>
      <w:autoSpaceDE/>
      <w:autoSpaceDN/>
      <w:adjustRightInd/>
    </w:pPr>
    <w:rPr>
      <w:sz w:val="24"/>
      <w:szCs w:val="24"/>
    </w:rPr>
  </w:style>
  <w:style w:type="paragraph" w:customStyle="1" w:styleId="Level60">
    <w:name w:val="Level 6"/>
    <w:basedOn w:val="Normal"/>
    <w:pPr>
      <w:autoSpaceDE/>
      <w:autoSpaceDN/>
      <w:adjustRightInd/>
    </w:pPr>
    <w:rPr>
      <w:sz w:val="24"/>
      <w:szCs w:val="24"/>
    </w:rPr>
  </w:style>
  <w:style w:type="paragraph" w:customStyle="1" w:styleId="Level70">
    <w:name w:val="Level 7"/>
    <w:basedOn w:val="Normal"/>
    <w:pPr>
      <w:autoSpaceDE/>
      <w:autoSpaceDN/>
      <w:adjustRightInd/>
    </w:pPr>
    <w:rPr>
      <w:sz w:val="24"/>
      <w:szCs w:val="24"/>
    </w:rPr>
  </w:style>
  <w:style w:type="paragraph" w:customStyle="1" w:styleId="Level80">
    <w:name w:val="Level 8"/>
    <w:basedOn w:val="Normal"/>
    <w:pPr>
      <w:autoSpaceDE/>
      <w:autoSpaceDN/>
      <w:adjustRightInd/>
    </w:pPr>
    <w:rPr>
      <w:sz w:val="24"/>
      <w:szCs w:val="24"/>
    </w:rPr>
  </w:style>
  <w:style w:type="paragraph" w:customStyle="1" w:styleId="Level90">
    <w:name w:val="Level 9"/>
    <w:basedOn w:val="Normal"/>
    <w:pPr>
      <w:autoSpaceDE/>
      <w:autoSpaceDN/>
      <w:adjustRightInd/>
    </w:pPr>
    <w:rPr>
      <w:sz w:val="24"/>
      <w:szCs w:val="24"/>
    </w:rPr>
  </w:style>
  <w:style w:type="paragraph" w:customStyle="1" w:styleId="level10">
    <w:name w:val="_level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720" w:hanging="720"/>
    </w:pPr>
    <w:rPr>
      <w:sz w:val="24"/>
      <w:szCs w:val="24"/>
    </w:rPr>
  </w:style>
  <w:style w:type="paragraph" w:styleId="TOC2">
    <w:name w:val="toc 2"/>
    <w:basedOn w:val="Normal"/>
    <w:next w:val="Normal"/>
    <w:autoRedefine/>
    <w:semiHidden/>
    <w:pPr>
      <w:widowControl/>
      <w:autoSpaceDE/>
      <w:autoSpaceDN/>
      <w:adjustRightInd/>
      <w:ind w:left="240"/>
    </w:pPr>
    <w:rPr>
      <w:sz w:val="24"/>
      <w:szCs w:val="24"/>
    </w:rPr>
  </w:style>
  <w:style w:type="paragraph" w:styleId="TOC3">
    <w:name w:val="toc 3"/>
    <w:basedOn w:val="Normal"/>
    <w:next w:val="Normal"/>
    <w:autoRedefine/>
    <w:semiHidden/>
    <w:pPr>
      <w:widowControl/>
      <w:autoSpaceDE/>
      <w:autoSpaceDN/>
      <w:adjustRightInd/>
      <w:ind w:left="480"/>
    </w:pPr>
    <w:rPr>
      <w:sz w:val="24"/>
      <w:szCs w:val="24"/>
    </w:rPr>
  </w:style>
  <w:style w:type="paragraph" w:styleId="TOC4">
    <w:name w:val="toc 4"/>
    <w:basedOn w:val="Normal"/>
    <w:next w:val="Normal"/>
    <w:autoRedefine/>
    <w:semiHidden/>
    <w:pPr>
      <w:widowControl/>
      <w:autoSpaceDE/>
      <w:autoSpaceDN/>
      <w:adjustRightInd/>
      <w:ind w:left="720"/>
    </w:pPr>
    <w:rPr>
      <w:sz w:val="24"/>
      <w:szCs w:val="24"/>
    </w:rPr>
  </w:style>
  <w:style w:type="paragraph" w:styleId="TOC5">
    <w:name w:val="toc 5"/>
    <w:basedOn w:val="Normal"/>
    <w:next w:val="Normal"/>
    <w:autoRedefine/>
    <w:semiHidden/>
    <w:pPr>
      <w:widowControl/>
      <w:autoSpaceDE/>
      <w:autoSpaceDN/>
      <w:adjustRightInd/>
      <w:ind w:left="960"/>
    </w:pPr>
    <w:rPr>
      <w:sz w:val="24"/>
      <w:szCs w:val="24"/>
    </w:rPr>
  </w:style>
  <w:style w:type="paragraph" w:styleId="TOC6">
    <w:name w:val="toc 6"/>
    <w:basedOn w:val="Normal"/>
    <w:next w:val="Normal"/>
    <w:autoRedefine/>
    <w:semiHidden/>
    <w:pPr>
      <w:widowControl/>
      <w:autoSpaceDE/>
      <w:autoSpaceDN/>
      <w:adjustRightInd/>
      <w:ind w:left="1200"/>
    </w:pPr>
    <w:rPr>
      <w:sz w:val="24"/>
      <w:szCs w:val="24"/>
    </w:rPr>
  </w:style>
  <w:style w:type="paragraph" w:styleId="TOC7">
    <w:name w:val="toc 7"/>
    <w:basedOn w:val="Normal"/>
    <w:next w:val="Normal"/>
    <w:autoRedefine/>
    <w:semiHidden/>
    <w:pPr>
      <w:widowControl/>
      <w:autoSpaceDE/>
      <w:autoSpaceDN/>
      <w:adjustRightInd/>
      <w:ind w:left="1440"/>
    </w:pPr>
    <w:rPr>
      <w:sz w:val="24"/>
      <w:szCs w:val="24"/>
    </w:rPr>
  </w:style>
  <w:style w:type="paragraph" w:styleId="TOC8">
    <w:name w:val="toc 8"/>
    <w:basedOn w:val="Normal"/>
    <w:next w:val="Normal"/>
    <w:autoRedefine/>
    <w:semiHidden/>
    <w:pPr>
      <w:widowControl/>
      <w:autoSpaceDE/>
      <w:autoSpaceDN/>
      <w:adjustRightInd/>
      <w:ind w:left="1680"/>
    </w:pPr>
    <w:rPr>
      <w:sz w:val="24"/>
      <w:szCs w:val="24"/>
    </w:rPr>
  </w:style>
  <w:style w:type="paragraph" w:styleId="TOC9">
    <w:name w:val="toc 9"/>
    <w:basedOn w:val="Normal"/>
    <w:next w:val="Normal"/>
    <w:autoRedefine/>
    <w:semiHidden/>
    <w:pPr>
      <w:widowControl/>
      <w:autoSpaceDE/>
      <w:autoSpaceDN/>
      <w:adjustRightInd/>
      <w:ind w:left="1920"/>
    </w:pPr>
    <w:rPr>
      <w:sz w:val="24"/>
      <w:szCs w:val="24"/>
    </w:rPr>
  </w:style>
  <w:style w:type="character" w:styleId="Hyperlink">
    <w:name w:val="Hyperlink"/>
    <w:semiHidden/>
    <w:rPr>
      <w:color w:val="0000FF"/>
      <w:u w:val="single"/>
    </w:rPr>
  </w:style>
  <w:style w:type="paragraph" w:styleId="Header">
    <w:name w:val="header"/>
    <w:basedOn w:val="Normal"/>
    <w:semiHidden/>
    <w:pPr>
      <w:widowControl/>
      <w:tabs>
        <w:tab w:val="center" w:pos="4320"/>
        <w:tab w:val="right" w:pos="8640"/>
      </w:tabs>
      <w:autoSpaceDE/>
      <w:autoSpaceDN/>
      <w:adjustRightInd/>
    </w:pPr>
    <w:rPr>
      <w:sz w:val="24"/>
      <w:szCs w:val="24"/>
    </w:rPr>
  </w:style>
  <w:style w:type="paragraph" w:styleId="Footer">
    <w:name w:val="footer"/>
    <w:basedOn w:val="Normal"/>
    <w:semiHidden/>
    <w:pPr>
      <w:widowControl/>
      <w:tabs>
        <w:tab w:val="center" w:pos="4320"/>
        <w:tab w:val="right" w:pos="8640"/>
      </w:tabs>
      <w:autoSpaceDE/>
      <w:autoSpaceDN/>
      <w:adjustRightInd/>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Ralph Smith</vt:lpstr>
    </vt:vector>
  </TitlesOfParts>
  <Company>Hewlett-Packard Company</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Smith</dc:title>
  <dc:subject/>
  <dc:creator>Ralph Smith</dc:creator>
  <cp:keywords/>
  <cp:lastModifiedBy>Ralph Smith</cp:lastModifiedBy>
  <cp:revision>7</cp:revision>
  <cp:lastPrinted>2005-11-08T19:36:00Z</cp:lastPrinted>
  <dcterms:created xsi:type="dcterms:W3CDTF">2018-11-12T00:33:00Z</dcterms:created>
  <dcterms:modified xsi:type="dcterms:W3CDTF">2019-02-23T20:33:00Z</dcterms:modified>
</cp:coreProperties>
</file>