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F3864"/>
          <w:sz w:val="48"/>
          <w:szCs w:val="48"/>
        </w:rPr>
        <w:t xml:space="preserve">Tyr Python ETL Framework</w:t>
      </w:r>
    </w:p>
    <w:p>
      <w:pPr>
        <w:spacing w:before="0" w:after="60"/>
        <w:jc w:val="center"/>
      </w:pPr>
      <w:r>
        <w:rPr>
          <w:rFonts w:ascii="Arial" w:cs="Arial" w:eastAsia="Arial" w:hAnsi="Arial"/>
          <w:color w:val="2E75B6"/>
          <w:sz w:val="30"/>
          <w:szCs w:val="30"/>
        </w:rPr>
        <w:t xml:space="preserve">Deployment Guide: Dev → Pre-Prod → Prod</w:t>
      </w:r>
    </w:p>
    <w:p>
      <w:pPr>
        <w:spacing w:before="0" w:after="200"/>
        <w:jc w:val="center"/>
      </w:pPr>
      <w:r>
        <w:rPr>
          <w:rFonts w:ascii="Arial" w:cs="Arial" w:eastAsia="Arial" w:hAnsi="Arial"/>
          <w:i/>
          <w:iCs/>
          <w:color w:val="595959"/>
          <w:sz w:val="22"/>
          <w:szCs w:val="22"/>
        </w:rPr>
        <w:t xml:space="preserve">RBC CDA / Helios 2.0 | Airflow + GitHub Actions</w:t>
      </w:r>
    </w:p>
    <w:p>
      <w:pPr>
        <w:pBdr>
          <w:bottom w:val="single" w:color="1F3864" w:sz="6" w:space="1"/>
        </w:pBdr>
        <w:spacing w:before="80" w:after="120"/>
      </w:pPr>
      <w:r>
        <w:t xml:space="preserve"/>
      </w:r>
    </w:p>
    <w:p>
      <w:pPr>
        <w:pStyle w:val="Heading1"/>
      </w:pPr>
      <w:r>
        <w:rPr>
          <w:rFonts w:ascii="Arial" w:cs="Arial" w:eastAsia="Arial" w:hAnsi="Arial"/>
          <w:b/>
          <w:bCs/>
          <w:color w:val="1F3864"/>
          <w:sz w:val="32"/>
          <w:szCs w:val="32"/>
        </w:rPr>
        <w:t xml:space="preserve">Overview</w:t>
      </w:r>
    </w:p>
    <w:p>
      <w:pPr>
        <w:spacing w:before="60" w:after="60"/>
      </w:pPr>
      <w:r>
        <w:rPr>
          <w:rFonts w:ascii="Arial" w:cs="Arial" w:eastAsia="Arial" w:hAnsi="Arial"/>
          <w:sz w:val="22"/>
          <w:szCs w:val="22"/>
        </w:rPr>
        <w:t xml:space="preserve">This guide walks you through every file, parameter, and action required to deploy your converted Python ETL script through all three environments using the Tyr Python ETL Framework on Helios 2.0 (GitHub Actions).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Git Branch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Helios Env</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Any dev branch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 on push</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on push (via PR from dev)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Approval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 on push (via PR from staging)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 Approval</w:t>
            </w:r>
          </w:p>
        </w:tc>
      </w:tr>
    </w:tbl>
    <w:p>
      <w:pPr>
        <w:spacing w:before="80" w:after="80"/>
      </w:pPr>
      <w:r>
        <w:t xml:space="preserve"/>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0: One-Time Setup (Do This First)</w:t>
      </w:r>
    </w:p>
    <w:p>
      <w:pPr>
        <w:spacing w:before="60" w:after="60"/>
      </w:pPr>
      <w:r>
        <w:rPr>
          <w:rFonts w:ascii="Arial" w:cs="Arial" w:eastAsia="Arial" w:hAnsi="Arial"/>
          <w:sz w:val="22"/>
          <w:szCs w:val="22"/>
        </w:rPr>
        <w:t xml:space="preserve">Before deploying to any environment, complete these one-time setup steps on your forked repository.</w:t>
      </w:r>
    </w:p>
    <w:p>
      <w:pPr>
        <w:spacing w:before="80" w:after="80"/>
      </w:pPr>
      <w:r>
        <w:t xml:space="preserve"/>
      </w:r>
    </w:p>
    <w:p>
      <w:pPr>
        <w:pStyle w:val="Heading2"/>
      </w:pPr>
      <w:r>
        <w:rPr>
          <w:rFonts w:ascii="Arial" w:cs="Arial" w:eastAsia="Arial" w:hAnsi="Arial"/>
          <w:b/>
          <w:bCs/>
          <w:color w:val="2E75B6"/>
          <w:sz w:val="26"/>
          <w:szCs w:val="26"/>
        </w:rPr>
        <w:t xml:space="preserve">0.1 — Rename Your Forked Repository</w:t>
      </w:r>
    </w:p>
    <w:p>
      <w:pPr>
        <w:spacing w:before="60" w:after="60"/>
      </w:pPr>
      <w:r>
        <w:rPr>
          <w:rFonts w:ascii="Arial" w:cs="Arial" w:eastAsia="Arial" w:hAnsi="Arial"/>
          <w:sz w:val="22"/>
          <w:szCs w:val="22"/>
        </w:rPr>
        <w:t xml:space="preserve">Your repo name must follow the naming convention: python-etl-{business-context-or-purpose}</w:t>
      </w:r>
    </w:p>
    <w:p>
      <w:pPr>
        <w:pStyle w:val="ListParagraph"/>
        <w:numPr>
          <w:ilvl w:val="0"/>
          <w:numId w:val="2"/>
        </w:numPr>
        <w:spacing w:before="40" w:after="40"/>
      </w:pPr>
      <w:r>
        <w:rPr>
          <w:rFonts w:ascii="Arial" w:cs="Arial" w:eastAsia="Arial" w:hAnsi="Arial"/>
          <w:b/>
          <w:bCs/>
          <w:sz w:val="22"/>
          <w:szCs w:val="22"/>
        </w:rPr>
        <w:t xml:space="preserve">Go to: </w:t>
      </w:r>
      <w:r>
        <w:rPr>
          <w:rFonts w:ascii="Arial" w:cs="Arial" w:eastAsia="Arial" w:hAnsi="Arial"/>
          <w:sz w:val="22"/>
          <w:szCs w:val="22"/>
        </w:rPr>
        <w:t xml:space="preserve">Helios Developer Portal → GitHub Automation → Rename Your Repo</w:t>
      </w:r>
    </w:p>
    <w:p>
      <w:pPr>
        <w:pStyle w:val="ListParagraph"/>
        <w:numPr>
          <w:ilvl w:val="0"/>
          <w:numId w:val="2"/>
        </w:numPr>
        <w:spacing w:before="40" w:after="40"/>
      </w:pPr>
      <w:r>
        <w:rPr>
          <w:rFonts w:ascii="Arial" w:cs="Arial" w:eastAsia="Arial" w:hAnsi="Arial"/>
          <w:b/>
          <w:bCs/>
          <w:sz w:val="22"/>
          <w:szCs w:val="22"/>
        </w:rPr>
        <w:t xml:space="preserve">Enter App Code: </w:t>
      </w:r>
      <w:r>
        <w:rPr>
          <w:rFonts w:ascii="Arial" w:cs="Arial" w:eastAsia="Arial" w:hAnsi="Arial"/>
          <w:sz w:val="22"/>
          <w:szCs w:val="22"/>
        </w:rPr>
        <w:t xml:space="preserve">cdn0 (or your app code)</w:t>
      </w:r>
    </w:p>
    <w:p>
      <w:pPr>
        <w:pStyle w:val="ListParagraph"/>
        <w:numPr>
          <w:ilvl w:val="0"/>
          <w:numId w:val="2"/>
        </w:numPr>
        <w:spacing w:before="40" w:after="40"/>
      </w:pPr>
      <w:r>
        <w:rPr>
          <w:rFonts w:ascii="Arial" w:cs="Arial" w:eastAsia="Arial" w:hAnsi="Arial"/>
          <w:b/>
          <w:bCs/>
          <w:sz w:val="22"/>
          <w:szCs w:val="22"/>
        </w:rPr>
        <w:t xml:space="preserve">Search for your forked repo: </w:t>
      </w:r>
      <w:r>
        <w:rPr>
          <w:rFonts w:ascii="Arial" w:cs="Arial" w:eastAsia="Arial" w:hAnsi="Arial"/>
          <w:sz w:val="22"/>
          <w:szCs w:val="22"/>
        </w:rPr>
        <w:t xml:space="preserve">e.g., cdn0-python-etl-ga-template</w:t>
      </w:r>
    </w:p>
    <w:p>
      <w:pPr>
        <w:pStyle w:val="ListParagraph"/>
        <w:numPr>
          <w:ilvl w:val="0"/>
          <w:numId w:val="2"/>
        </w:numPr>
        <w:spacing w:before="40" w:after="40"/>
      </w:pPr>
      <w:r>
        <w:rPr>
          <w:rFonts w:ascii="Arial" w:cs="Arial" w:eastAsia="Arial" w:hAnsi="Arial"/>
          <w:b/>
          <w:bCs/>
          <w:sz w:val="22"/>
          <w:szCs w:val="22"/>
        </w:rPr>
        <w:t xml:space="preserve">Enter new repo name: </w:t>
      </w:r>
      <w:r>
        <w:rPr>
          <w:rFonts w:ascii="Arial" w:cs="Arial" w:eastAsia="Arial" w:hAnsi="Arial"/>
          <w:sz w:val="22"/>
          <w:szCs w:val="22"/>
        </w:rPr>
        <w:t xml:space="preserve">e.g., python-etl-credit-card-alerts</w:t>
      </w:r>
    </w:p>
    <w:p>
      <w:pPr>
        <w:spacing w:before="60" w:after="60"/>
        <w:ind w:left="360"/>
      </w:pPr>
      <w:r>
        <w:rPr>
          <w:rFonts w:ascii="Arial" w:cs="Arial" w:eastAsia="Arial" w:hAnsi="Arial"/>
          <w:i/>
          <w:iCs/>
          <w:color w:val="7F6000"/>
          <w:sz w:val="20"/>
          <w:szCs w:val="20"/>
        </w:rPr>
        <w:t xml:space="preserve">⚠️ Note: Name must be all lowercase, hyphen-separated, prefixed with python-etl-</w:t>
      </w:r>
    </w:p>
    <w:p>
      <w:pPr>
        <w:spacing w:before="80" w:after="80"/>
      </w:pPr>
      <w:r>
        <w:t xml:space="preserve"/>
      </w:r>
    </w:p>
    <w:p>
      <w:pPr>
        <w:pStyle w:val="Heading2"/>
      </w:pPr>
      <w:r>
        <w:rPr>
          <w:rFonts w:ascii="Arial" w:cs="Arial" w:eastAsia="Arial" w:hAnsi="Arial"/>
          <w:b/>
          <w:bCs/>
          <w:color w:val="2E75B6"/>
          <w:sz w:val="26"/>
          <w:szCs w:val="26"/>
        </w:rPr>
        <w:t xml:space="preserve">0.2 — Modify setup.py</w:t>
      </w:r>
    </w:p>
    <w:p>
      <w:pPr>
        <w:spacing w:before="60" w:after="60"/>
      </w:pPr>
      <w:r>
        <w:rPr>
          <w:rFonts w:ascii="Arial" w:cs="Arial" w:eastAsia="Arial" w:hAnsi="Arial"/>
          <w:sz w:val="22"/>
          <w:szCs w:val="22"/>
        </w:rPr>
        <w:t xml:space="preserve">Located at the root of your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14 — name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to: cdn0-python-etl-{your-repo-name}
Example: 'cdn0-python-etl-credit-card-alerts'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setup.py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Line 16 — description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Optional: Enter a meaningful description of your pipeline</w:t>
            </w:r>
          </w:p>
        </w:tc>
      </w:tr>
    </w:tbl>
    <w:p>
      <w:pPr>
        <w:spacing w:before="80" w:after="80"/>
      </w:pPr>
      <w:r>
        <w:t xml:space="preserve"/>
      </w:r>
    </w:p>
    <w:p>
      <w:pPr>
        <w:pStyle w:val="Heading2"/>
      </w:pPr>
      <w:r>
        <w:rPr>
          <w:rFonts w:ascii="Arial" w:cs="Arial" w:eastAsia="Arial" w:hAnsi="Arial"/>
          <w:b/>
          <w:bCs/>
          <w:color w:val="2E75B6"/>
          <w:sz w:val="26"/>
          <w:szCs w:val="26"/>
        </w:rPr>
        <w:t xml:space="preserve">0.3 — Modify src/__init__.py</w:t>
      </w:r>
    </w:p>
    <w:p>
      <w:pPr>
        <w:spacing w:before="60" w:after="60"/>
      </w:pPr>
      <w:r>
        <w:rPr>
          <w:rFonts w:ascii="Arial" w:cs="Arial" w:eastAsia="Arial" w:hAnsi="Arial"/>
          <w:sz w:val="22"/>
          <w:szCs w:val="22"/>
        </w:rPr>
        <w:t xml:space="preserve">This file controls the version number. Every time you push to master you MUST update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src/__init__.py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1 — __version__</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initial version: __version__ = "1.0.0"
Follow semantic versioning (MAJOR.MINOR.PATCH)</w:t>
            </w:r>
          </w:p>
        </w:tc>
      </w:tr>
    </w:tbl>
    <w:p>
      <w:pPr>
        <w:spacing w:before="60" w:after="60"/>
        <w:ind w:left="360"/>
      </w:pPr>
      <w:r>
        <w:rPr>
          <w:rFonts w:ascii="Arial" w:cs="Arial" w:eastAsia="Arial" w:hAnsi="Arial"/>
          <w:i/>
          <w:iCs/>
          <w:color w:val="7F6000"/>
          <w:sz w:val="20"/>
          <w:szCs w:val="20"/>
        </w:rPr>
        <w:t xml:space="preserve">⚠️ Note: You MUST increment this version every time you merge to master, otherwise Helios will not redeploy.</w:t>
      </w:r>
    </w:p>
    <w:p>
      <w:pPr>
        <w:spacing w:before="80" w:after="80"/>
      </w:pPr>
      <w:r>
        <w:t xml:space="preserve"/>
      </w:r>
    </w:p>
    <w:p>
      <w:pPr>
        <w:pStyle w:val="Heading2"/>
      </w:pPr>
      <w:r>
        <w:rPr>
          <w:rFonts w:ascii="Arial" w:cs="Arial" w:eastAsia="Arial" w:hAnsi="Arial"/>
          <w:b/>
          <w:bCs/>
          <w:color w:val="2E75B6"/>
          <w:sz w:val="26"/>
          <w:szCs w:val="26"/>
        </w:rPr>
        <w:t xml:space="preserve">0.4 — Add Your Python Script to src/data_pipeline/</w:t>
      </w:r>
    </w:p>
    <w:p>
      <w:pPr>
        <w:pStyle w:val="ListParagraph"/>
        <w:numPr>
          <w:ilvl w:val="0"/>
          <w:numId w:val="2"/>
        </w:numPr>
        <w:spacing w:before="40" w:after="40"/>
      </w:pPr>
      <w:r>
        <w:rPr>
          <w:rFonts w:ascii="Arial" w:cs="Arial" w:eastAsia="Arial" w:hAnsi="Arial"/>
          <w:b/>
          <w:bCs/>
          <w:sz w:val="22"/>
          <w:szCs w:val="22"/>
        </w:rPr>
        <w:t xml:space="preserve">Copy your converted Python ETL script into: </w:t>
      </w:r>
      <w:r>
        <w:rPr>
          <w:rFonts w:ascii="Arial" w:cs="Arial" w:eastAsia="Arial" w:hAnsi="Arial"/>
          <w:sz w:val="22"/>
          <w:szCs w:val="22"/>
        </w:rPr>
        <w:t xml:space="preserve">src/data_pipeline/</w:t>
      </w:r>
    </w:p>
    <w:p>
      <w:pPr>
        <w:pStyle w:val="ListParagraph"/>
        <w:numPr>
          <w:ilvl w:val="0"/>
          <w:numId w:val="2"/>
        </w:numPr>
        <w:spacing w:before="40" w:after="40"/>
      </w:pPr>
      <w:r>
        <w:rPr>
          <w:rFonts w:ascii="Arial" w:cs="Arial" w:eastAsia="Arial" w:hAnsi="Arial"/>
          <w:b/>
          <w:bCs/>
          <w:sz w:val="22"/>
          <w:szCs w:val="22"/>
        </w:rPr>
        <w:t xml:space="preserve">Rename it meaningfully: </w:t>
      </w:r>
      <w:r>
        <w:rPr>
          <w:rFonts w:ascii="Arial" w:cs="Arial" w:eastAsia="Arial" w:hAnsi="Arial"/>
          <w:sz w:val="22"/>
          <w:szCs w:val="22"/>
        </w:rPr>
        <w:t xml:space="preserve">e.g., credit_card_alerts_processing.py</w:t>
      </w:r>
    </w:p>
    <w:p>
      <w:pPr>
        <w:pStyle w:val="ListParagraph"/>
        <w:numPr>
          <w:ilvl w:val="0"/>
          <w:numId w:val="2"/>
        </w:numPr>
        <w:spacing w:before="40" w:after="40"/>
      </w:pPr>
      <w:r>
        <w:rPr>
          <w:rFonts w:ascii="Arial" w:cs="Arial" w:eastAsia="Arial" w:hAnsi="Arial"/>
          <w:b/>
          <w:bCs/>
          <w:sz w:val="22"/>
          <w:szCs w:val="22"/>
        </w:rPr>
        <w:t xml:space="preserve">Keep the template file: </w:t>
      </w:r>
      <w:r>
        <w:rPr>
          <w:rFonts w:ascii="Arial" w:cs="Arial" w:eastAsia="Arial" w:hAnsi="Arial"/>
          <w:sz w:val="22"/>
          <w:szCs w:val="22"/>
        </w:rPr>
        <w:t xml:space="preserve">pipeline_template_job_one.py as reference</w:t>
      </w:r>
    </w:p>
    <w:p>
      <w:pPr>
        <w:pStyle w:val="ListParagraph"/>
        <w:numPr>
          <w:ilvl w:val="0"/>
          <w:numId w:val="2"/>
        </w:numPr>
        <w:spacing w:before="40" w:after="40"/>
      </w:pPr>
      <w:r>
        <w:rPr>
          <w:rFonts w:ascii="Arial" w:cs="Arial" w:eastAsia="Arial" w:hAnsi="Arial"/>
          <w:sz w:val="22"/>
          <w:szCs w:val="22"/>
        </w:rPr>
        <w:t xml:space="preserve">Your ETL logic should contain an importable function that main.py will call</w:t>
      </w:r>
    </w:p>
    <w:p>
      <w:pPr>
        <w:spacing w:before="80" w:after="80"/>
      </w:pPr>
      <w:r>
        <w:t xml:space="preserve"/>
      </w:r>
    </w:p>
    <w:p>
      <w:pPr>
        <w:pStyle w:val="Heading2"/>
      </w:pPr>
      <w:r>
        <w:rPr>
          <w:rFonts w:ascii="Arial" w:cs="Arial" w:eastAsia="Arial" w:hAnsi="Arial"/>
          <w:b/>
          <w:bCs/>
          <w:color w:val="2E75B6"/>
          <w:sz w:val="26"/>
          <w:szCs w:val="26"/>
        </w:rPr>
        <w:t xml:space="preserve">0.5 — Update requirements.txt</w:t>
      </w:r>
    </w:p>
    <w:p>
      <w:pPr>
        <w:spacing w:before="60" w:after="60"/>
      </w:pPr>
      <w:r>
        <w:rPr>
          <w:rFonts w:ascii="Arial" w:cs="Arial" w:eastAsia="Arial" w:hAnsi="Arial"/>
          <w:sz w:val="22"/>
          <w:szCs w:val="22"/>
        </w:rPr>
        <w:t xml:space="preserve">Add any additional Python packages your script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new lines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packages beyond defaults (PyYAML, pydeequ, pytest, pytest-cov, coverage)
Example: pandas, boto3, pyarrow</w:t>
            </w:r>
          </w:p>
        </w:tc>
      </w:tr>
    </w:tbl>
    <w:p>
      <w:pPr>
        <w:spacing w:before="80" w:after="80"/>
      </w:pPr>
      <w:r>
        <w:t xml:space="preserve"/>
      </w:r>
    </w:p>
    <w:p>
      <w:pPr>
        <w:pStyle w:val="Heading2"/>
      </w:pPr>
      <w:r>
        <w:rPr>
          <w:rFonts w:ascii="Arial" w:cs="Arial" w:eastAsia="Arial" w:hAnsi="Arial"/>
          <w:b/>
          <w:bCs/>
          <w:color w:val="2E75B6"/>
          <w:sz w:val="26"/>
          <w:szCs w:val="26"/>
        </w:rPr>
        <w:t xml:space="preserve">0.6 — Configure Your YAML File in config/</w:t>
      </w:r>
    </w:p>
    <w:p>
      <w:pPr>
        <w:spacing w:before="60" w:after="60"/>
      </w:pPr>
      <w:r>
        <w:rPr>
          <w:rFonts w:ascii="Arial" w:cs="Arial" w:eastAsia="Arial" w:hAnsi="Arial"/>
          <w:sz w:val="22"/>
          <w:szCs w:val="22"/>
        </w:rPr>
        <w:t xml:space="preserve">Create a YAML config file for each environment. This is the only place to hardcode source/destination paths.</w:t>
      </w:r>
    </w:p>
    <w:p>
      <w:pPr>
        <w:pStyle w:val="ListParagraph"/>
        <w:numPr>
          <w:ilvl w:val="0"/>
          <w:numId w:val="2"/>
        </w:numPr>
        <w:spacing w:before="40" w:after="40"/>
      </w:pPr>
      <w:r>
        <w:rPr>
          <w:rFonts w:ascii="Arial" w:cs="Arial" w:eastAsia="Arial" w:hAnsi="Arial"/>
          <w:b/>
          <w:bCs/>
          <w:sz w:val="22"/>
          <w:szCs w:val="22"/>
        </w:rPr>
        <w:t xml:space="preserve">Create: </w:t>
      </w:r>
      <w:r>
        <w:rPr>
          <w:rFonts w:ascii="Arial" w:cs="Arial" w:eastAsia="Arial" w:hAnsi="Arial"/>
          <w:sz w:val="22"/>
          <w:szCs w:val="22"/>
        </w:rPr>
        <w:t xml:space="preserve">config/{your-repo-name}-dev.yaml</w:t>
      </w:r>
    </w:p>
    <w:p>
      <w:pPr>
        <w:pStyle w:val="ListParagraph"/>
        <w:numPr>
          <w:ilvl w:val="0"/>
          <w:numId w:val="2"/>
        </w:numPr>
        <w:spacing w:before="40" w:after="40"/>
      </w:pPr>
      <w:r>
        <w:rPr>
          <w:rFonts w:ascii="Arial" w:cs="Arial" w:eastAsia="Arial" w:hAnsi="Arial"/>
          <w:b/>
          <w:bCs/>
          <w:sz w:val="22"/>
          <w:szCs w:val="22"/>
        </w:rPr>
        <w:t xml:space="preserve">Create: </w:t>
      </w:r>
      <w:r>
        <w:rPr>
          <w:rFonts w:ascii="Arial" w:cs="Arial" w:eastAsia="Arial" w:hAnsi="Arial"/>
          <w:sz w:val="22"/>
          <w:szCs w:val="22"/>
        </w:rPr>
        <w:t xml:space="preserve">config/{your-repo-name}-staging.yaml</w:t>
      </w:r>
    </w:p>
    <w:p>
      <w:pPr>
        <w:pStyle w:val="ListParagraph"/>
        <w:numPr>
          <w:ilvl w:val="0"/>
          <w:numId w:val="2"/>
        </w:numPr>
        <w:spacing w:before="40" w:after="40"/>
      </w:pPr>
      <w:r>
        <w:rPr>
          <w:rFonts w:ascii="Arial" w:cs="Arial" w:eastAsia="Arial" w:hAnsi="Arial"/>
          <w:b/>
          <w:bCs/>
          <w:sz w:val="22"/>
          <w:szCs w:val="22"/>
        </w:rPr>
        <w:t xml:space="preserve">Create: </w:t>
      </w:r>
      <w:r>
        <w:rPr>
          <w:rFonts w:ascii="Arial" w:cs="Arial" w:eastAsia="Arial" w:hAnsi="Arial"/>
          <w:sz w:val="22"/>
          <w:szCs w:val="22"/>
        </w:rPr>
        <w:t xml:space="preserve">config/{your-repo-name}-prod.yaml</w:t>
      </w:r>
    </w:p>
    <w:p>
      <w:pPr>
        <w:pStyle w:val="ListParagraph"/>
        <w:numPr>
          <w:ilvl w:val="1"/>
          <w:numId w:val="2"/>
        </w:numPr>
        <w:spacing w:before="40" w:after="40"/>
      </w:pPr>
      <w:r>
        <w:rPr>
          <w:rFonts w:ascii="Arial" w:cs="Arial" w:eastAsia="Arial" w:hAnsi="Arial"/>
          <w:sz w:val="22"/>
          <w:szCs w:val="22"/>
        </w:rPr>
        <w:t xml:space="preserve">Each file should contain: job_name, input/output Hadoop/S3 paths, and any other key-value parameters</w:t>
      </w:r>
    </w:p>
    <w:p>
      <w:pPr>
        <w:spacing w:before="60" w:after="60"/>
        <w:ind w:left="360"/>
      </w:pPr>
      <w:r>
        <w:rPr>
          <w:rFonts w:ascii="Arial" w:cs="Arial" w:eastAsia="Arial" w:hAnsi="Arial"/>
          <w:i/>
          <w:iCs/>
          <w:color w:val="7F6000"/>
          <w:sz w:val="20"/>
          <w:szCs w:val="20"/>
        </w:rPr>
        <w:t xml:space="preserve">⚠️ Note: Your Python code must reference this yaml file for all paths. Do NOT hardcode paths in .py files.</w:t>
      </w:r>
    </w:p>
    <w:p>
      <w:pPr>
        <w:spacing w:before="80" w:after="80"/>
      </w:pPr>
      <w:r>
        <w:t xml:space="preserve"/>
      </w:r>
    </w:p>
    <w:p>
      <w:pPr>
        <w:pStyle w:val="Heading2"/>
      </w:pPr>
      <w:r>
        <w:rPr>
          <w:rFonts w:ascii="Arial" w:cs="Arial" w:eastAsia="Arial" w:hAnsi="Arial"/>
          <w:b/>
          <w:bCs/>
          <w:color w:val="2E75B6"/>
          <w:sz w:val="26"/>
          <w:szCs w:val="26"/>
        </w:rPr>
        <w:t xml:space="preserve">0.7 — Update main.py</w:t>
      </w:r>
    </w:p>
    <w:p>
      <w:pPr>
        <w:spacing w:before="60" w:after="60"/>
      </w:pPr>
      <w:r>
        <w:rPr>
          <w:rFonts w:ascii="Arial" w:cs="Arial" w:eastAsia="Arial" w:hAnsi="Arial"/>
          <w:sz w:val="22"/>
          <w:szCs w:val="22"/>
        </w:rPr>
        <w:t xml:space="preserve">Located at src/main.py. This is the entry point called by Airflow via spark_submit.sh.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1 — import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pipeline_template_job_one to your actual file/function name
Example: from src.data_pipeline.credit_card_alerts_processing import process_alerts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src/main.py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Line 17 — if job_name == "job-one":</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Rename "job-one" to match your job name (must match bash_command in DAG file)
Example: if job_name == "credit-card-alerts":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18 — function call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process_template_pipeline_one(ss, job_conf) with your function
Example: process_alerts(ss, job_conf)</w:t>
            </w:r>
          </w:p>
        </w:tc>
      </w:tr>
    </w:tbl>
    <w:p>
      <w:pPr>
        <w:spacing w:before="80" w:after="80"/>
      </w:pPr>
      <w:r>
        <w:t xml:space="preserve"/>
      </w:r>
    </w:p>
    <w:p>
      <w:pPr>
        <w:pStyle w:val="Heading2"/>
      </w:pPr>
      <w:r>
        <w:rPr>
          <w:rFonts w:ascii="Arial" w:cs="Arial" w:eastAsia="Arial" w:hAnsi="Arial"/>
          <w:b/>
          <w:bCs/>
          <w:color w:val="2E75B6"/>
          <w:sz w:val="26"/>
          <w:szCs w:val="26"/>
        </w:rPr>
        <w:t xml:space="preserve">0.8 — Add GitHub Actions Workflow File</w:t>
      </w:r>
    </w:p>
    <w:p>
      <w:pPr>
        <w:spacing w:before="60" w:after="60"/>
      </w:pPr>
      <w:r>
        <w:rPr>
          <w:rFonts w:ascii="Arial" w:cs="Arial" w:eastAsia="Arial" w:hAnsi="Arial"/>
          <w:sz w:val="22"/>
          <w:szCs w:val="22"/>
        </w:rPr>
        <w:t xml:space="preserve">If not already present from the fork:</w:t>
      </w:r>
    </w:p>
    <w:p>
      <w:pPr>
        <w:pStyle w:val="ListParagraph"/>
        <w:numPr>
          <w:ilvl w:val="0"/>
          <w:numId w:val="2"/>
        </w:numPr>
        <w:spacing w:before="40" w:after="40"/>
      </w:pPr>
      <w:r>
        <w:rPr>
          <w:rFonts w:ascii="Arial" w:cs="Arial" w:eastAsia="Arial" w:hAnsi="Arial"/>
          <w:b/>
          <w:bCs/>
          <w:sz w:val="22"/>
          <w:szCs w:val="22"/>
        </w:rPr>
        <w:t xml:space="preserve">Check: </w:t>
      </w:r>
      <w:r>
        <w:rPr>
          <w:rFonts w:ascii="Arial" w:cs="Arial" w:eastAsia="Arial" w:hAnsi="Arial"/>
          <w:sz w:val="22"/>
          <w:szCs w:val="22"/>
        </w:rPr>
        <w:t xml:space="preserve">.github/workflows/ci.yml exists in your repo</w:t>
      </w:r>
    </w:p>
    <w:p>
      <w:pPr>
        <w:pStyle w:val="ListParagraph"/>
        <w:numPr>
          <w:ilvl w:val="0"/>
          <w:numId w:val="2"/>
        </w:numPr>
        <w:spacing w:before="40" w:after="40"/>
      </w:pPr>
      <w:r>
        <w:rPr>
          <w:rFonts w:ascii="Arial" w:cs="Arial" w:eastAsia="Arial" w:hAnsi="Arial"/>
          <w:b/>
          <w:bCs/>
          <w:sz w:val="22"/>
          <w:szCs w:val="22"/>
        </w:rPr>
        <w:t xml:space="preserve">If missing: </w:t>
      </w:r>
      <w:r>
        <w:rPr>
          <w:rFonts w:ascii="Arial" w:cs="Arial" w:eastAsia="Arial" w:hAnsi="Arial"/>
          <w:sz w:val="22"/>
          <w:szCs w:val="22"/>
        </w:rPr>
        <w:t xml:space="preserve">Copy ci.yml from the python-etl-template repo (.github/workflows/) into your repo</w:t>
      </w:r>
    </w:p>
    <w:p>
      <w:pPr>
        <w:spacing w:before="60" w:after="60"/>
        <w:ind w:left="360"/>
      </w:pPr>
      <w:r>
        <w:rPr>
          <w:rFonts w:ascii="Arial" w:cs="Arial" w:eastAsia="Arial" w:hAnsi="Arial"/>
          <w:i/>
          <w:iCs/>
          <w:color w:val="7F6000"/>
          <w:sz w:val="20"/>
          <w:szCs w:val="20"/>
        </w:rPr>
        <w:t xml:space="preserve">⚠️ Note: In Helios 1.0 repos, rename helios-config.yml to helios-config.yml.bak to stop old deployment and use GitHub Actions instead.</w:t>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1: Configure the Airflow DAG File</w:t>
      </w:r>
    </w:p>
    <w:p>
      <w:pPr>
        <w:spacing w:before="60" w:after="60"/>
      </w:pPr>
      <w:r>
        <w:rPr>
          <w:rFonts w:ascii="Arial" w:cs="Arial" w:eastAsia="Arial" w:hAnsi="Arial"/>
          <w:sz w:val="22"/>
          <w:szCs w:val="22"/>
        </w:rPr>
        <w:t xml:space="preserve">Located at: scripts/scheduler/{your-repo-name}-dag.py</w:t>
      </w:r>
    </w:p>
    <w:p>
      <w:pPr>
        <w:spacing w:before="60" w:after="60"/>
      </w:pPr>
      <w:r>
        <w:rPr>
          <w:rFonts w:ascii="Arial" w:cs="Arial" w:eastAsia="Arial" w:hAnsi="Arial"/>
          <w:sz w:val="22"/>
          <w:szCs w:val="22"/>
        </w:rPr>
        <w:t xml:space="preserve">First, rename the file itself from python-etl-ga-template-dag.py to match your repo name.</w:t>
      </w:r>
    </w:p>
    <w:p>
      <w:pPr>
        <w:spacing w:before="80" w:after="80"/>
      </w:pPr>
      <w:r>
        <w:t xml:space="preserve"/>
      </w:r>
    </w:p>
    <w:p>
      <w:pPr>
        <w:pStyle w:val="Heading2"/>
      </w:pPr>
      <w:r>
        <w:rPr>
          <w:rFonts w:ascii="Arial" w:cs="Arial" w:eastAsia="Arial" w:hAnsi="Arial"/>
          <w:b/>
          <w:bCs/>
          <w:color w:val="2E75B6"/>
          <w:sz w:val="26"/>
          <w:szCs w:val="26"/>
        </w:rPr>
        <w:t xml:space="preserve">DAG File Parameters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file — filename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rename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to: {your-repo-name}-dag.py
Example: python-etl-credit-card-alerts-dag.py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dag file — Line 10</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email_list</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Replace &lt;replace_this_with_your_email&gt; with your actual RBC 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file — Line 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dag id string inside DAG()
Example: dag = DAG('python-etl-credit-card-alerts', ...)</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dag file — Line 36</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schedule_interval</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Set your cron schedule
Example: '00 17 20 * *' (5PM on 20th of each month)
Use '*/5 * * * *' for every 5 mins in dev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file — Line 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bash_command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path and params:
"""/app/cdn0/{your-repo-name}/spark_submit.sh {your-params} {{ ds_nodash }}"""
Example: """/app/cdn0/python-etl-credit-card-alerts/spark_submit.sh all {{ ds_nodash }}"""</w:t>
            </w:r>
          </w:p>
        </w:tc>
      </w:tr>
    </w:tbl>
    <w:p>
      <w:pPr>
        <w:spacing w:before="60" w:after="60"/>
        <w:ind w:left="360"/>
      </w:pPr>
      <w:r>
        <w:rPr>
          <w:rFonts w:ascii="Arial" w:cs="Arial" w:eastAsia="Arial" w:hAnsi="Arial"/>
          <w:i/>
          <w:iCs/>
          <w:color w:val="7F6000"/>
          <w:sz w:val="20"/>
          <w:szCs w:val="20"/>
        </w:rPr>
        <w:t xml:space="preserve">⚠️ Note: The {{ ds_nodash }} token passes the Airflow execution date in YYYYMMDD format to your script. Make sure your Python code can parse this date format.</w:t>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2: Configure spark_submit.sh</w:t>
      </w:r>
    </w:p>
    <w:p>
      <w:pPr>
        <w:spacing w:before="60" w:after="60"/>
      </w:pPr>
      <w:r>
        <w:rPr>
          <w:rFonts w:ascii="Arial" w:cs="Arial" w:eastAsia="Arial" w:hAnsi="Arial"/>
          <w:sz w:val="22"/>
          <w:szCs w:val="22"/>
        </w:rPr>
        <w:t xml:space="preserve">Located at: scripts/spark_submit.sh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REPO_NAME variable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to your repo name:
REPO_NAME="python-etl-credit-card-alerts"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CONFIG_FILE_NAME variable</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For PROD deployment point to prod yaml:
CONFIG_FILE_NAME="python-etl-credit-card-alerts-prod.yaml"
(For staging testing, point to staging yaml)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DEPLOY_MODE_PYTHON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as: DEPLOY_MODE_PYTHON=cluster
Only change to =client when testing locally on OPUS/Brain VM</w:t>
            </w:r>
          </w:p>
        </w:tc>
      </w:tr>
    </w:tbl>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3: Deploy to DEV</w:t>
      </w:r>
    </w:p>
    <w:p>
      <w:pPr>
        <w:spacing w:before="80" w:after="80"/>
      </w:pPr>
      <w:r>
        <w:t xml:space="preserve"/>
      </w:r>
    </w:p>
    <w:p>
      <w:pPr>
        <w:pStyle w:val="Heading2"/>
      </w:pPr>
      <w:r>
        <w:rPr>
          <w:rFonts w:ascii="Arial" w:cs="Arial" w:eastAsia="Arial" w:hAnsi="Arial"/>
          <w:b/>
          <w:bCs/>
          <w:color w:val="2E75B6"/>
          <w:sz w:val="26"/>
          <w:szCs w:val="26"/>
        </w:rPr>
        <w:t xml:space="preserve">Step 3.1 — Test Locally First (Optional but Recommended)</w:t>
      </w:r>
    </w:p>
    <w:p>
      <w:pPr>
        <w:spacing w:before="60" w:after="60"/>
      </w:pPr>
      <w:r>
        <w:rPr>
          <w:rFonts w:ascii="Arial" w:cs="Arial" w:eastAsia="Arial" w:hAnsi="Arial"/>
          <w:sz w:val="22"/>
          <w:szCs w:val="22"/>
        </w:rPr>
        <w:t xml:space="preserve">Before pushing to dev, validate your code runs in a dev VM environment:</w:t>
      </w:r>
    </w:p>
    <w:p>
      <w:pPr>
        <w:pStyle w:val="ListParagraph"/>
        <w:numPr>
          <w:ilvl w:val="0"/>
          <w:numId w:val="3"/>
        </w:numPr>
        <w:spacing w:before="40" w:after="40"/>
      </w:pPr>
      <w:r>
        <w:rPr>
          <w:rFonts w:ascii="Arial" w:cs="Arial" w:eastAsia="Arial" w:hAnsi="Arial"/>
          <w:sz w:val="22"/>
          <w:szCs w:val="22"/>
        </w:rPr>
        <w:t xml:space="preserve">git clone your repo to a Brain/OPUS VM</w:t>
      </w:r>
    </w:p>
    <w:p>
      <w:pPr>
        <w:pStyle w:val="ListParagraph"/>
        <w:numPr>
          <w:ilvl w:val="0"/>
          <w:numId w:val="3"/>
        </w:numPr>
        <w:spacing w:before="40" w:after="40"/>
      </w:pPr>
      <w:r>
        <w:rPr>
          <w:rFonts w:ascii="Arial" w:cs="Arial" w:eastAsia="Arial" w:hAnsi="Arial"/>
          <w:sz w:val="22"/>
          <w:szCs w:val="22"/>
        </w:rPr>
        <w:t xml:space="preserve">cd into the repo and checkout your dev branch</w:t>
      </w:r>
    </w:p>
    <w:p>
      <w:pPr>
        <w:pStyle w:val="ListParagraph"/>
        <w:numPr>
          <w:ilvl w:val="0"/>
          <w:numId w:val="3"/>
        </w:numPr>
        <w:spacing w:before="40" w:after="40"/>
      </w:pPr>
      <w:r>
        <w:rPr>
          <w:rFonts w:ascii="Arial" w:cs="Arial" w:eastAsia="Arial" w:hAnsi="Arial"/>
          <w:sz w:val="22"/>
          <w:szCs w:val="22"/>
        </w:rPr>
        <w:t xml:space="preserve">In dev_env.sh, add your credentials on line 129:</w:t>
      </w:r>
    </w:p>
    <w:p>
      <w:pPr>
        <w:spacing w:before="40" w:after="40"/>
        <w:ind w:left="720"/>
      </w:pPr>
      <w:r>
        <w:rPr>
          <w:rFonts w:ascii="Courier New" w:cs="Courier New" w:eastAsia="Courier New" w:hAnsi="Courier New"/>
          <w:color w:val="C0392B"/>
          <w:sz w:val="20"/>
          <w:szCs w:val="20"/>
        </w:rPr>
        <w:t xml:space="preserve">--extra-index-url https://username:password@artifactory.fg.rbc.com/artifactory/api/pypi/pypi-cdn0/simple</w:t>
      </w:r>
    </w:p>
    <w:p>
      <w:pPr>
        <w:pStyle w:val="ListParagraph"/>
        <w:numPr>
          <w:ilvl w:val="0"/>
          <w:numId w:val="3"/>
        </w:numPr>
        <w:spacing w:before="40" w:after="40"/>
      </w:pPr>
      <w:r>
        <w:rPr>
          <w:rFonts w:ascii="Arial" w:cs="Arial" w:eastAsia="Arial" w:hAnsi="Arial"/>
          <w:sz w:val="22"/>
          <w:szCs w:val="22"/>
        </w:rPr>
        <w:t xml:space="preserve">Run: source dev_env.sh  (you should see 'Deployment Completed!')</w:t>
      </w:r>
    </w:p>
    <w:p>
      <w:pPr>
        <w:pStyle w:val="ListParagraph"/>
        <w:numPr>
          <w:ilvl w:val="0"/>
          <w:numId w:val="3"/>
        </w:numPr>
        <w:spacing w:before="40" w:after="40"/>
      </w:pPr>
      <w:r>
        <w:rPr>
          <w:rFonts w:ascii="Arial" w:cs="Arial" w:eastAsia="Arial" w:hAnsi="Arial"/>
          <w:sz w:val="22"/>
          <w:szCs w:val="22"/>
        </w:rPr>
        <w:t xml:space="preserve">Test run: ./spark_submit.sh all 20220601</w:t>
      </w:r>
    </w:p>
    <w:p>
      <w:pPr>
        <w:spacing w:before="60" w:after="60"/>
        <w:ind w:left="360"/>
      </w:pPr>
      <w:r>
        <w:rPr>
          <w:rFonts w:ascii="Arial" w:cs="Arial" w:eastAsia="Arial" w:hAnsi="Arial"/>
          <w:i/>
          <w:iCs/>
          <w:color w:val="7F6000"/>
          <w:sz w:val="20"/>
          <w:szCs w:val="20"/>
        </w:rPr>
        <w:t xml:space="preserve">⚠️ Note: If testing on OPUS, change DEPLOY_MODE_PYTHON=cluster to =client in spark_submit.sh before running.</w:t>
      </w:r>
    </w:p>
    <w:p>
      <w:pPr>
        <w:spacing w:before="80" w:after="80"/>
      </w:pPr>
      <w:r>
        <w:t xml:space="preserve"/>
      </w:r>
    </w:p>
    <w:p>
      <w:pPr>
        <w:pStyle w:val="Heading2"/>
      </w:pPr>
      <w:r>
        <w:rPr>
          <w:rFonts w:ascii="Arial" w:cs="Arial" w:eastAsia="Arial" w:hAnsi="Arial"/>
          <w:b/>
          <w:bCs/>
          <w:color w:val="2E75B6"/>
          <w:sz w:val="26"/>
          <w:szCs w:val="26"/>
        </w:rPr>
        <w:t xml:space="preserve">Step 3.2 — Push to Dev Branch</w:t>
      </w:r>
    </w:p>
    <w:p>
      <w:pPr>
        <w:pStyle w:val="ListParagraph"/>
        <w:numPr>
          <w:ilvl w:val="0"/>
          <w:numId w:val="2"/>
        </w:numPr>
        <w:spacing w:before="40" w:after="40"/>
      </w:pPr>
      <w:r>
        <w:rPr>
          <w:rFonts w:ascii="Arial" w:cs="Arial" w:eastAsia="Arial" w:hAnsi="Arial"/>
          <w:b/>
          <w:bCs/>
          <w:sz w:val="22"/>
          <w:szCs w:val="22"/>
        </w:rPr>
        <w:t xml:space="preserve">Create a dev branch: </w:t>
      </w:r>
      <w:r>
        <w:rPr>
          <w:rFonts w:ascii="Arial" w:cs="Arial" w:eastAsia="Arial" w:hAnsi="Arial"/>
          <w:sz w:val="22"/>
          <w:szCs w:val="22"/>
        </w:rPr>
        <w:t xml:space="preserve">e.g., dev/credit-card-alerts-initial</w:t>
      </w:r>
    </w:p>
    <w:p>
      <w:pPr>
        <w:pStyle w:val="ListParagraph"/>
        <w:numPr>
          <w:ilvl w:val="0"/>
          <w:numId w:val="2"/>
        </w:numPr>
        <w:spacing w:before="40" w:after="40"/>
      </w:pPr>
      <w:r>
        <w:rPr>
          <w:rFonts w:ascii="Arial" w:cs="Arial" w:eastAsia="Arial" w:hAnsi="Arial"/>
          <w:sz w:val="22"/>
          <w:szCs w:val="22"/>
        </w:rPr>
        <w:t xml:space="preserve">Commit all your changes (main.py, DAG file, spark_submit.sh, config yamls, src files)</w:t>
      </w:r>
    </w:p>
    <w:p>
      <w:pPr>
        <w:pStyle w:val="ListParagraph"/>
        <w:numPr>
          <w:ilvl w:val="0"/>
          <w:numId w:val="2"/>
        </w:numPr>
        <w:spacing w:before="40" w:after="40"/>
      </w:pPr>
      <w:r>
        <w:rPr>
          <w:rFonts w:ascii="Arial" w:cs="Arial" w:eastAsia="Arial" w:hAnsi="Arial"/>
          <w:b/>
          <w:bCs/>
          <w:sz w:val="22"/>
          <w:szCs w:val="22"/>
        </w:rPr>
        <w:t xml:space="preserve">Push to GitHub: </w:t>
      </w:r>
      <w:r>
        <w:rPr>
          <w:rFonts w:ascii="Arial" w:cs="Arial" w:eastAsia="Arial" w:hAnsi="Arial"/>
          <w:sz w:val="22"/>
          <w:szCs w:val="22"/>
        </w:rPr>
        <w:t xml:space="preserve">git push origin dev/credit-card-alerts-initial</w:t>
      </w:r>
    </w:p>
    <w:p>
      <w:pPr>
        <w:pStyle w:val="ListParagraph"/>
        <w:numPr>
          <w:ilvl w:val="0"/>
          <w:numId w:val="2"/>
        </w:numPr>
        <w:spacing w:before="40" w:after="40"/>
      </w:pPr>
      <w:r>
        <w:rPr>
          <w:rFonts w:ascii="Arial" w:cs="Arial" w:eastAsia="Arial" w:hAnsi="Arial"/>
          <w:sz w:val="22"/>
          <w:szCs w:val="22"/>
        </w:rPr>
        <w:t xml:space="preserve">GitHub Actions (ci.yml) auto-triggers on push to any dev branch</w:t>
      </w:r>
    </w:p>
    <w:p>
      <w:pPr>
        <w:pStyle w:val="ListParagraph"/>
        <w:numPr>
          <w:ilvl w:val="0"/>
          <w:numId w:val="2"/>
        </w:numPr>
        <w:spacing w:before="40" w:after="40"/>
      </w:pPr>
      <w:r>
        <w:rPr>
          <w:rFonts w:ascii="Arial" w:cs="Arial" w:eastAsia="Arial" w:hAnsi="Arial"/>
          <w:sz w:val="22"/>
          <w:szCs w:val="22"/>
        </w:rPr>
        <w:t xml:space="preserve">Helios automatically deploys to the Dev environment</w:t>
      </w:r>
    </w:p>
    <w:p>
      <w:pPr>
        <w:spacing w:before="80" w:after="80"/>
      </w:pPr>
      <w:r>
        <w:t xml:space="preserve"/>
      </w:r>
    </w:p>
    <w:p>
      <w:pPr>
        <w:pStyle w:val="Heading2"/>
      </w:pPr>
      <w:r>
        <w:rPr>
          <w:rFonts w:ascii="Arial" w:cs="Arial" w:eastAsia="Arial" w:hAnsi="Arial"/>
          <w:b/>
          <w:bCs/>
          <w:color w:val="2E75B6"/>
          <w:sz w:val="26"/>
          <w:szCs w:val="26"/>
        </w:rPr>
        <w:t xml:space="preserve">Step 3.3 — Verify in Airflow DEV</w:t>
      </w:r>
    </w:p>
    <w:p>
      <w:pPr>
        <w:pStyle w:val="ListParagraph"/>
        <w:numPr>
          <w:ilvl w:val="0"/>
          <w:numId w:val="2"/>
        </w:numPr>
        <w:spacing w:before="40" w:after="40"/>
      </w:pPr>
      <w:r>
        <w:rPr>
          <w:rFonts w:ascii="Arial" w:cs="Arial" w:eastAsia="Arial" w:hAnsi="Arial"/>
          <w:b/>
          <w:bCs/>
          <w:sz w:val="22"/>
          <w:szCs w:val="22"/>
        </w:rPr>
        <w:t xml:space="preserve">Access Airflow DEV at: </w:t>
      </w:r>
      <w:r>
        <w:rPr>
          <w:rFonts w:ascii="Arial" w:cs="Arial" w:eastAsia="Arial" w:hAnsi="Arial"/>
          <w:sz w:val="22"/>
          <w:szCs w:val="22"/>
        </w:rPr>
        <w:t xml:space="preserve">The URL corresponding to your dev server in helios-config.yml</w:t>
      </w:r>
    </w:p>
    <w:p>
      <w:pPr>
        <w:pStyle w:val="ListParagraph"/>
        <w:numPr>
          <w:ilvl w:val="0"/>
          <w:numId w:val="2"/>
        </w:numPr>
        <w:spacing w:before="40" w:after="40"/>
      </w:pPr>
      <w:r>
        <w:rPr>
          <w:rFonts w:ascii="Arial" w:cs="Arial" w:eastAsia="Arial" w:hAnsi="Arial"/>
          <w:sz w:val="22"/>
          <w:szCs w:val="22"/>
        </w:rPr>
        <w:t xml:space="preserve">Navigate to the DAGs list and search for your dag_id</w:t>
      </w:r>
    </w:p>
    <w:p>
      <w:pPr>
        <w:pStyle w:val="ListParagraph"/>
        <w:numPr>
          <w:ilvl w:val="0"/>
          <w:numId w:val="2"/>
        </w:numPr>
        <w:spacing w:before="40" w:after="40"/>
      </w:pPr>
      <w:r>
        <w:rPr>
          <w:rFonts w:ascii="Arial" w:cs="Arial" w:eastAsia="Arial" w:hAnsi="Arial"/>
          <w:sz w:val="22"/>
          <w:szCs w:val="22"/>
        </w:rPr>
        <w:t xml:space="preserve">Trigger the DAG manually to test</w:t>
      </w:r>
    </w:p>
    <w:p>
      <w:pPr>
        <w:pStyle w:val="ListParagraph"/>
        <w:numPr>
          <w:ilvl w:val="0"/>
          <w:numId w:val="2"/>
        </w:numPr>
        <w:spacing w:before="40" w:after="40"/>
      </w:pPr>
      <w:r>
        <w:rPr>
          <w:rFonts w:ascii="Arial" w:cs="Arial" w:eastAsia="Arial" w:hAnsi="Arial"/>
          <w:sz w:val="22"/>
          <w:szCs w:val="22"/>
        </w:rPr>
        <w:t xml:space="preserve">Check task logs for any errors</w:t>
      </w:r>
    </w:p>
    <w:p>
      <w:pPr>
        <w:spacing w:before="60" w:after="60"/>
        <w:ind w:left="360"/>
      </w:pPr>
      <w:r>
        <w:rPr>
          <w:rFonts w:ascii="Arial" w:cs="Arial" w:eastAsia="Arial" w:hAnsi="Arial"/>
          <w:i/>
          <w:iCs/>
          <w:color w:val="7F6000"/>
          <w:sz w:val="20"/>
          <w:szCs w:val="20"/>
        </w:rPr>
        <w:t xml:space="preserve">⚠️ Note: You must be added to AD Group: APP_CDN0_PROD_AIRFLOW_RW to access Airflow.</w:t>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4: Deploy to Pre-Prod (Prod-Pilot / Staging)</w:t>
      </w:r>
    </w:p>
    <w:p>
      <w:pPr>
        <w:spacing w:before="60" w:after="60"/>
      </w:pPr>
      <w:r>
        <w:rPr>
          <w:rFonts w:ascii="Arial" w:cs="Arial" w:eastAsia="Arial" w:hAnsi="Arial"/>
          <w:sz w:val="22"/>
          <w:szCs w:val="22"/>
        </w:rPr>
        <w:t xml:space="preserve">Pre-Prod uses the staging branch. Direct pushes to staging are NOT allowed. You must raise a Pull Request from your dev branch.</w:t>
      </w:r>
    </w:p>
    <w:p>
      <w:pPr>
        <w:spacing w:before="80" w:after="80"/>
      </w:pPr>
      <w:r>
        <w:t xml:space="preserve"/>
      </w:r>
    </w:p>
    <w:p>
      <w:pPr>
        <w:pStyle w:val="Heading2"/>
      </w:pPr>
      <w:r>
        <w:rPr>
          <w:rFonts w:ascii="Arial" w:cs="Arial" w:eastAsia="Arial" w:hAnsi="Arial"/>
          <w:b/>
          <w:bCs/>
          <w:color w:val="2E75B6"/>
          <w:sz w:val="26"/>
          <w:szCs w:val="26"/>
        </w:rPr>
        <w:t xml:space="preserve">Step 4.1 — Update spark_submit.sh for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CONFIG_FILE_NAME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to staging yaml:
CONFIG_FILE_NAME="python-etl-credit-card-alerts-staging.yaml"</w:t>
            </w:r>
          </w:p>
        </w:tc>
      </w:tr>
    </w:tbl>
    <w:p>
      <w:pPr>
        <w:spacing w:before="80" w:after="80"/>
      </w:pPr>
      <w:r>
        <w:t xml:space="preserve"/>
      </w:r>
    </w:p>
    <w:p>
      <w:pPr>
        <w:pStyle w:val="Heading2"/>
      </w:pPr>
      <w:r>
        <w:rPr>
          <w:rFonts w:ascii="Arial" w:cs="Arial" w:eastAsia="Arial" w:hAnsi="Arial"/>
          <w:b/>
          <w:bCs/>
          <w:color w:val="2E75B6"/>
          <w:sz w:val="26"/>
          <w:szCs w:val="26"/>
        </w:rPr>
        <w:t xml:space="preserve">Step 4.2 — Increment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src/__init__.py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__version__</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 before raising PR:
Example: "1.0.0" → "1.1.0"</w:t>
            </w:r>
          </w:p>
        </w:tc>
      </w:tr>
    </w:tbl>
    <w:p>
      <w:pPr>
        <w:spacing w:before="80" w:after="80"/>
      </w:pPr>
      <w:r>
        <w:t xml:space="preserve"/>
      </w:r>
    </w:p>
    <w:p>
      <w:pPr>
        <w:pStyle w:val="Heading2"/>
      </w:pPr>
      <w:r>
        <w:rPr>
          <w:rFonts w:ascii="Arial" w:cs="Arial" w:eastAsia="Arial" w:hAnsi="Arial"/>
          <w:b/>
          <w:bCs/>
          <w:color w:val="2E75B6"/>
          <w:sz w:val="26"/>
          <w:szCs w:val="26"/>
        </w:rPr>
        <w:t xml:space="preserve">Step 4.3 — Raise Pull Request: dev → staging</w:t>
      </w:r>
    </w:p>
    <w:p>
      <w:pPr>
        <w:pStyle w:val="ListParagraph"/>
        <w:numPr>
          <w:ilvl w:val="0"/>
          <w:numId w:val="2"/>
        </w:numPr>
        <w:spacing w:before="40" w:after="40"/>
      </w:pPr>
      <w:r>
        <w:rPr>
          <w:rFonts w:ascii="Arial" w:cs="Arial" w:eastAsia="Arial" w:hAnsi="Arial"/>
          <w:b/>
          <w:bCs/>
          <w:sz w:val="22"/>
          <w:szCs w:val="22"/>
        </w:rPr>
        <w:t xml:space="preserve">In GitHub, open a PR from: </w:t>
      </w:r>
      <w:r>
        <w:rPr>
          <w:rFonts w:ascii="Arial" w:cs="Arial" w:eastAsia="Arial" w:hAnsi="Arial"/>
          <w:sz w:val="22"/>
          <w:szCs w:val="22"/>
        </w:rPr>
        <w:t xml:space="preserve">your dev branch → staging branch</w:t>
      </w:r>
    </w:p>
    <w:p>
      <w:pPr>
        <w:pStyle w:val="ListParagraph"/>
        <w:numPr>
          <w:ilvl w:val="0"/>
          <w:numId w:val="2"/>
        </w:numPr>
        <w:spacing w:before="40" w:after="40"/>
      </w:pPr>
      <w:r>
        <w:rPr>
          <w:rFonts w:ascii="Arial" w:cs="Arial" w:eastAsia="Arial" w:hAnsi="Arial"/>
          <w:sz w:val="22"/>
          <w:szCs w:val="22"/>
        </w:rPr>
        <w:t xml:space="preserve">Add meaningful title and description of changes</w:t>
      </w:r>
    </w:p>
    <w:p>
      <w:pPr>
        <w:pStyle w:val="ListParagraph"/>
        <w:numPr>
          <w:ilvl w:val="0"/>
          <w:numId w:val="2"/>
        </w:numPr>
        <w:spacing w:before="40" w:after="40"/>
      </w:pPr>
      <w:r>
        <w:rPr>
          <w:rFonts w:ascii="Arial" w:cs="Arial" w:eastAsia="Arial" w:hAnsi="Arial"/>
          <w:sz w:val="22"/>
          <w:szCs w:val="22"/>
        </w:rPr>
        <w:t xml:space="preserve">Assign reviewers for approval</w:t>
      </w:r>
    </w:p>
    <w:p>
      <w:pPr>
        <w:pStyle w:val="ListParagraph"/>
        <w:numPr>
          <w:ilvl w:val="0"/>
          <w:numId w:val="2"/>
        </w:numPr>
        <w:spacing w:before="40" w:after="40"/>
      </w:pPr>
      <w:r>
        <w:rPr>
          <w:rFonts w:ascii="Arial" w:cs="Arial" w:eastAsia="Arial" w:hAnsi="Arial"/>
          <w:sz w:val="22"/>
          <w:szCs w:val="22"/>
        </w:rPr>
        <w:t xml:space="preserve">Once approved and merged, GitHub Actions auto-deploys to Prod-Pilot environment</w:t>
      </w:r>
    </w:p>
    <w:p>
      <w:pPr>
        <w:spacing w:before="80" w:after="80"/>
      </w:pPr>
      <w:r>
        <w:t xml:space="preserve"/>
      </w:r>
    </w:p>
    <w:p>
      <w:pPr>
        <w:pStyle w:val="Heading2"/>
      </w:pPr>
      <w:r>
        <w:rPr>
          <w:rFonts w:ascii="Arial" w:cs="Arial" w:eastAsia="Arial" w:hAnsi="Arial"/>
          <w:b/>
          <w:bCs/>
          <w:color w:val="2E75B6"/>
          <w:sz w:val="26"/>
          <w:szCs w:val="26"/>
        </w:rPr>
        <w:t xml:space="preserve">Step 4.4 — Verify in Airflow PRE-PROD</w:t>
      </w:r>
    </w:p>
    <w:p>
      <w:pPr>
        <w:pStyle w:val="ListParagraph"/>
        <w:numPr>
          <w:ilvl w:val="0"/>
          <w:numId w:val="2"/>
        </w:numPr>
        <w:spacing w:before="40" w:after="40"/>
      </w:pPr>
      <w:r>
        <w:rPr>
          <w:rFonts w:ascii="Arial" w:cs="Arial" w:eastAsia="Arial" w:hAnsi="Arial"/>
          <w:sz w:val="22"/>
          <w:szCs w:val="22"/>
        </w:rPr>
        <w:t xml:space="preserve">Access Airflow Prod-Pilot and verify your DAG appears</w:t>
      </w:r>
    </w:p>
    <w:p>
      <w:pPr>
        <w:pStyle w:val="ListParagraph"/>
        <w:numPr>
          <w:ilvl w:val="0"/>
          <w:numId w:val="2"/>
        </w:numPr>
        <w:spacing w:before="40" w:after="40"/>
      </w:pPr>
      <w:r>
        <w:rPr>
          <w:rFonts w:ascii="Arial" w:cs="Arial" w:eastAsia="Arial" w:hAnsi="Arial"/>
          <w:sz w:val="22"/>
          <w:szCs w:val="22"/>
        </w:rPr>
        <w:t xml:space="preserve">Trigger manually or let the schedule run</w:t>
      </w:r>
    </w:p>
    <w:p>
      <w:pPr>
        <w:pStyle w:val="ListParagraph"/>
        <w:numPr>
          <w:ilvl w:val="0"/>
          <w:numId w:val="2"/>
        </w:numPr>
        <w:spacing w:before="40" w:after="40"/>
      </w:pPr>
      <w:r>
        <w:rPr>
          <w:rFonts w:ascii="Arial" w:cs="Arial" w:eastAsia="Arial" w:hAnsi="Arial"/>
          <w:sz w:val="22"/>
          <w:szCs w:val="22"/>
        </w:rPr>
        <w:t xml:space="preserve">Validate output data in staging destination paths</w:t>
      </w:r>
    </w:p>
    <w:p>
      <w:pPr>
        <w:spacing w:before="60" w:after="60"/>
        <w:ind w:left="360"/>
      </w:pPr>
      <w:r>
        <w:rPr>
          <w:rFonts w:ascii="Arial" w:cs="Arial" w:eastAsia="Arial" w:hAnsi="Arial"/>
          <w:i/>
          <w:iCs/>
          <w:color w:val="7F6000"/>
          <w:sz w:val="20"/>
          <w:szCs w:val="20"/>
        </w:rPr>
        <w:t xml:space="preserve">⚠️ Note: Contact @Ma, Lei (She/Her/Hers) before proceeding to production deployment.</w:t>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5: Deploy to PROD</w:t>
      </w:r>
    </w:p>
    <w:p>
      <w:pPr>
        <w:spacing w:before="60" w:after="60"/>
      </w:pPr>
      <w:r>
        <w:rPr>
          <w:rFonts w:ascii="Arial" w:cs="Arial" w:eastAsia="Arial" w:hAnsi="Arial"/>
          <w:sz w:val="22"/>
          <w:szCs w:val="22"/>
        </w:rPr>
        <w:t xml:space="preserve">Prod uses the master branch. Direct pushes to master are NOT allowed. You must raise a PR from staging.</w:t>
      </w:r>
    </w:p>
    <w:p>
      <w:pPr>
        <w:spacing w:before="80" w:after="80"/>
      </w:pPr>
      <w:r>
        <w:t xml:space="preserve"/>
      </w:r>
    </w:p>
    <w:p>
      <w:pPr>
        <w:pStyle w:val="Heading2"/>
      </w:pPr>
      <w:r>
        <w:rPr>
          <w:rFonts w:ascii="Arial" w:cs="Arial" w:eastAsia="Arial" w:hAnsi="Arial"/>
          <w:b/>
          <w:bCs/>
          <w:color w:val="2E75B6"/>
          <w:sz w:val="26"/>
          <w:szCs w:val="26"/>
        </w:rPr>
        <w:t xml:space="preserve">Step 5.1 — Update spark_submit.sh for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CONFIG_FILE_NAME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to prod yaml:
CONFIG_FILE_NAME="python-etl-credit-card-alerts-prod.yaml"</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DEPLOY_MODE_PYTHON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Confirm it is set to: DEPLOY_MODE_PYTHON=cluster</w:t>
            </w:r>
          </w:p>
        </w:tc>
      </w:tr>
    </w:tbl>
    <w:p>
      <w:pPr>
        <w:spacing w:before="80" w:after="80"/>
      </w:pPr>
      <w:r>
        <w:t xml:space="preserve"/>
      </w:r>
    </w:p>
    <w:p>
      <w:pPr>
        <w:pStyle w:val="Heading2"/>
      </w:pPr>
      <w:r>
        <w:rPr>
          <w:rFonts w:ascii="Arial" w:cs="Arial" w:eastAsia="Arial" w:hAnsi="Arial"/>
          <w:b/>
          <w:bCs/>
          <w:color w:val="2E75B6"/>
          <w:sz w:val="26"/>
          <w:szCs w:val="26"/>
        </w:rPr>
        <w:t xml:space="preserve">Step 5.2 — Increment Version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src/__init__.py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__version__</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 before raising PR to master:
Example: "1.1.0" → "1.2.0"</w:t>
            </w:r>
          </w:p>
        </w:tc>
      </w:tr>
    </w:tbl>
    <w:p>
      <w:pPr>
        <w:spacing w:before="80" w:after="80"/>
      </w:pPr>
      <w:r>
        <w:t xml:space="preserve"/>
      </w:r>
    </w:p>
    <w:p>
      <w:pPr>
        <w:pStyle w:val="Heading2"/>
      </w:pPr>
      <w:r>
        <w:rPr>
          <w:rFonts w:ascii="Arial" w:cs="Arial" w:eastAsia="Arial" w:hAnsi="Arial"/>
          <w:b/>
          <w:bCs/>
          <w:color w:val="2E75B6"/>
          <w:sz w:val="26"/>
          <w:szCs w:val="26"/>
        </w:rPr>
        <w:t xml:space="preserve">Step 5.3 — Raise Pull Request: staging → master</w:t>
      </w:r>
    </w:p>
    <w:p>
      <w:pPr>
        <w:pStyle w:val="ListParagraph"/>
        <w:numPr>
          <w:ilvl w:val="0"/>
          <w:numId w:val="2"/>
        </w:numPr>
        <w:spacing w:before="40" w:after="40"/>
      </w:pPr>
      <w:r>
        <w:rPr>
          <w:rFonts w:ascii="Arial" w:cs="Arial" w:eastAsia="Arial" w:hAnsi="Arial"/>
          <w:b/>
          <w:bCs/>
          <w:sz w:val="22"/>
          <w:szCs w:val="22"/>
        </w:rPr>
        <w:t xml:space="preserve">In GitHub, open a PR from: </w:t>
      </w:r>
      <w:r>
        <w:rPr>
          <w:rFonts w:ascii="Arial" w:cs="Arial" w:eastAsia="Arial" w:hAnsi="Arial"/>
          <w:sz w:val="22"/>
          <w:szCs w:val="22"/>
        </w:rPr>
        <w:t xml:space="preserve">staging → master</w:t>
      </w:r>
    </w:p>
    <w:p>
      <w:pPr>
        <w:pStyle w:val="ListParagraph"/>
        <w:numPr>
          <w:ilvl w:val="0"/>
          <w:numId w:val="2"/>
        </w:numPr>
        <w:spacing w:before="40" w:after="40"/>
      </w:pPr>
      <w:r>
        <w:rPr>
          <w:rFonts w:ascii="Arial" w:cs="Arial" w:eastAsia="Arial" w:hAnsi="Arial"/>
          <w:sz w:val="22"/>
          <w:szCs w:val="22"/>
        </w:rPr>
        <w:t xml:space="preserve">This is a production change — ensure thorough review</w:t>
      </w:r>
    </w:p>
    <w:p>
      <w:pPr>
        <w:pStyle w:val="ListParagraph"/>
        <w:numPr>
          <w:ilvl w:val="0"/>
          <w:numId w:val="2"/>
        </w:numPr>
        <w:spacing w:before="40" w:after="40"/>
      </w:pPr>
      <w:r>
        <w:rPr>
          <w:rFonts w:ascii="Arial" w:cs="Arial" w:eastAsia="Arial" w:hAnsi="Arial"/>
          <w:sz w:val="22"/>
          <w:szCs w:val="22"/>
        </w:rPr>
        <w:t xml:space="preserve">Once approved and merged, GitHub Actions auto-deploys to Prod environment</w:t>
      </w:r>
    </w:p>
    <w:p>
      <w:pPr>
        <w:spacing w:before="80" w:after="80"/>
      </w:pPr>
      <w:r>
        <w:t xml:space="preserve"/>
      </w:r>
    </w:p>
    <w:p>
      <w:pPr>
        <w:pStyle w:val="Heading2"/>
      </w:pPr>
      <w:r>
        <w:rPr>
          <w:rFonts w:ascii="Arial" w:cs="Arial" w:eastAsia="Arial" w:hAnsi="Arial"/>
          <w:b/>
          <w:bCs/>
          <w:color w:val="2E75B6"/>
          <w:sz w:val="26"/>
          <w:szCs w:val="26"/>
        </w:rPr>
        <w:t xml:space="preserve">Step 5.4 — Verify in Airflow PROD</w:t>
      </w:r>
    </w:p>
    <w:p>
      <w:pPr>
        <w:pStyle w:val="ListParagraph"/>
        <w:numPr>
          <w:ilvl w:val="0"/>
          <w:numId w:val="2"/>
        </w:numPr>
        <w:spacing w:before="40" w:after="40"/>
      </w:pPr>
      <w:r>
        <w:rPr>
          <w:rFonts w:ascii="Arial" w:cs="Arial" w:eastAsia="Arial" w:hAnsi="Arial"/>
          <w:b/>
          <w:bCs/>
          <w:sz w:val="22"/>
          <w:szCs w:val="22"/>
        </w:rPr>
        <w:t xml:space="preserve">Access Airflow PROD at: </w:t>
      </w:r>
      <w:r>
        <w:rPr>
          <w:rFonts w:ascii="Arial" w:cs="Arial" w:eastAsia="Arial" w:hAnsi="Arial"/>
          <w:sz w:val="22"/>
          <w:szCs w:val="22"/>
        </w:rPr>
        <w:t xml:space="preserve">https://strplvacdn0002.fg.rbc.com:8080/home (or your server's Airflow link)</w:t>
      </w:r>
    </w:p>
    <w:p>
      <w:pPr>
        <w:pStyle w:val="ListParagraph"/>
        <w:numPr>
          <w:ilvl w:val="0"/>
          <w:numId w:val="2"/>
        </w:numPr>
        <w:spacing w:before="40" w:after="40"/>
      </w:pPr>
      <w:r>
        <w:rPr>
          <w:rFonts w:ascii="Arial" w:cs="Arial" w:eastAsia="Arial" w:hAnsi="Arial"/>
          <w:sz w:val="22"/>
          <w:szCs w:val="22"/>
        </w:rPr>
        <w:t xml:space="preserve">Confirm the DAG is visible and active</w:t>
      </w:r>
    </w:p>
    <w:p>
      <w:pPr>
        <w:pStyle w:val="ListParagraph"/>
        <w:numPr>
          <w:ilvl w:val="0"/>
          <w:numId w:val="2"/>
        </w:numPr>
        <w:spacing w:before="40" w:after="40"/>
      </w:pPr>
      <w:r>
        <w:rPr>
          <w:rFonts w:ascii="Arial" w:cs="Arial" w:eastAsia="Arial" w:hAnsi="Arial"/>
          <w:sz w:val="22"/>
          <w:szCs w:val="22"/>
        </w:rPr>
        <w:t xml:space="preserve">Monitor the first scheduled/manual run carefully</w:t>
      </w:r>
    </w:p>
    <w:p>
      <w:pPr>
        <w:pStyle w:val="ListParagraph"/>
        <w:numPr>
          <w:ilvl w:val="0"/>
          <w:numId w:val="2"/>
        </w:numPr>
        <w:spacing w:before="40" w:after="40"/>
      </w:pPr>
      <w:r>
        <w:rPr>
          <w:rFonts w:ascii="Arial" w:cs="Arial" w:eastAsia="Arial" w:hAnsi="Arial"/>
          <w:sz w:val="22"/>
          <w:szCs w:val="22"/>
        </w:rPr>
        <w:t xml:space="preserve">Validate data written to production output paths</w:t>
      </w:r>
    </w:p>
    <w:p>
      <w:pPr>
        <w:spacing w:before="60" w:after="60"/>
        <w:ind w:left="360"/>
      </w:pPr>
      <w:r>
        <w:rPr>
          <w:rFonts w:ascii="Arial" w:cs="Arial" w:eastAsia="Arial" w:hAnsi="Arial"/>
          <w:i/>
          <w:iCs/>
          <w:color w:val="7F6000"/>
          <w:sz w:val="20"/>
          <w:szCs w:val="20"/>
        </w:rPr>
        <w:t xml:space="preserve">⚠️ Note: For OCP Airflow, access at: https://airflow-ocp-cdn0-private-prod.apps.ocp-scc-g1.fg.rbc.com/home</w:t>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Phase 6: Making Code Changes After Initial Deployment</w:t>
      </w:r>
    </w:p>
    <w:p>
      <w:pPr>
        <w:spacing w:before="60" w:after="60"/>
      </w:pPr>
      <w:r>
        <w:rPr>
          <w:rFonts w:ascii="Arial" w:cs="Arial" w:eastAsia="Arial" w:hAnsi="Arial"/>
          <w:sz w:val="22"/>
          <w:szCs w:val="22"/>
        </w:rPr>
        <w:t xml:space="preserve">For every subsequent code change, follow this checklist: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your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files in src/, config/, or scripts/ as needed</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Increment __version__ in src/__init__.py</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Required for every PR to master. Helios won't redeploy without a version bump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CONFIG_FILE_NAME in spark_submit.sh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to the correct environment yaml before raising each PR</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Test locally</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Run source dev_env.sh, then ./spark_submit.sh to confirm before pushing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to dev branch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automatic dev deployment via GitHub Actions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 dev → staging</w:t>
            </w:r>
          </w:p>
        </w:tc>
        <w:tc>
          <w:tcPr>
            <w:tcW w:type="dxa" w:w="4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After dev validation passes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staging → master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staging validation passes and team approval obtained</w:t>
            </w:r>
          </w:p>
        </w:tc>
      </w:tr>
    </w:tbl>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Quick Reference: All Files You Need to Touch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 filename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dag 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scripts/scheduler/python-etl-ga-template-dag.py → {your-repo-name}-dag.py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setup.py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name (Line 14)</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cdn0-python-etl-{your-repo-name}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src/__init__.py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__version__ (Line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initial version. Increment on EVERY master PR</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src/main.py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import + job_name + function call</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Point to your ETL file, function, and job name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src/data_pipeline/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ETL 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 your converted Python ETL script here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config/</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yaml files</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Create -dev.yaml, -staging.yaml, -prod.yaml with your paths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packages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any extra Python dependencies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dag file — Line 10</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email_list</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Your RBC email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file — Line 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meaningful dag ID matching your repo name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dag file — Line 36</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schedule_interval</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Cron expression for your run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file — Line 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bash_command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path to spark_submit.sh with your params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REPO_NAME</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Your repo name (exact 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CONFIG_FILE_NAME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between -dev / -staging / -prod yaml per environment</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spark_submit.sh</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DEPLOY_MODE_PYTHON</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cluster for production, client for local OPUS testing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.github/workflows/ci.yml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Presence 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exist for GitHub Actions to trigger Helios deployment</w:t>
            </w:r>
          </w:p>
        </w:tc>
      </w:tr>
    </w:tbl>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Important: Data Quality Check (Mandatory)</w:t>
      </w:r>
    </w:p>
    <w:p>
      <w:pPr>
        <w:spacing w:before="60" w:after="60"/>
      </w:pPr>
      <w:r>
        <w:rPr>
          <w:rFonts w:ascii="Arial" w:cs="Arial" w:eastAsia="Arial" w:hAnsi="Arial"/>
          <w:sz w:val="22"/>
          <w:szCs w:val="22"/>
        </w:rPr>
        <w:t xml:space="preserve">Using pydeequ to check your data quality before writing to output is a mandatory requirement per the framework guidelines.</w:t>
      </w:r>
    </w:p>
    <w:p>
      <w:pPr>
        <w:pStyle w:val="Heading2"/>
      </w:pPr>
      <w:r>
        <w:rPr>
          <w:rFonts w:ascii="Arial" w:cs="Arial" w:eastAsia="Arial" w:hAnsi="Arial"/>
          <w:b/>
          <w:bCs/>
          <w:color w:val="2E75B6"/>
          <w:sz w:val="26"/>
          <w:szCs w:val="26"/>
        </w:rPr>
        <w:t xml:space="preserve">Add to your ETL processing file:</w:t>
      </w:r>
    </w:p>
    <w:p>
      <w:pPr>
        <w:spacing w:before="40" w:after="40"/>
        <w:ind w:left="720"/>
      </w:pPr>
      <w:r>
        <w:rPr>
          <w:rFonts w:ascii="Courier New" w:cs="Courier New" w:eastAsia="Courier New" w:hAnsi="Courier New"/>
          <w:color w:val="C0392B"/>
          <w:sz w:val="20"/>
          <w:szCs w:val="20"/>
        </w:rPr>
        <w:t xml:space="preserve">from src.utils import dq</w:t>
      </w:r>
    </w:p>
    <w:p>
      <w:pPr>
        <w:spacing w:before="40" w:after="40"/>
        <w:ind w:left="720"/>
      </w:pPr>
      <w:r>
        <w:rPr>
          <w:rFonts w:ascii="Courier New" w:cs="Courier New" w:eastAsia="Courier New" w:hAnsi="Courier New"/>
          <w:color w:val="C0392B"/>
          <w:sz w:val="20"/>
          <w:szCs w:val="20"/>
        </w:rPr>
        <w:t xml:space="preserve">df_final.cache()</w:t>
      </w:r>
    </w:p>
    <w:p>
      <w:pPr>
        <w:spacing w:before="40" w:after="40"/>
        <w:ind w:left="720"/>
      </w:pPr>
      <w:r>
        <w:rPr>
          <w:rFonts w:ascii="Courier New" w:cs="Courier New" w:eastAsia="Courier New" w:hAnsi="Courier New"/>
          <w:color w:val="C0392B"/>
          <w:sz w:val="20"/>
          <w:szCs w:val="20"/>
        </w:rPr>
        <w:t xml:space="preserve">dq.checkDataQuality(spark_session, df_final)   # Line in your ETL file</w:t>
      </w:r>
    </w:p>
    <w:p>
      <w:pPr>
        <w:spacing w:before="40" w:after="40"/>
        <w:ind w:left="720"/>
      </w:pPr>
      <w:r>
        <w:rPr>
          <w:rFonts w:ascii="Courier New" w:cs="Courier New" w:eastAsia="Courier New" w:hAnsi="Courier New"/>
          <w:color w:val="C0392B"/>
          <w:sz w:val="20"/>
          <w:szCs w:val="20"/>
        </w:rPr>
        <w:t xml:space="preserve">df_final.unpersist()</w:t>
      </w:r>
    </w:p>
    <w:p>
      <w:pPr>
        <w:spacing w:before="60" w:after="60"/>
      </w:pPr>
      <w:r>
        <w:rPr>
          <w:rFonts w:ascii="Arial" w:cs="Arial" w:eastAsia="Arial" w:hAnsi="Arial"/>
          <w:sz w:val="22"/>
          <w:szCs w:val="22"/>
        </w:rPr>
        <w:t xml:space="preserve">Then customize the checks in src/utils/dq.py to match your dataset's requirements (nulls, row counts, data types, etc.).</w:t>
      </w:r>
    </w:p>
    <w:p>
      <w:pPr>
        <w:spacing w:before="60" w:after="60"/>
        <w:ind w:left="360"/>
      </w:pPr>
      <w:r>
        <w:rPr>
          <w:rFonts w:ascii="Arial" w:cs="Arial" w:eastAsia="Arial" w:hAnsi="Arial"/>
          <w:i/>
          <w:iCs/>
          <w:color w:val="7F6000"/>
          <w:sz w:val="20"/>
          <w:szCs w:val="20"/>
        </w:rPr>
        <w:t xml:space="preserve">⚠️ Note: If you don't have a data quality rule that applies, you must document the reason and notify your team lead.</w:t>
      </w:r>
    </w:p>
    <w:p>
      <w:pPr>
        <w:pBdr>
          <w:bottom w:val="single" w:color="2E75B6" w:sz="6" w:space="1"/>
        </w:pBdr>
        <w:spacing w:before="80" w:after="120"/>
      </w:pPr>
      <w:r>
        <w:t xml:space="preserve"/>
      </w:r>
    </w:p>
    <w:p>
      <w:pPr>
        <w:pStyle w:val="Heading1"/>
      </w:pPr>
      <w:r>
        <w:rPr>
          <w:rFonts w:ascii="Arial" w:cs="Arial" w:eastAsia="Arial" w:hAnsi="Arial"/>
          <w:b/>
          <w:bCs/>
          <w:color w:val="1F3864"/>
          <w:sz w:val="32"/>
          <w:szCs w:val="32"/>
        </w:rPr>
        <w:t xml:space="preserve">Key Contacts &amp; Access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Pre-PROD/PROD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 Lei (She/Her/Hers) — contact before any production deployment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Airflow Access AD Group</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APP_CDN0_PROD_AIRFLOW_RW — add yourself to gain Airflow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Source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https://rbcgithub.fg.rbc.com/rbc-pcb/cdn0-python-etl-ga-template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Developer Portal</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https://developers.fg.rbc.com/helios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 Airflow (VM)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https://strplvacdn0002.fg.rbc.com:8080/home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PROD Airflow (OCP)</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https://airflow-ocp-cdn0-private-prod.apps.ocp-scc-g1.fg.rbc.com/home</w:t>
            </w:r>
          </w:p>
        </w:tc>
      </w:tr>
    </w:tbl>
    <w:p>
      <w:pPr>
        <w:spacing w:before="80" w:after="80"/>
      </w:pPr>
      <w:r>
        <w:t xml:space="preserve"/>
      </w:r>
    </w:p>
    <w:p>
      <w:pPr>
        <w:spacing w:before="200" w:after="60"/>
        <w:jc w:val="center"/>
      </w:pPr>
      <w:r>
        <w:rPr>
          <w:rFonts w:ascii="Arial" w:cs="Arial" w:eastAsia="Arial" w:hAnsi="Arial"/>
          <w:i/>
          <w:iCs/>
          <w:color w:val="595959"/>
          <w:sz w:val="20"/>
          <w:szCs w:val="20"/>
        </w:rPr>
        <w:t xml:space="preserve">— End of Deployment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2026-03-04T14:41:54.726Z</dcterms:created>
  <dcterms:modified xsi:type="dcterms:W3CDTF">2026-03-04T14:41:54.727Z</dcterms:modified>
</cp:coreProperties>
</file>

<file path=docProps/custom.xml><?xml version="1.0" encoding="utf-8"?>
<Properties xmlns="http://schemas.openxmlformats.org/officeDocument/2006/custom-properties" xmlns:vt="http://schemas.openxmlformats.org/officeDocument/2006/docPropsVTypes"/>
</file>