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r w:rsidRPr="00020713">
        <w:rPr>
          <w:rFonts w:asciiTheme="majorHAnsi" w:hAnsiTheme="majorHAnsi" w:cs="Times New Roman"/>
          <w:sz w:val="48"/>
          <w:szCs w:val="48"/>
        </w:rPr>
        <w:t>Letterkenny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r>
        <w:t>the requirements for the Master of Science in Computing in</w:t>
      </w:r>
    </w:p>
    <w:p w:rsidR="00020713" w:rsidRDefault="00020713" w:rsidP="00020713">
      <w:pPr>
        <w:jc w:val="center"/>
      </w:pPr>
      <w:r>
        <w:t>Enterprise Applications Development Letterkenny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4236505"/>
      <w:r>
        <w:lastRenderedPageBreak/>
        <w:t>Abstract</w:t>
      </w:r>
      <w:bookmarkEnd w:id="0"/>
    </w:p>
    <w:p w:rsidR="000B0B57" w:rsidRDefault="004B58DD" w:rsidP="00763392">
      <w:r>
        <w:t>Recent research</w:t>
      </w:r>
      <w:r w:rsidR="009C66D2">
        <w:t xml:space="preserve"> by Williams and Dabirsiaghi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423650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956DC"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4236505" w:history="1">
            <w:r w:rsidR="007956DC" w:rsidRPr="00A56F31">
              <w:rPr>
                <w:rStyle w:val="Hyperlink"/>
                <w:noProof/>
              </w:rPr>
              <w:t>Abstract</w:t>
            </w:r>
            <w:r w:rsidR="007956DC">
              <w:rPr>
                <w:noProof/>
                <w:webHidden/>
              </w:rPr>
              <w:tab/>
            </w:r>
            <w:r w:rsidR="007956DC">
              <w:rPr>
                <w:noProof/>
                <w:webHidden/>
              </w:rPr>
              <w:fldChar w:fldCharType="begin"/>
            </w:r>
            <w:r w:rsidR="007956DC">
              <w:rPr>
                <w:noProof/>
                <w:webHidden/>
              </w:rPr>
              <w:instrText xml:space="preserve"> PAGEREF _Toc384236505 \h </w:instrText>
            </w:r>
            <w:r w:rsidR="007956DC">
              <w:rPr>
                <w:noProof/>
                <w:webHidden/>
              </w:rPr>
            </w:r>
            <w:r w:rsidR="007956DC">
              <w:rPr>
                <w:noProof/>
                <w:webHidden/>
              </w:rPr>
              <w:fldChar w:fldCharType="separate"/>
            </w:r>
            <w:r w:rsidR="007956DC">
              <w:rPr>
                <w:noProof/>
                <w:webHidden/>
              </w:rPr>
              <w:t>III</w:t>
            </w:r>
            <w:r w:rsidR="007956DC">
              <w:rPr>
                <w:noProof/>
                <w:webHidden/>
              </w:rPr>
              <w:fldChar w:fldCharType="end"/>
            </w:r>
          </w:hyperlink>
        </w:p>
        <w:p w:rsidR="007956DC" w:rsidRDefault="000F4977">
          <w:pPr>
            <w:pStyle w:val="TOC1"/>
            <w:tabs>
              <w:tab w:val="right" w:leader="dot" w:pos="9016"/>
            </w:tabs>
            <w:rPr>
              <w:noProof/>
              <w:sz w:val="22"/>
              <w:lang w:val="en-GB" w:eastAsia="en-GB"/>
            </w:rPr>
          </w:pPr>
          <w:hyperlink w:anchor="_Toc384236506" w:history="1">
            <w:r w:rsidR="007956DC" w:rsidRPr="00A56F31">
              <w:rPr>
                <w:rStyle w:val="Hyperlink"/>
                <w:noProof/>
              </w:rPr>
              <w:t>Table of Contents</w:t>
            </w:r>
            <w:r w:rsidR="007956DC">
              <w:rPr>
                <w:noProof/>
                <w:webHidden/>
              </w:rPr>
              <w:tab/>
            </w:r>
            <w:r w:rsidR="007956DC">
              <w:rPr>
                <w:noProof/>
                <w:webHidden/>
              </w:rPr>
              <w:fldChar w:fldCharType="begin"/>
            </w:r>
            <w:r w:rsidR="007956DC">
              <w:rPr>
                <w:noProof/>
                <w:webHidden/>
              </w:rPr>
              <w:instrText xml:space="preserve"> PAGEREF _Toc384236506 \h </w:instrText>
            </w:r>
            <w:r w:rsidR="007956DC">
              <w:rPr>
                <w:noProof/>
                <w:webHidden/>
              </w:rPr>
            </w:r>
            <w:r w:rsidR="007956DC">
              <w:rPr>
                <w:noProof/>
                <w:webHidden/>
              </w:rPr>
              <w:fldChar w:fldCharType="separate"/>
            </w:r>
            <w:r w:rsidR="007956DC">
              <w:rPr>
                <w:noProof/>
                <w:webHidden/>
              </w:rPr>
              <w:t>IV</w:t>
            </w:r>
            <w:r w:rsidR="007956DC">
              <w:rPr>
                <w:noProof/>
                <w:webHidden/>
              </w:rPr>
              <w:fldChar w:fldCharType="end"/>
            </w:r>
          </w:hyperlink>
        </w:p>
        <w:p w:rsidR="007956DC" w:rsidRDefault="000F4977">
          <w:pPr>
            <w:pStyle w:val="TOC1"/>
            <w:tabs>
              <w:tab w:val="right" w:leader="dot" w:pos="9016"/>
            </w:tabs>
            <w:rPr>
              <w:noProof/>
              <w:sz w:val="22"/>
              <w:lang w:val="en-GB" w:eastAsia="en-GB"/>
            </w:rPr>
          </w:pPr>
          <w:hyperlink w:anchor="_Toc384236507" w:history="1">
            <w:r w:rsidR="007956DC" w:rsidRPr="00A56F31">
              <w:rPr>
                <w:rStyle w:val="Hyperlink"/>
                <w:noProof/>
              </w:rPr>
              <w:t>Table of Figures</w:t>
            </w:r>
            <w:r w:rsidR="007956DC">
              <w:rPr>
                <w:noProof/>
                <w:webHidden/>
              </w:rPr>
              <w:tab/>
            </w:r>
            <w:r w:rsidR="007956DC">
              <w:rPr>
                <w:noProof/>
                <w:webHidden/>
              </w:rPr>
              <w:fldChar w:fldCharType="begin"/>
            </w:r>
            <w:r w:rsidR="007956DC">
              <w:rPr>
                <w:noProof/>
                <w:webHidden/>
              </w:rPr>
              <w:instrText xml:space="preserve"> PAGEREF _Toc384236507 \h </w:instrText>
            </w:r>
            <w:r w:rsidR="007956DC">
              <w:rPr>
                <w:noProof/>
                <w:webHidden/>
              </w:rPr>
            </w:r>
            <w:r w:rsidR="007956DC">
              <w:rPr>
                <w:noProof/>
                <w:webHidden/>
              </w:rPr>
              <w:fldChar w:fldCharType="separate"/>
            </w:r>
            <w:r w:rsidR="007956DC">
              <w:rPr>
                <w:noProof/>
                <w:webHidden/>
              </w:rPr>
              <w:t>VII</w:t>
            </w:r>
            <w:r w:rsidR="007956DC">
              <w:rPr>
                <w:noProof/>
                <w:webHidden/>
              </w:rPr>
              <w:fldChar w:fldCharType="end"/>
            </w:r>
          </w:hyperlink>
        </w:p>
        <w:p w:rsidR="007956DC" w:rsidRDefault="000F4977">
          <w:pPr>
            <w:pStyle w:val="TOC1"/>
            <w:tabs>
              <w:tab w:val="right" w:leader="dot" w:pos="9016"/>
            </w:tabs>
            <w:rPr>
              <w:noProof/>
              <w:sz w:val="22"/>
              <w:lang w:val="en-GB" w:eastAsia="en-GB"/>
            </w:rPr>
          </w:pPr>
          <w:hyperlink w:anchor="_Toc384236508" w:history="1">
            <w:r w:rsidR="007956DC" w:rsidRPr="00A56F31">
              <w:rPr>
                <w:rStyle w:val="Hyperlink"/>
                <w:noProof/>
              </w:rPr>
              <w:t>Table of Tables</w:t>
            </w:r>
            <w:r w:rsidR="007956DC">
              <w:rPr>
                <w:noProof/>
                <w:webHidden/>
              </w:rPr>
              <w:tab/>
            </w:r>
            <w:r w:rsidR="007956DC">
              <w:rPr>
                <w:noProof/>
                <w:webHidden/>
              </w:rPr>
              <w:fldChar w:fldCharType="begin"/>
            </w:r>
            <w:r w:rsidR="007956DC">
              <w:rPr>
                <w:noProof/>
                <w:webHidden/>
              </w:rPr>
              <w:instrText xml:space="preserve"> PAGEREF _Toc384236508 \h </w:instrText>
            </w:r>
            <w:r w:rsidR="007956DC">
              <w:rPr>
                <w:noProof/>
                <w:webHidden/>
              </w:rPr>
            </w:r>
            <w:r w:rsidR="007956DC">
              <w:rPr>
                <w:noProof/>
                <w:webHidden/>
              </w:rPr>
              <w:fldChar w:fldCharType="separate"/>
            </w:r>
            <w:r w:rsidR="007956DC">
              <w:rPr>
                <w:noProof/>
                <w:webHidden/>
              </w:rPr>
              <w:t>VIII</w:t>
            </w:r>
            <w:r w:rsidR="007956DC">
              <w:rPr>
                <w:noProof/>
                <w:webHidden/>
              </w:rPr>
              <w:fldChar w:fldCharType="end"/>
            </w:r>
          </w:hyperlink>
        </w:p>
        <w:p w:rsidR="007956DC" w:rsidRDefault="000F4977">
          <w:pPr>
            <w:pStyle w:val="TOC1"/>
            <w:tabs>
              <w:tab w:val="right" w:leader="dot" w:pos="9016"/>
            </w:tabs>
            <w:rPr>
              <w:noProof/>
              <w:sz w:val="22"/>
              <w:lang w:val="en-GB" w:eastAsia="en-GB"/>
            </w:rPr>
          </w:pPr>
          <w:hyperlink w:anchor="_Toc384236509" w:history="1">
            <w:r w:rsidR="007956DC" w:rsidRPr="00A56F31">
              <w:rPr>
                <w:rStyle w:val="Hyperlink"/>
                <w:noProof/>
              </w:rPr>
              <w:t>Code Listings</w:t>
            </w:r>
            <w:r w:rsidR="007956DC">
              <w:rPr>
                <w:noProof/>
                <w:webHidden/>
              </w:rPr>
              <w:tab/>
            </w:r>
            <w:r w:rsidR="007956DC">
              <w:rPr>
                <w:noProof/>
                <w:webHidden/>
              </w:rPr>
              <w:fldChar w:fldCharType="begin"/>
            </w:r>
            <w:r w:rsidR="007956DC">
              <w:rPr>
                <w:noProof/>
                <w:webHidden/>
              </w:rPr>
              <w:instrText xml:space="preserve"> PAGEREF _Toc384236509 \h </w:instrText>
            </w:r>
            <w:r w:rsidR="007956DC">
              <w:rPr>
                <w:noProof/>
                <w:webHidden/>
              </w:rPr>
            </w:r>
            <w:r w:rsidR="007956DC">
              <w:rPr>
                <w:noProof/>
                <w:webHidden/>
              </w:rPr>
              <w:fldChar w:fldCharType="separate"/>
            </w:r>
            <w:r w:rsidR="007956DC">
              <w:rPr>
                <w:noProof/>
                <w:webHidden/>
              </w:rPr>
              <w:t>IX</w:t>
            </w:r>
            <w:r w:rsidR="007956DC">
              <w:rPr>
                <w:noProof/>
                <w:webHidden/>
              </w:rPr>
              <w:fldChar w:fldCharType="end"/>
            </w:r>
          </w:hyperlink>
        </w:p>
        <w:p w:rsidR="007956DC" w:rsidRDefault="000F4977">
          <w:pPr>
            <w:pStyle w:val="TOC1"/>
            <w:tabs>
              <w:tab w:val="right" w:leader="dot" w:pos="9016"/>
            </w:tabs>
            <w:rPr>
              <w:noProof/>
              <w:sz w:val="22"/>
              <w:lang w:val="en-GB" w:eastAsia="en-GB"/>
            </w:rPr>
          </w:pPr>
          <w:hyperlink w:anchor="_Toc384236510" w:history="1">
            <w:r w:rsidR="007956DC" w:rsidRPr="00A56F31">
              <w:rPr>
                <w:rStyle w:val="Hyperlink"/>
                <w:noProof/>
              </w:rPr>
              <w:t>Abbreviations</w:t>
            </w:r>
            <w:r w:rsidR="007956DC">
              <w:rPr>
                <w:noProof/>
                <w:webHidden/>
              </w:rPr>
              <w:tab/>
            </w:r>
            <w:r w:rsidR="007956DC">
              <w:rPr>
                <w:noProof/>
                <w:webHidden/>
              </w:rPr>
              <w:fldChar w:fldCharType="begin"/>
            </w:r>
            <w:r w:rsidR="007956DC">
              <w:rPr>
                <w:noProof/>
                <w:webHidden/>
              </w:rPr>
              <w:instrText xml:space="preserve"> PAGEREF _Toc384236510 \h </w:instrText>
            </w:r>
            <w:r w:rsidR="007956DC">
              <w:rPr>
                <w:noProof/>
                <w:webHidden/>
              </w:rPr>
            </w:r>
            <w:r w:rsidR="007956DC">
              <w:rPr>
                <w:noProof/>
                <w:webHidden/>
              </w:rPr>
              <w:fldChar w:fldCharType="separate"/>
            </w:r>
            <w:r w:rsidR="007956DC">
              <w:rPr>
                <w:noProof/>
                <w:webHidden/>
              </w:rPr>
              <w:t>X</w:t>
            </w:r>
            <w:r w:rsidR="007956DC">
              <w:rPr>
                <w:noProof/>
                <w:webHidden/>
              </w:rPr>
              <w:fldChar w:fldCharType="end"/>
            </w:r>
          </w:hyperlink>
        </w:p>
        <w:p w:rsidR="007956DC" w:rsidRDefault="000F4977">
          <w:pPr>
            <w:pStyle w:val="TOC1"/>
            <w:tabs>
              <w:tab w:val="right" w:leader="dot" w:pos="9016"/>
            </w:tabs>
            <w:rPr>
              <w:noProof/>
              <w:sz w:val="22"/>
              <w:lang w:val="en-GB" w:eastAsia="en-GB"/>
            </w:rPr>
          </w:pPr>
          <w:hyperlink w:anchor="_Toc384236511" w:history="1">
            <w:r w:rsidR="007956DC" w:rsidRPr="00A56F31">
              <w:rPr>
                <w:rStyle w:val="Hyperlink"/>
                <w:noProof/>
              </w:rPr>
              <w:t>Glossary of Terms</w:t>
            </w:r>
            <w:r w:rsidR="007956DC">
              <w:rPr>
                <w:noProof/>
                <w:webHidden/>
              </w:rPr>
              <w:tab/>
            </w:r>
            <w:r w:rsidR="007956DC">
              <w:rPr>
                <w:noProof/>
                <w:webHidden/>
              </w:rPr>
              <w:fldChar w:fldCharType="begin"/>
            </w:r>
            <w:r w:rsidR="007956DC">
              <w:rPr>
                <w:noProof/>
                <w:webHidden/>
              </w:rPr>
              <w:instrText xml:space="preserve"> PAGEREF _Toc384236511 \h </w:instrText>
            </w:r>
            <w:r w:rsidR="007956DC">
              <w:rPr>
                <w:noProof/>
                <w:webHidden/>
              </w:rPr>
            </w:r>
            <w:r w:rsidR="007956DC">
              <w:rPr>
                <w:noProof/>
                <w:webHidden/>
              </w:rPr>
              <w:fldChar w:fldCharType="separate"/>
            </w:r>
            <w:r w:rsidR="007956DC">
              <w:rPr>
                <w:noProof/>
                <w:webHidden/>
              </w:rPr>
              <w:t>XI</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12" w:history="1">
            <w:r w:rsidR="007956DC" w:rsidRPr="00A56F31">
              <w:rPr>
                <w:rStyle w:val="Hyperlink"/>
                <w:noProof/>
              </w:rPr>
              <w:t>1</w:t>
            </w:r>
            <w:r w:rsidR="007956DC">
              <w:rPr>
                <w:noProof/>
                <w:sz w:val="22"/>
                <w:lang w:val="en-GB" w:eastAsia="en-GB"/>
              </w:rPr>
              <w:tab/>
            </w:r>
            <w:r w:rsidR="007956DC" w:rsidRPr="00A56F31">
              <w:rPr>
                <w:rStyle w:val="Hyperlink"/>
                <w:noProof/>
              </w:rPr>
              <w:t>Introduction</w:t>
            </w:r>
            <w:r w:rsidR="007956DC">
              <w:rPr>
                <w:noProof/>
                <w:webHidden/>
              </w:rPr>
              <w:tab/>
            </w:r>
            <w:r w:rsidR="007956DC">
              <w:rPr>
                <w:noProof/>
                <w:webHidden/>
              </w:rPr>
              <w:fldChar w:fldCharType="begin"/>
            </w:r>
            <w:r w:rsidR="007956DC">
              <w:rPr>
                <w:noProof/>
                <w:webHidden/>
              </w:rPr>
              <w:instrText xml:space="preserve"> PAGEREF _Toc384236512 \h </w:instrText>
            </w:r>
            <w:r w:rsidR="007956DC">
              <w:rPr>
                <w:noProof/>
                <w:webHidden/>
              </w:rPr>
            </w:r>
            <w:r w:rsidR="007956DC">
              <w:rPr>
                <w:noProof/>
                <w:webHidden/>
              </w:rPr>
              <w:fldChar w:fldCharType="separate"/>
            </w:r>
            <w:r w:rsidR="007956DC">
              <w:rPr>
                <w:noProof/>
                <w:webHidden/>
              </w:rPr>
              <w:t>1</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13" w:history="1">
            <w:r w:rsidR="007956DC" w:rsidRPr="00A56F31">
              <w:rPr>
                <w:rStyle w:val="Hyperlink"/>
                <w:noProof/>
              </w:rPr>
              <w:t>1.1</w:t>
            </w:r>
            <w:r w:rsidR="007956DC">
              <w:rPr>
                <w:noProof/>
                <w:sz w:val="22"/>
                <w:lang w:val="en-GB" w:eastAsia="en-GB"/>
              </w:rPr>
              <w:tab/>
            </w:r>
            <w:r w:rsidR="007956DC" w:rsidRPr="00A56F31">
              <w:rPr>
                <w:rStyle w:val="Hyperlink"/>
                <w:noProof/>
              </w:rPr>
              <w:t>Background and Objective</w:t>
            </w:r>
            <w:r w:rsidR="007956DC">
              <w:rPr>
                <w:noProof/>
                <w:webHidden/>
              </w:rPr>
              <w:tab/>
            </w:r>
            <w:r w:rsidR="007956DC">
              <w:rPr>
                <w:noProof/>
                <w:webHidden/>
              </w:rPr>
              <w:fldChar w:fldCharType="begin"/>
            </w:r>
            <w:r w:rsidR="007956DC">
              <w:rPr>
                <w:noProof/>
                <w:webHidden/>
              </w:rPr>
              <w:instrText xml:space="preserve"> PAGEREF _Toc384236513 \h </w:instrText>
            </w:r>
            <w:r w:rsidR="007956DC">
              <w:rPr>
                <w:noProof/>
                <w:webHidden/>
              </w:rPr>
            </w:r>
            <w:r w:rsidR="007956DC">
              <w:rPr>
                <w:noProof/>
                <w:webHidden/>
              </w:rPr>
              <w:fldChar w:fldCharType="separate"/>
            </w:r>
            <w:r w:rsidR="007956DC">
              <w:rPr>
                <w:noProof/>
                <w:webHidden/>
              </w:rPr>
              <w:t>1</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14" w:history="1">
            <w:r w:rsidR="007956DC" w:rsidRPr="00A56F31">
              <w:rPr>
                <w:rStyle w:val="Hyperlink"/>
                <w:noProof/>
              </w:rPr>
              <w:t>1.2</w:t>
            </w:r>
            <w:r w:rsidR="007956DC">
              <w:rPr>
                <w:noProof/>
                <w:sz w:val="22"/>
                <w:lang w:val="en-GB" w:eastAsia="en-GB"/>
              </w:rPr>
              <w:tab/>
            </w:r>
            <w:r w:rsidR="007956DC" w:rsidRPr="00A56F31">
              <w:rPr>
                <w:rStyle w:val="Hyperlink"/>
                <w:noProof/>
              </w:rPr>
              <w:t>Problem Statement</w:t>
            </w:r>
            <w:r w:rsidR="007956DC">
              <w:rPr>
                <w:noProof/>
                <w:webHidden/>
              </w:rPr>
              <w:tab/>
            </w:r>
            <w:r w:rsidR="007956DC">
              <w:rPr>
                <w:noProof/>
                <w:webHidden/>
              </w:rPr>
              <w:fldChar w:fldCharType="begin"/>
            </w:r>
            <w:r w:rsidR="007956DC">
              <w:rPr>
                <w:noProof/>
                <w:webHidden/>
              </w:rPr>
              <w:instrText xml:space="preserve"> PAGEREF _Toc384236514 \h </w:instrText>
            </w:r>
            <w:r w:rsidR="007956DC">
              <w:rPr>
                <w:noProof/>
                <w:webHidden/>
              </w:rPr>
            </w:r>
            <w:r w:rsidR="007956DC">
              <w:rPr>
                <w:noProof/>
                <w:webHidden/>
              </w:rPr>
              <w:fldChar w:fldCharType="separate"/>
            </w:r>
            <w:r w:rsidR="007956DC">
              <w:rPr>
                <w:noProof/>
                <w:webHidden/>
              </w:rPr>
              <w:t>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15" w:history="1">
            <w:r w:rsidR="007956DC" w:rsidRPr="00A56F31">
              <w:rPr>
                <w:rStyle w:val="Hyperlink"/>
                <w:noProof/>
              </w:rPr>
              <w:t>1.3</w:t>
            </w:r>
            <w:r w:rsidR="007956DC">
              <w:rPr>
                <w:noProof/>
                <w:sz w:val="22"/>
                <w:lang w:val="en-GB" w:eastAsia="en-GB"/>
              </w:rPr>
              <w:tab/>
            </w:r>
            <w:r w:rsidR="007956DC" w:rsidRPr="00A56F31">
              <w:rPr>
                <w:rStyle w:val="Hyperlink"/>
                <w:noProof/>
              </w:rPr>
              <w:t>Aims</w:t>
            </w:r>
            <w:r w:rsidR="007956DC">
              <w:rPr>
                <w:noProof/>
                <w:webHidden/>
              </w:rPr>
              <w:tab/>
            </w:r>
            <w:r w:rsidR="007956DC">
              <w:rPr>
                <w:noProof/>
                <w:webHidden/>
              </w:rPr>
              <w:fldChar w:fldCharType="begin"/>
            </w:r>
            <w:r w:rsidR="007956DC">
              <w:rPr>
                <w:noProof/>
                <w:webHidden/>
              </w:rPr>
              <w:instrText xml:space="preserve"> PAGEREF _Toc384236515 \h </w:instrText>
            </w:r>
            <w:r w:rsidR="007956DC">
              <w:rPr>
                <w:noProof/>
                <w:webHidden/>
              </w:rPr>
            </w:r>
            <w:r w:rsidR="007956DC">
              <w:rPr>
                <w:noProof/>
                <w:webHidden/>
              </w:rPr>
              <w:fldChar w:fldCharType="separate"/>
            </w:r>
            <w:r w:rsidR="007956DC">
              <w:rPr>
                <w:noProof/>
                <w:webHidden/>
              </w:rPr>
              <w:t>3</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16" w:history="1">
            <w:r w:rsidR="007956DC" w:rsidRPr="00A56F31">
              <w:rPr>
                <w:rStyle w:val="Hyperlink"/>
                <w:noProof/>
              </w:rPr>
              <w:t>1.4</w:t>
            </w:r>
            <w:r w:rsidR="007956DC">
              <w:rPr>
                <w:noProof/>
                <w:sz w:val="22"/>
                <w:lang w:val="en-GB" w:eastAsia="en-GB"/>
              </w:rPr>
              <w:tab/>
            </w:r>
            <w:r w:rsidR="007956DC" w:rsidRPr="00A56F31">
              <w:rPr>
                <w:rStyle w:val="Hyperlink"/>
                <w:noProof/>
              </w:rPr>
              <w:t>Hypothesis</w:t>
            </w:r>
            <w:r w:rsidR="007956DC">
              <w:rPr>
                <w:noProof/>
                <w:webHidden/>
              </w:rPr>
              <w:tab/>
            </w:r>
            <w:r w:rsidR="007956DC">
              <w:rPr>
                <w:noProof/>
                <w:webHidden/>
              </w:rPr>
              <w:fldChar w:fldCharType="begin"/>
            </w:r>
            <w:r w:rsidR="007956DC">
              <w:rPr>
                <w:noProof/>
                <w:webHidden/>
              </w:rPr>
              <w:instrText xml:space="preserve"> PAGEREF _Toc384236516 \h </w:instrText>
            </w:r>
            <w:r w:rsidR="007956DC">
              <w:rPr>
                <w:noProof/>
                <w:webHidden/>
              </w:rPr>
            </w:r>
            <w:r w:rsidR="007956DC">
              <w:rPr>
                <w:noProof/>
                <w:webHidden/>
              </w:rPr>
              <w:fldChar w:fldCharType="separate"/>
            </w:r>
            <w:r w:rsidR="007956DC">
              <w:rPr>
                <w:noProof/>
                <w:webHidden/>
              </w:rPr>
              <w:t>3</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17" w:history="1">
            <w:r w:rsidR="007956DC" w:rsidRPr="00A56F31">
              <w:rPr>
                <w:rStyle w:val="Hyperlink"/>
                <w:noProof/>
              </w:rPr>
              <w:t>1.5</w:t>
            </w:r>
            <w:r w:rsidR="007956DC">
              <w:rPr>
                <w:noProof/>
                <w:sz w:val="22"/>
                <w:lang w:val="en-GB" w:eastAsia="en-GB"/>
              </w:rPr>
              <w:tab/>
            </w:r>
            <w:r w:rsidR="007956DC" w:rsidRPr="00A56F31">
              <w:rPr>
                <w:rStyle w:val="Hyperlink"/>
                <w:noProof/>
              </w:rPr>
              <w:t>Outline of Report</w:t>
            </w:r>
            <w:r w:rsidR="007956DC">
              <w:rPr>
                <w:noProof/>
                <w:webHidden/>
              </w:rPr>
              <w:tab/>
            </w:r>
            <w:r w:rsidR="007956DC">
              <w:rPr>
                <w:noProof/>
                <w:webHidden/>
              </w:rPr>
              <w:fldChar w:fldCharType="begin"/>
            </w:r>
            <w:r w:rsidR="007956DC">
              <w:rPr>
                <w:noProof/>
                <w:webHidden/>
              </w:rPr>
              <w:instrText xml:space="preserve"> PAGEREF _Toc384236517 \h </w:instrText>
            </w:r>
            <w:r w:rsidR="007956DC">
              <w:rPr>
                <w:noProof/>
                <w:webHidden/>
              </w:rPr>
            </w:r>
            <w:r w:rsidR="007956DC">
              <w:rPr>
                <w:noProof/>
                <w:webHidden/>
              </w:rPr>
              <w:fldChar w:fldCharType="separate"/>
            </w:r>
            <w:r w:rsidR="007956DC">
              <w:rPr>
                <w:noProof/>
                <w:webHidden/>
              </w:rPr>
              <w:t>3</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18" w:history="1">
            <w:r w:rsidR="007956DC" w:rsidRPr="00A56F31">
              <w:rPr>
                <w:rStyle w:val="Hyperlink"/>
                <w:noProof/>
              </w:rPr>
              <w:t>2.</w:t>
            </w:r>
            <w:r w:rsidR="007956DC">
              <w:rPr>
                <w:noProof/>
                <w:sz w:val="22"/>
                <w:lang w:val="en-GB" w:eastAsia="en-GB"/>
              </w:rPr>
              <w:tab/>
            </w:r>
            <w:r w:rsidR="007956DC" w:rsidRPr="00A56F31">
              <w:rPr>
                <w:rStyle w:val="Hyperlink"/>
                <w:noProof/>
              </w:rPr>
              <w:t>Survey</w:t>
            </w:r>
            <w:r w:rsidR="007956DC">
              <w:rPr>
                <w:noProof/>
                <w:webHidden/>
              </w:rPr>
              <w:tab/>
            </w:r>
            <w:r w:rsidR="007956DC">
              <w:rPr>
                <w:noProof/>
                <w:webHidden/>
              </w:rPr>
              <w:fldChar w:fldCharType="begin"/>
            </w:r>
            <w:r w:rsidR="007956DC">
              <w:rPr>
                <w:noProof/>
                <w:webHidden/>
              </w:rPr>
              <w:instrText xml:space="preserve"> PAGEREF _Toc384236518 \h </w:instrText>
            </w:r>
            <w:r w:rsidR="007956DC">
              <w:rPr>
                <w:noProof/>
                <w:webHidden/>
              </w:rPr>
            </w:r>
            <w:r w:rsidR="007956DC">
              <w:rPr>
                <w:noProof/>
                <w:webHidden/>
              </w:rPr>
              <w:fldChar w:fldCharType="separate"/>
            </w:r>
            <w:r w:rsidR="007956DC">
              <w:rPr>
                <w:noProof/>
                <w:webHidden/>
              </w:rPr>
              <w:t>5</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21" w:history="1">
            <w:r w:rsidR="007956DC" w:rsidRPr="00A56F31">
              <w:rPr>
                <w:rStyle w:val="Hyperlink"/>
                <w:noProof/>
              </w:rPr>
              <w:t>2.1</w:t>
            </w:r>
            <w:r w:rsidR="007956DC">
              <w:rPr>
                <w:noProof/>
                <w:sz w:val="22"/>
                <w:lang w:val="en-GB" w:eastAsia="en-GB"/>
              </w:rPr>
              <w:tab/>
            </w:r>
            <w:r w:rsidR="007956DC" w:rsidRPr="00A56F31">
              <w:rPr>
                <w:rStyle w:val="Hyperlink"/>
                <w:noProof/>
              </w:rPr>
              <w:t>Third Party Dependencies</w:t>
            </w:r>
            <w:r w:rsidR="007956DC">
              <w:rPr>
                <w:noProof/>
                <w:webHidden/>
              </w:rPr>
              <w:tab/>
            </w:r>
            <w:r w:rsidR="007956DC">
              <w:rPr>
                <w:noProof/>
                <w:webHidden/>
              </w:rPr>
              <w:fldChar w:fldCharType="begin"/>
            </w:r>
            <w:r w:rsidR="007956DC">
              <w:rPr>
                <w:noProof/>
                <w:webHidden/>
              </w:rPr>
              <w:instrText xml:space="preserve"> PAGEREF _Toc384236521 \h </w:instrText>
            </w:r>
            <w:r w:rsidR="007956DC">
              <w:rPr>
                <w:noProof/>
                <w:webHidden/>
              </w:rPr>
            </w:r>
            <w:r w:rsidR="007956DC">
              <w:rPr>
                <w:noProof/>
                <w:webHidden/>
              </w:rPr>
              <w:fldChar w:fldCharType="separate"/>
            </w:r>
            <w:r w:rsidR="007956DC">
              <w:rPr>
                <w:noProof/>
                <w:webHidden/>
              </w:rPr>
              <w:t>5</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22" w:history="1">
            <w:r w:rsidR="007956DC" w:rsidRPr="00A56F31">
              <w:rPr>
                <w:rStyle w:val="Hyperlink"/>
                <w:noProof/>
              </w:rPr>
              <w:t>2.2</w:t>
            </w:r>
            <w:r w:rsidR="007956DC">
              <w:rPr>
                <w:noProof/>
                <w:sz w:val="22"/>
                <w:lang w:val="en-GB" w:eastAsia="en-GB"/>
              </w:rPr>
              <w:tab/>
            </w:r>
            <w:r w:rsidR="007956DC" w:rsidRPr="00A56F31">
              <w:rPr>
                <w:rStyle w:val="Hyperlink"/>
                <w:noProof/>
              </w:rPr>
              <w:t>Using Components with Known Vulnerabilities</w:t>
            </w:r>
            <w:r w:rsidR="007956DC">
              <w:rPr>
                <w:noProof/>
                <w:webHidden/>
              </w:rPr>
              <w:tab/>
            </w:r>
            <w:r w:rsidR="007956DC">
              <w:rPr>
                <w:noProof/>
                <w:webHidden/>
              </w:rPr>
              <w:fldChar w:fldCharType="begin"/>
            </w:r>
            <w:r w:rsidR="007956DC">
              <w:rPr>
                <w:noProof/>
                <w:webHidden/>
              </w:rPr>
              <w:instrText xml:space="preserve"> PAGEREF _Toc384236522 \h </w:instrText>
            </w:r>
            <w:r w:rsidR="007956DC">
              <w:rPr>
                <w:noProof/>
                <w:webHidden/>
              </w:rPr>
            </w:r>
            <w:r w:rsidR="007956DC">
              <w:rPr>
                <w:noProof/>
                <w:webHidden/>
              </w:rPr>
              <w:fldChar w:fldCharType="separate"/>
            </w:r>
            <w:r w:rsidR="007956DC">
              <w:rPr>
                <w:noProof/>
                <w:webHidden/>
              </w:rPr>
              <w:t>6</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23" w:history="1">
            <w:r w:rsidR="007956DC" w:rsidRPr="00A56F31">
              <w:rPr>
                <w:rStyle w:val="Hyperlink"/>
                <w:noProof/>
              </w:rPr>
              <w:t>2.3</w:t>
            </w:r>
            <w:r w:rsidR="007956DC">
              <w:rPr>
                <w:noProof/>
                <w:sz w:val="22"/>
                <w:lang w:val="en-GB" w:eastAsia="en-GB"/>
              </w:rPr>
              <w:tab/>
            </w:r>
            <w:r w:rsidR="007956DC" w:rsidRPr="00A56F31">
              <w:rPr>
                <w:rStyle w:val="Hyperlink"/>
                <w:noProof/>
              </w:rPr>
              <w:t>Cataloguing these Vulnerabilities</w:t>
            </w:r>
            <w:r w:rsidR="007956DC">
              <w:rPr>
                <w:noProof/>
                <w:webHidden/>
              </w:rPr>
              <w:tab/>
            </w:r>
            <w:r w:rsidR="007956DC">
              <w:rPr>
                <w:noProof/>
                <w:webHidden/>
              </w:rPr>
              <w:fldChar w:fldCharType="begin"/>
            </w:r>
            <w:r w:rsidR="007956DC">
              <w:rPr>
                <w:noProof/>
                <w:webHidden/>
              </w:rPr>
              <w:instrText xml:space="preserve"> PAGEREF _Toc384236523 \h </w:instrText>
            </w:r>
            <w:r w:rsidR="007956DC">
              <w:rPr>
                <w:noProof/>
                <w:webHidden/>
              </w:rPr>
            </w:r>
            <w:r w:rsidR="007956DC">
              <w:rPr>
                <w:noProof/>
                <w:webHidden/>
              </w:rPr>
              <w:fldChar w:fldCharType="separate"/>
            </w:r>
            <w:r w:rsidR="007956DC">
              <w:rPr>
                <w:noProof/>
                <w:webHidden/>
              </w:rPr>
              <w:t>8</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24" w:history="1">
            <w:r w:rsidR="007956DC" w:rsidRPr="00A56F31">
              <w:rPr>
                <w:rStyle w:val="Hyperlink"/>
                <w:noProof/>
              </w:rPr>
              <w:t>2.4</w:t>
            </w:r>
            <w:r w:rsidR="007956DC">
              <w:rPr>
                <w:noProof/>
                <w:sz w:val="22"/>
                <w:lang w:val="en-GB" w:eastAsia="en-GB"/>
              </w:rPr>
              <w:tab/>
            </w:r>
            <w:r w:rsidR="007956DC" w:rsidRPr="00A56F31">
              <w:rPr>
                <w:rStyle w:val="Hyperlink"/>
                <w:noProof/>
                <w:lang w:val="en-GB" w:eastAsia="en-GB"/>
              </w:rPr>
              <w:t>Available tools</w:t>
            </w:r>
            <w:r w:rsidR="007956DC">
              <w:rPr>
                <w:noProof/>
                <w:webHidden/>
              </w:rPr>
              <w:tab/>
            </w:r>
            <w:r w:rsidR="007956DC">
              <w:rPr>
                <w:noProof/>
                <w:webHidden/>
              </w:rPr>
              <w:fldChar w:fldCharType="begin"/>
            </w:r>
            <w:r w:rsidR="007956DC">
              <w:rPr>
                <w:noProof/>
                <w:webHidden/>
              </w:rPr>
              <w:instrText xml:space="preserve"> PAGEREF _Toc384236524 \h </w:instrText>
            </w:r>
            <w:r w:rsidR="007956DC">
              <w:rPr>
                <w:noProof/>
                <w:webHidden/>
              </w:rPr>
            </w:r>
            <w:r w:rsidR="007956DC">
              <w:rPr>
                <w:noProof/>
                <w:webHidden/>
              </w:rPr>
              <w:fldChar w:fldCharType="separate"/>
            </w:r>
            <w:r w:rsidR="007956DC">
              <w:rPr>
                <w:noProof/>
                <w:webHidden/>
              </w:rPr>
              <w:t>9</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25" w:history="1">
            <w:r w:rsidR="007956DC" w:rsidRPr="00A56F31">
              <w:rPr>
                <w:rStyle w:val="Hyperlink"/>
                <w:noProof/>
              </w:rPr>
              <w:t>2.5</w:t>
            </w:r>
            <w:r w:rsidR="007956DC">
              <w:rPr>
                <w:noProof/>
                <w:sz w:val="22"/>
                <w:lang w:val="en-GB" w:eastAsia="en-GB"/>
              </w:rPr>
              <w:tab/>
            </w:r>
            <w:r w:rsidR="007956DC" w:rsidRPr="00A56F31">
              <w:rPr>
                <w:rStyle w:val="Hyperlink"/>
                <w:noProof/>
              </w:rPr>
              <w:t>Types of Attacks</w:t>
            </w:r>
            <w:r w:rsidR="007956DC">
              <w:rPr>
                <w:noProof/>
                <w:webHidden/>
              </w:rPr>
              <w:tab/>
            </w:r>
            <w:r w:rsidR="007956DC">
              <w:rPr>
                <w:noProof/>
                <w:webHidden/>
              </w:rPr>
              <w:fldChar w:fldCharType="begin"/>
            </w:r>
            <w:r w:rsidR="007956DC">
              <w:rPr>
                <w:noProof/>
                <w:webHidden/>
              </w:rPr>
              <w:instrText xml:space="preserve"> PAGEREF _Toc384236525 \h </w:instrText>
            </w:r>
            <w:r w:rsidR="007956DC">
              <w:rPr>
                <w:noProof/>
                <w:webHidden/>
              </w:rPr>
            </w:r>
            <w:r w:rsidR="007956DC">
              <w:rPr>
                <w:noProof/>
                <w:webHidden/>
              </w:rPr>
              <w:fldChar w:fldCharType="separate"/>
            </w:r>
            <w:r w:rsidR="007956DC">
              <w:rPr>
                <w:noProof/>
                <w:webHidden/>
              </w:rPr>
              <w:t>9</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26" w:history="1">
            <w:r w:rsidR="007956DC" w:rsidRPr="00A56F31">
              <w:rPr>
                <w:rStyle w:val="Hyperlink"/>
                <w:noProof/>
              </w:rPr>
              <w:t>2.5.1</w:t>
            </w:r>
            <w:r w:rsidR="007956DC">
              <w:rPr>
                <w:noProof/>
                <w:sz w:val="22"/>
                <w:lang w:val="en-GB" w:eastAsia="en-GB"/>
              </w:rPr>
              <w:tab/>
            </w:r>
            <w:r w:rsidR="007956DC" w:rsidRPr="00A56F31">
              <w:rPr>
                <w:rStyle w:val="Hyperlink"/>
                <w:noProof/>
              </w:rPr>
              <w:t>SQL Injection</w:t>
            </w:r>
            <w:r w:rsidR="007956DC">
              <w:rPr>
                <w:noProof/>
                <w:webHidden/>
              </w:rPr>
              <w:tab/>
            </w:r>
            <w:r w:rsidR="007956DC">
              <w:rPr>
                <w:noProof/>
                <w:webHidden/>
              </w:rPr>
              <w:fldChar w:fldCharType="begin"/>
            </w:r>
            <w:r w:rsidR="007956DC">
              <w:rPr>
                <w:noProof/>
                <w:webHidden/>
              </w:rPr>
              <w:instrText xml:space="preserve"> PAGEREF _Toc384236526 \h </w:instrText>
            </w:r>
            <w:r w:rsidR="007956DC">
              <w:rPr>
                <w:noProof/>
                <w:webHidden/>
              </w:rPr>
            </w:r>
            <w:r w:rsidR="007956DC">
              <w:rPr>
                <w:noProof/>
                <w:webHidden/>
              </w:rPr>
              <w:fldChar w:fldCharType="separate"/>
            </w:r>
            <w:r w:rsidR="007956DC">
              <w:rPr>
                <w:noProof/>
                <w:webHidden/>
              </w:rPr>
              <w:t>10</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27" w:history="1">
            <w:r w:rsidR="007956DC" w:rsidRPr="00A56F31">
              <w:rPr>
                <w:rStyle w:val="Hyperlink"/>
                <w:noProof/>
              </w:rPr>
              <w:t>2.5.2</w:t>
            </w:r>
            <w:r w:rsidR="007956DC">
              <w:rPr>
                <w:noProof/>
                <w:sz w:val="22"/>
                <w:lang w:val="en-GB" w:eastAsia="en-GB"/>
              </w:rPr>
              <w:tab/>
            </w:r>
            <w:r w:rsidR="007956DC" w:rsidRPr="00A56F31">
              <w:rPr>
                <w:rStyle w:val="Hyperlink"/>
                <w:noProof/>
              </w:rPr>
              <w:t>Broken Authentication and Session Management</w:t>
            </w:r>
            <w:r w:rsidR="007956DC">
              <w:rPr>
                <w:noProof/>
                <w:webHidden/>
              </w:rPr>
              <w:tab/>
            </w:r>
            <w:r w:rsidR="007956DC">
              <w:rPr>
                <w:noProof/>
                <w:webHidden/>
              </w:rPr>
              <w:fldChar w:fldCharType="begin"/>
            </w:r>
            <w:r w:rsidR="007956DC">
              <w:rPr>
                <w:noProof/>
                <w:webHidden/>
              </w:rPr>
              <w:instrText xml:space="preserve"> PAGEREF _Toc384236527 \h </w:instrText>
            </w:r>
            <w:r w:rsidR="007956DC">
              <w:rPr>
                <w:noProof/>
                <w:webHidden/>
              </w:rPr>
            </w:r>
            <w:r w:rsidR="007956DC">
              <w:rPr>
                <w:noProof/>
                <w:webHidden/>
              </w:rPr>
              <w:fldChar w:fldCharType="separate"/>
            </w:r>
            <w:r w:rsidR="007956DC">
              <w:rPr>
                <w:noProof/>
                <w:webHidden/>
              </w:rPr>
              <w:t>13</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28" w:history="1">
            <w:r w:rsidR="007956DC" w:rsidRPr="00A56F31">
              <w:rPr>
                <w:rStyle w:val="Hyperlink"/>
                <w:noProof/>
              </w:rPr>
              <w:t>2.5.3</w:t>
            </w:r>
            <w:r w:rsidR="007956DC">
              <w:rPr>
                <w:noProof/>
                <w:sz w:val="22"/>
                <w:lang w:val="en-GB" w:eastAsia="en-GB"/>
              </w:rPr>
              <w:tab/>
            </w:r>
            <w:r w:rsidR="007956DC" w:rsidRPr="00A56F31">
              <w:rPr>
                <w:rStyle w:val="Hyperlink"/>
                <w:noProof/>
              </w:rPr>
              <w:t>Cross-Site Scripting</w:t>
            </w:r>
            <w:r w:rsidR="007956DC">
              <w:rPr>
                <w:noProof/>
                <w:webHidden/>
              </w:rPr>
              <w:tab/>
            </w:r>
            <w:r w:rsidR="007956DC">
              <w:rPr>
                <w:noProof/>
                <w:webHidden/>
              </w:rPr>
              <w:fldChar w:fldCharType="begin"/>
            </w:r>
            <w:r w:rsidR="007956DC">
              <w:rPr>
                <w:noProof/>
                <w:webHidden/>
              </w:rPr>
              <w:instrText xml:space="preserve"> PAGEREF _Toc384236528 \h </w:instrText>
            </w:r>
            <w:r w:rsidR="007956DC">
              <w:rPr>
                <w:noProof/>
                <w:webHidden/>
              </w:rPr>
            </w:r>
            <w:r w:rsidR="007956DC">
              <w:rPr>
                <w:noProof/>
                <w:webHidden/>
              </w:rPr>
              <w:fldChar w:fldCharType="separate"/>
            </w:r>
            <w:r w:rsidR="007956DC">
              <w:rPr>
                <w:noProof/>
                <w:webHidden/>
              </w:rPr>
              <w:t>14</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29" w:history="1">
            <w:r w:rsidR="007956DC" w:rsidRPr="00A56F31">
              <w:rPr>
                <w:rStyle w:val="Hyperlink"/>
                <w:noProof/>
              </w:rPr>
              <w:t>2.5.4</w:t>
            </w:r>
            <w:r w:rsidR="007956DC">
              <w:rPr>
                <w:noProof/>
                <w:sz w:val="22"/>
                <w:lang w:val="en-GB" w:eastAsia="en-GB"/>
              </w:rPr>
              <w:tab/>
            </w:r>
            <w:r w:rsidR="007956DC" w:rsidRPr="00A56F31">
              <w:rPr>
                <w:rStyle w:val="Hyperlink"/>
                <w:noProof/>
              </w:rPr>
              <w:t>Insecure Direct Object References</w:t>
            </w:r>
            <w:r w:rsidR="007956DC">
              <w:rPr>
                <w:noProof/>
                <w:webHidden/>
              </w:rPr>
              <w:tab/>
            </w:r>
            <w:r w:rsidR="007956DC">
              <w:rPr>
                <w:noProof/>
                <w:webHidden/>
              </w:rPr>
              <w:fldChar w:fldCharType="begin"/>
            </w:r>
            <w:r w:rsidR="007956DC">
              <w:rPr>
                <w:noProof/>
                <w:webHidden/>
              </w:rPr>
              <w:instrText xml:space="preserve"> PAGEREF _Toc384236529 \h </w:instrText>
            </w:r>
            <w:r w:rsidR="007956DC">
              <w:rPr>
                <w:noProof/>
                <w:webHidden/>
              </w:rPr>
            </w:r>
            <w:r w:rsidR="007956DC">
              <w:rPr>
                <w:noProof/>
                <w:webHidden/>
              </w:rPr>
              <w:fldChar w:fldCharType="separate"/>
            </w:r>
            <w:r w:rsidR="007956DC">
              <w:rPr>
                <w:noProof/>
                <w:webHidden/>
              </w:rPr>
              <w:t>15</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30" w:history="1">
            <w:r w:rsidR="007956DC" w:rsidRPr="00A56F31">
              <w:rPr>
                <w:rStyle w:val="Hyperlink"/>
                <w:noProof/>
              </w:rPr>
              <w:t>2.5.5</w:t>
            </w:r>
            <w:r w:rsidR="007956DC">
              <w:rPr>
                <w:noProof/>
                <w:sz w:val="22"/>
                <w:lang w:val="en-GB" w:eastAsia="en-GB"/>
              </w:rPr>
              <w:tab/>
            </w:r>
            <w:r w:rsidR="007956DC" w:rsidRPr="00A56F31">
              <w:rPr>
                <w:rStyle w:val="Hyperlink"/>
                <w:noProof/>
              </w:rPr>
              <w:t>Security Misconfiguration</w:t>
            </w:r>
            <w:r w:rsidR="007956DC">
              <w:rPr>
                <w:noProof/>
                <w:webHidden/>
              </w:rPr>
              <w:tab/>
            </w:r>
            <w:r w:rsidR="007956DC">
              <w:rPr>
                <w:noProof/>
                <w:webHidden/>
              </w:rPr>
              <w:fldChar w:fldCharType="begin"/>
            </w:r>
            <w:r w:rsidR="007956DC">
              <w:rPr>
                <w:noProof/>
                <w:webHidden/>
              </w:rPr>
              <w:instrText xml:space="preserve"> PAGEREF _Toc384236530 \h </w:instrText>
            </w:r>
            <w:r w:rsidR="007956DC">
              <w:rPr>
                <w:noProof/>
                <w:webHidden/>
              </w:rPr>
            </w:r>
            <w:r w:rsidR="007956DC">
              <w:rPr>
                <w:noProof/>
                <w:webHidden/>
              </w:rPr>
              <w:fldChar w:fldCharType="separate"/>
            </w:r>
            <w:r w:rsidR="007956DC">
              <w:rPr>
                <w:noProof/>
                <w:webHidden/>
              </w:rPr>
              <w:t>15</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31" w:history="1">
            <w:r w:rsidR="007956DC" w:rsidRPr="00A56F31">
              <w:rPr>
                <w:rStyle w:val="Hyperlink"/>
                <w:noProof/>
              </w:rPr>
              <w:t>2.5.6</w:t>
            </w:r>
            <w:r w:rsidR="007956DC">
              <w:rPr>
                <w:noProof/>
                <w:sz w:val="22"/>
                <w:lang w:val="en-GB" w:eastAsia="en-GB"/>
              </w:rPr>
              <w:tab/>
            </w:r>
            <w:r w:rsidR="007956DC" w:rsidRPr="00A56F31">
              <w:rPr>
                <w:rStyle w:val="Hyperlink"/>
                <w:noProof/>
              </w:rPr>
              <w:t>Sensitive Data Exposure</w:t>
            </w:r>
            <w:r w:rsidR="007956DC">
              <w:rPr>
                <w:noProof/>
                <w:webHidden/>
              </w:rPr>
              <w:tab/>
            </w:r>
            <w:r w:rsidR="007956DC">
              <w:rPr>
                <w:noProof/>
                <w:webHidden/>
              </w:rPr>
              <w:fldChar w:fldCharType="begin"/>
            </w:r>
            <w:r w:rsidR="007956DC">
              <w:rPr>
                <w:noProof/>
                <w:webHidden/>
              </w:rPr>
              <w:instrText xml:space="preserve"> PAGEREF _Toc384236531 \h </w:instrText>
            </w:r>
            <w:r w:rsidR="007956DC">
              <w:rPr>
                <w:noProof/>
                <w:webHidden/>
              </w:rPr>
            </w:r>
            <w:r w:rsidR="007956DC">
              <w:rPr>
                <w:noProof/>
                <w:webHidden/>
              </w:rPr>
              <w:fldChar w:fldCharType="separate"/>
            </w:r>
            <w:r w:rsidR="007956DC">
              <w:rPr>
                <w:noProof/>
                <w:webHidden/>
              </w:rPr>
              <w:t>16</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32" w:history="1">
            <w:r w:rsidR="007956DC" w:rsidRPr="00A56F31">
              <w:rPr>
                <w:rStyle w:val="Hyperlink"/>
                <w:noProof/>
              </w:rPr>
              <w:t>2.5.7</w:t>
            </w:r>
            <w:r w:rsidR="007956DC">
              <w:rPr>
                <w:noProof/>
                <w:sz w:val="22"/>
                <w:lang w:val="en-GB" w:eastAsia="en-GB"/>
              </w:rPr>
              <w:tab/>
            </w:r>
            <w:r w:rsidR="007956DC" w:rsidRPr="00A56F31">
              <w:rPr>
                <w:rStyle w:val="Hyperlink"/>
                <w:noProof/>
              </w:rPr>
              <w:t>Missing Function Level Access Control</w:t>
            </w:r>
            <w:r w:rsidR="007956DC">
              <w:rPr>
                <w:noProof/>
                <w:webHidden/>
              </w:rPr>
              <w:tab/>
            </w:r>
            <w:r w:rsidR="007956DC">
              <w:rPr>
                <w:noProof/>
                <w:webHidden/>
              </w:rPr>
              <w:fldChar w:fldCharType="begin"/>
            </w:r>
            <w:r w:rsidR="007956DC">
              <w:rPr>
                <w:noProof/>
                <w:webHidden/>
              </w:rPr>
              <w:instrText xml:space="preserve"> PAGEREF _Toc384236532 \h </w:instrText>
            </w:r>
            <w:r w:rsidR="007956DC">
              <w:rPr>
                <w:noProof/>
                <w:webHidden/>
              </w:rPr>
            </w:r>
            <w:r w:rsidR="007956DC">
              <w:rPr>
                <w:noProof/>
                <w:webHidden/>
              </w:rPr>
              <w:fldChar w:fldCharType="separate"/>
            </w:r>
            <w:r w:rsidR="007956DC">
              <w:rPr>
                <w:noProof/>
                <w:webHidden/>
              </w:rPr>
              <w:t>17</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33" w:history="1">
            <w:r w:rsidR="007956DC" w:rsidRPr="00A56F31">
              <w:rPr>
                <w:rStyle w:val="Hyperlink"/>
                <w:noProof/>
              </w:rPr>
              <w:t>2.5.8</w:t>
            </w:r>
            <w:r w:rsidR="007956DC">
              <w:rPr>
                <w:noProof/>
                <w:sz w:val="22"/>
                <w:lang w:val="en-GB" w:eastAsia="en-GB"/>
              </w:rPr>
              <w:tab/>
            </w:r>
            <w:r w:rsidR="007956DC" w:rsidRPr="00A56F31">
              <w:rPr>
                <w:rStyle w:val="Hyperlink"/>
                <w:noProof/>
              </w:rPr>
              <w:t>Cross-site request forgery</w:t>
            </w:r>
            <w:r w:rsidR="007956DC">
              <w:rPr>
                <w:noProof/>
                <w:webHidden/>
              </w:rPr>
              <w:tab/>
            </w:r>
            <w:r w:rsidR="007956DC">
              <w:rPr>
                <w:noProof/>
                <w:webHidden/>
              </w:rPr>
              <w:fldChar w:fldCharType="begin"/>
            </w:r>
            <w:r w:rsidR="007956DC">
              <w:rPr>
                <w:noProof/>
                <w:webHidden/>
              </w:rPr>
              <w:instrText xml:space="preserve"> PAGEREF _Toc384236533 \h </w:instrText>
            </w:r>
            <w:r w:rsidR="007956DC">
              <w:rPr>
                <w:noProof/>
                <w:webHidden/>
              </w:rPr>
            </w:r>
            <w:r w:rsidR="007956DC">
              <w:rPr>
                <w:noProof/>
                <w:webHidden/>
              </w:rPr>
              <w:fldChar w:fldCharType="separate"/>
            </w:r>
            <w:r w:rsidR="007956DC">
              <w:rPr>
                <w:noProof/>
                <w:webHidden/>
              </w:rPr>
              <w:t>17</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34" w:history="1">
            <w:r w:rsidR="007956DC" w:rsidRPr="00A56F31">
              <w:rPr>
                <w:rStyle w:val="Hyperlink"/>
                <w:noProof/>
              </w:rPr>
              <w:t>2.5.9</w:t>
            </w:r>
            <w:r w:rsidR="007956DC">
              <w:rPr>
                <w:noProof/>
                <w:sz w:val="22"/>
                <w:lang w:val="en-GB" w:eastAsia="en-GB"/>
              </w:rPr>
              <w:tab/>
            </w:r>
            <w:r w:rsidR="007956DC" w:rsidRPr="00A56F31">
              <w:rPr>
                <w:rStyle w:val="Hyperlink"/>
                <w:noProof/>
              </w:rPr>
              <w:t>Unvalidated re-directs and forwards</w:t>
            </w:r>
            <w:r w:rsidR="007956DC">
              <w:rPr>
                <w:noProof/>
                <w:webHidden/>
              </w:rPr>
              <w:tab/>
            </w:r>
            <w:r w:rsidR="007956DC">
              <w:rPr>
                <w:noProof/>
                <w:webHidden/>
              </w:rPr>
              <w:fldChar w:fldCharType="begin"/>
            </w:r>
            <w:r w:rsidR="007956DC">
              <w:rPr>
                <w:noProof/>
                <w:webHidden/>
              </w:rPr>
              <w:instrText xml:space="preserve"> PAGEREF _Toc384236534 \h </w:instrText>
            </w:r>
            <w:r w:rsidR="007956DC">
              <w:rPr>
                <w:noProof/>
                <w:webHidden/>
              </w:rPr>
            </w:r>
            <w:r w:rsidR="007956DC">
              <w:rPr>
                <w:noProof/>
                <w:webHidden/>
              </w:rPr>
              <w:fldChar w:fldCharType="separate"/>
            </w:r>
            <w:r w:rsidR="007956DC">
              <w:rPr>
                <w:noProof/>
                <w:webHidden/>
              </w:rPr>
              <w:t>19</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35" w:history="1">
            <w:r w:rsidR="007956DC" w:rsidRPr="00A56F31">
              <w:rPr>
                <w:rStyle w:val="Hyperlink"/>
                <w:noProof/>
              </w:rPr>
              <w:t>3</w:t>
            </w:r>
            <w:r w:rsidR="007956DC">
              <w:rPr>
                <w:noProof/>
                <w:sz w:val="22"/>
                <w:lang w:val="en-GB" w:eastAsia="en-GB"/>
              </w:rPr>
              <w:tab/>
            </w:r>
            <w:r w:rsidR="007956DC" w:rsidRPr="00A56F31">
              <w:rPr>
                <w:rStyle w:val="Hyperlink"/>
                <w:noProof/>
              </w:rPr>
              <w:t>Design</w:t>
            </w:r>
            <w:r w:rsidR="007956DC">
              <w:rPr>
                <w:noProof/>
                <w:webHidden/>
              </w:rPr>
              <w:tab/>
            </w:r>
            <w:r w:rsidR="007956DC">
              <w:rPr>
                <w:noProof/>
                <w:webHidden/>
              </w:rPr>
              <w:fldChar w:fldCharType="begin"/>
            </w:r>
            <w:r w:rsidR="007956DC">
              <w:rPr>
                <w:noProof/>
                <w:webHidden/>
              </w:rPr>
              <w:instrText xml:space="preserve"> PAGEREF _Toc384236535 \h </w:instrText>
            </w:r>
            <w:r w:rsidR="007956DC">
              <w:rPr>
                <w:noProof/>
                <w:webHidden/>
              </w:rPr>
            </w:r>
            <w:r w:rsidR="007956DC">
              <w:rPr>
                <w:noProof/>
                <w:webHidden/>
              </w:rPr>
              <w:fldChar w:fldCharType="separate"/>
            </w:r>
            <w:r w:rsidR="007956DC">
              <w:rPr>
                <w:noProof/>
                <w:webHidden/>
              </w:rPr>
              <w:t>20</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36" w:history="1">
            <w:r w:rsidR="007956DC" w:rsidRPr="00A56F31">
              <w:rPr>
                <w:rStyle w:val="Hyperlink"/>
                <w:noProof/>
              </w:rPr>
              <w:t>3.1</w:t>
            </w:r>
            <w:r w:rsidR="007956DC">
              <w:rPr>
                <w:noProof/>
                <w:sz w:val="22"/>
                <w:lang w:val="en-GB" w:eastAsia="en-GB"/>
              </w:rPr>
              <w:tab/>
            </w:r>
            <w:r w:rsidR="007956DC" w:rsidRPr="00A56F31">
              <w:rPr>
                <w:rStyle w:val="Hyperlink"/>
                <w:noProof/>
              </w:rPr>
              <w:t>Approach to analysis</w:t>
            </w:r>
            <w:r w:rsidR="007956DC">
              <w:rPr>
                <w:noProof/>
                <w:webHidden/>
              </w:rPr>
              <w:tab/>
            </w:r>
            <w:r w:rsidR="007956DC">
              <w:rPr>
                <w:noProof/>
                <w:webHidden/>
              </w:rPr>
              <w:fldChar w:fldCharType="begin"/>
            </w:r>
            <w:r w:rsidR="007956DC">
              <w:rPr>
                <w:noProof/>
                <w:webHidden/>
              </w:rPr>
              <w:instrText xml:space="preserve"> PAGEREF _Toc384236536 \h </w:instrText>
            </w:r>
            <w:r w:rsidR="007956DC">
              <w:rPr>
                <w:noProof/>
                <w:webHidden/>
              </w:rPr>
            </w:r>
            <w:r w:rsidR="007956DC">
              <w:rPr>
                <w:noProof/>
                <w:webHidden/>
              </w:rPr>
              <w:fldChar w:fldCharType="separate"/>
            </w:r>
            <w:r w:rsidR="007956DC">
              <w:rPr>
                <w:noProof/>
                <w:webHidden/>
              </w:rPr>
              <w:t>20</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37" w:history="1">
            <w:r w:rsidR="007956DC" w:rsidRPr="00A56F31">
              <w:rPr>
                <w:rStyle w:val="Hyperlink"/>
                <w:noProof/>
              </w:rPr>
              <w:t>3.2</w:t>
            </w:r>
            <w:r w:rsidR="007956DC">
              <w:rPr>
                <w:noProof/>
                <w:sz w:val="22"/>
                <w:lang w:val="en-GB" w:eastAsia="en-GB"/>
              </w:rPr>
              <w:tab/>
            </w:r>
            <w:r w:rsidR="007956DC" w:rsidRPr="00A56F31">
              <w:rPr>
                <w:rStyle w:val="Hyperlink"/>
                <w:noProof/>
              </w:rPr>
              <w:t>Notes on the Open Source projects used</w:t>
            </w:r>
            <w:r w:rsidR="007956DC">
              <w:rPr>
                <w:noProof/>
                <w:webHidden/>
              </w:rPr>
              <w:tab/>
            </w:r>
            <w:r w:rsidR="007956DC">
              <w:rPr>
                <w:noProof/>
                <w:webHidden/>
              </w:rPr>
              <w:fldChar w:fldCharType="begin"/>
            </w:r>
            <w:r w:rsidR="007956DC">
              <w:rPr>
                <w:noProof/>
                <w:webHidden/>
              </w:rPr>
              <w:instrText xml:space="preserve"> PAGEREF _Toc384236537 \h </w:instrText>
            </w:r>
            <w:r w:rsidR="007956DC">
              <w:rPr>
                <w:noProof/>
                <w:webHidden/>
              </w:rPr>
            </w:r>
            <w:r w:rsidR="007956DC">
              <w:rPr>
                <w:noProof/>
                <w:webHidden/>
              </w:rPr>
              <w:fldChar w:fldCharType="separate"/>
            </w:r>
            <w:r w:rsidR="007956DC">
              <w:rPr>
                <w:noProof/>
                <w:webHidden/>
              </w:rPr>
              <w:t>20</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38" w:history="1">
            <w:r w:rsidR="007956DC" w:rsidRPr="00A56F31">
              <w:rPr>
                <w:rStyle w:val="Hyperlink"/>
                <w:noProof/>
              </w:rPr>
              <w:t>3.3</w:t>
            </w:r>
            <w:r w:rsidR="007956DC">
              <w:rPr>
                <w:noProof/>
                <w:sz w:val="22"/>
                <w:lang w:val="en-GB" w:eastAsia="en-GB"/>
              </w:rPr>
              <w:tab/>
            </w:r>
            <w:r w:rsidR="007956DC" w:rsidRPr="00A56F31">
              <w:rPr>
                <w:rStyle w:val="Hyperlink"/>
                <w:noProof/>
              </w:rPr>
              <w:t>Notes on the Analysis tools used</w:t>
            </w:r>
            <w:r w:rsidR="007956DC">
              <w:rPr>
                <w:noProof/>
                <w:webHidden/>
              </w:rPr>
              <w:tab/>
            </w:r>
            <w:r w:rsidR="007956DC">
              <w:rPr>
                <w:noProof/>
                <w:webHidden/>
              </w:rPr>
              <w:fldChar w:fldCharType="begin"/>
            </w:r>
            <w:r w:rsidR="007956DC">
              <w:rPr>
                <w:noProof/>
                <w:webHidden/>
              </w:rPr>
              <w:instrText xml:space="preserve"> PAGEREF _Toc384236538 \h </w:instrText>
            </w:r>
            <w:r w:rsidR="007956DC">
              <w:rPr>
                <w:noProof/>
                <w:webHidden/>
              </w:rPr>
            </w:r>
            <w:r w:rsidR="007956DC">
              <w:rPr>
                <w:noProof/>
                <w:webHidden/>
              </w:rPr>
              <w:fldChar w:fldCharType="separate"/>
            </w:r>
            <w:r w:rsidR="007956DC">
              <w:rPr>
                <w:noProof/>
                <w:webHidden/>
              </w:rPr>
              <w:t>21</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39" w:history="1">
            <w:r w:rsidR="007956DC" w:rsidRPr="00A56F31">
              <w:rPr>
                <w:rStyle w:val="Hyperlink"/>
                <w:noProof/>
              </w:rPr>
              <w:t>3.4</w:t>
            </w:r>
            <w:r w:rsidR="007956DC">
              <w:rPr>
                <w:noProof/>
                <w:sz w:val="22"/>
                <w:lang w:val="en-GB" w:eastAsia="en-GB"/>
              </w:rPr>
              <w:tab/>
            </w:r>
            <w:r w:rsidR="007956DC" w:rsidRPr="00A56F31">
              <w:rPr>
                <w:rStyle w:val="Hyperlink"/>
                <w:noProof/>
              </w:rPr>
              <w:t>Dependency Check Analyser – Java Utility</w:t>
            </w:r>
            <w:r w:rsidR="007956DC">
              <w:rPr>
                <w:noProof/>
                <w:webHidden/>
              </w:rPr>
              <w:tab/>
            </w:r>
            <w:r w:rsidR="007956DC">
              <w:rPr>
                <w:noProof/>
                <w:webHidden/>
              </w:rPr>
              <w:fldChar w:fldCharType="begin"/>
            </w:r>
            <w:r w:rsidR="007956DC">
              <w:rPr>
                <w:noProof/>
                <w:webHidden/>
              </w:rPr>
              <w:instrText xml:space="preserve"> PAGEREF _Toc384236539 \h </w:instrText>
            </w:r>
            <w:r w:rsidR="007956DC">
              <w:rPr>
                <w:noProof/>
                <w:webHidden/>
              </w:rPr>
            </w:r>
            <w:r w:rsidR="007956DC">
              <w:rPr>
                <w:noProof/>
                <w:webHidden/>
              </w:rPr>
              <w:fldChar w:fldCharType="separate"/>
            </w:r>
            <w:r w:rsidR="007956DC">
              <w:rPr>
                <w:noProof/>
                <w:webHidden/>
              </w:rPr>
              <w:t>21</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0" w:history="1">
            <w:r w:rsidR="007956DC" w:rsidRPr="00A56F31">
              <w:rPr>
                <w:rStyle w:val="Hyperlink"/>
                <w:noProof/>
              </w:rPr>
              <w:t>3.4.1</w:t>
            </w:r>
            <w:r w:rsidR="007956DC">
              <w:rPr>
                <w:noProof/>
                <w:sz w:val="22"/>
                <w:lang w:val="en-GB" w:eastAsia="en-GB"/>
              </w:rPr>
              <w:tab/>
            </w:r>
            <w:r w:rsidR="007956DC" w:rsidRPr="00A56F31">
              <w:rPr>
                <w:rStyle w:val="Hyperlink"/>
                <w:noProof/>
              </w:rPr>
              <w:t>Requirements</w:t>
            </w:r>
            <w:r w:rsidR="007956DC">
              <w:rPr>
                <w:noProof/>
                <w:webHidden/>
              </w:rPr>
              <w:tab/>
            </w:r>
            <w:r w:rsidR="007956DC">
              <w:rPr>
                <w:noProof/>
                <w:webHidden/>
              </w:rPr>
              <w:fldChar w:fldCharType="begin"/>
            </w:r>
            <w:r w:rsidR="007956DC">
              <w:rPr>
                <w:noProof/>
                <w:webHidden/>
              </w:rPr>
              <w:instrText xml:space="preserve"> PAGEREF _Toc384236540 \h </w:instrText>
            </w:r>
            <w:r w:rsidR="007956DC">
              <w:rPr>
                <w:noProof/>
                <w:webHidden/>
              </w:rPr>
            </w:r>
            <w:r w:rsidR="007956DC">
              <w:rPr>
                <w:noProof/>
                <w:webHidden/>
              </w:rPr>
              <w:fldChar w:fldCharType="separate"/>
            </w:r>
            <w:r w:rsidR="007956DC">
              <w:rPr>
                <w:noProof/>
                <w:webHidden/>
              </w:rPr>
              <w:t>21</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1" w:history="1">
            <w:r w:rsidR="007956DC" w:rsidRPr="00A56F31">
              <w:rPr>
                <w:rStyle w:val="Hyperlink"/>
                <w:noProof/>
              </w:rPr>
              <w:t>3.4.2</w:t>
            </w:r>
            <w:r w:rsidR="007956DC">
              <w:rPr>
                <w:noProof/>
                <w:sz w:val="22"/>
                <w:lang w:val="en-GB" w:eastAsia="en-GB"/>
              </w:rPr>
              <w:tab/>
            </w:r>
            <w:r w:rsidR="007956DC" w:rsidRPr="00A56F31">
              <w:rPr>
                <w:rStyle w:val="Hyperlink"/>
                <w:noProof/>
              </w:rPr>
              <w:t>Architecture</w:t>
            </w:r>
            <w:r w:rsidR="007956DC">
              <w:rPr>
                <w:noProof/>
                <w:webHidden/>
              </w:rPr>
              <w:tab/>
            </w:r>
            <w:r w:rsidR="007956DC">
              <w:rPr>
                <w:noProof/>
                <w:webHidden/>
              </w:rPr>
              <w:fldChar w:fldCharType="begin"/>
            </w:r>
            <w:r w:rsidR="007956DC">
              <w:rPr>
                <w:noProof/>
                <w:webHidden/>
              </w:rPr>
              <w:instrText xml:space="preserve"> PAGEREF _Toc384236541 \h </w:instrText>
            </w:r>
            <w:r w:rsidR="007956DC">
              <w:rPr>
                <w:noProof/>
                <w:webHidden/>
              </w:rPr>
            </w:r>
            <w:r w:rsidR="007956DC">
              <w:rPr>
                <w:noProof/>
                <w:webHidden/>
              </w:rPr>
              <w:fldChar w:fldCharType="separate"/>
            </w:r>
            <w:r w:rsidR="007956DC">
              <w:rPr>
                <w:noProof/>
                <w:webHidden/>
              </w:rPr>
              <w:t>22</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2" w:history="1">
            <w:r w:rsidR="007956DC" w:rsidRPr="00A56F31">
              <w:rPr>
                <w:rStyle w:val="Hyperlink"/>
                <w:noProof/>
              </w:rPr>
              <w:t>3.4.3</w:t>
            </w:r>
            <w:r w:rsidR="007956DC">
              <w:rPr>
                <w:noProof/>
                <w:sz w:val="22"/>
                <w:lang w:val="en-GB" w:eastAsia="en-GB"/>
              </w:rPr>
              <w:tab/>
            </w:r>
            <w:r w:rsidR="007956DC" w:rsidRPr="00A56F31">
              <w:rPr>
                <w:rStyle w:val="Hyperlink"/>
                <w:noProof/>
              </w:rPr>
              <w:t>UML Diagrams</w:t>
            </w:r>
            <w:r w:rsidR="007956DC">
              <w:rPr>
                <w:noProof/>
                <w:webHidden/>
              </w:rPr>
              <w:tab/>
            </w:r>
            <w:r w:rsidR="007956DC">
              <w:rPr>
                <w:noProof/>
                <w:webHidden/>
              </w:rPr>
              <w:fldChar w:fldCharType="begin"/>
            </w:r>
            <w:r w:rsidR="007956DC">
              <w:rPr>
                <w:noProof/>
                <w:webHidden/>
              </w:rPr>
              <w:instrText xml:space="preserve"> PAGEREF _Toc384236542 \h </w:instrText>
            </w:r>
            <w:r w:rsidR="007956DC">
              <w:rPr>
                <w:noProof/>
                <w:webHidden/>
              </w:rPr>
            </w:r>
            <w:r w:rsidR="007956DC">
              <w:rPr>
                <w:noProof/>
                <w:webHidden/>
              </w:rPr>
              <w:fldChar w:fldCharType="separate"/>
            </w:r>
            <w:r w:rsidR="007956DC">
              <w:rPr>
                <w:noProof/>
                <w:webHidden/>
              </w:rPr>
              <w:t>23</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3" w:history="1">
            <w:r w:rsidR="007956DC" w:rsidRPr="00A56F31">
              <w:rPr>
                <w:rStyle w:val="Hyperlink"/>
                <w:noProof/>
              </w:rPr>
              <w:t>3.4.4</w:t>
            </w:r>
            <w:r w:rsidR="007956DC">
              <w:rPr>
                <w:noProof/>
                <w:sz w:val="22"/>
                <w:lang w:val="en-GB" w:eastAsia="en-GB"/>
              </w:rPr>
              <w:tab/>
            </w:r>
            <w:r w:rsidR="007956DC" w:rsidRPr="00A56F31">
              <w:rPr>
                <w:rStyle w:val="Hyperlink"/>
                <w:noProof/>
              </w:rPr>
              <w:t>Design considerations</w:t>
            </w:r>
            <w:r w:rsidR="007956DC">
              <w:rPr>
                <w:noProof/>
                <w:webHidden/>
              </w:rPr>
              <w:tab/>
            </w:r>
            <w:r w:rsidR="007956DC">
              <w:rPr>
                <w:noProof/>
                <w:webHidden/>
              </w:rPr>
              <w:fldChar w:fldCharType="begin"/>
            </w:r>
            <w:r w:rsidR="007956DC">
              <w:rPr>
                <w:noProof/>
                <w:webHidden/>
              </w:rPr>
              <w:instrText xml:space="preserve"> PAGEREF _Toc384236543 \h </w:instrText>
            </w:r>
            <w:r w:rsidR="007956DC">
              <w:rPr>
                <w:noProof/>
                <w:webHidden/>
              </w:rPr>
            </w:r>
            <w:r w:rsidR="007956DC">
              <w:rPr>
                <w:noProof/>
                <w:webHidden/>
              </w:rPr>
              <w:fldChar w:fldCharType="separate"/>
            </w:r>
            <w:r w:rsidR="007956DC">
              <w:rPr>
                <w:noProof/>
                <w:webHidden/>
              </w:rPr>
              <w:t>27</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4" w:history="1">
            <w:r w:rsidR="007956DC" w:rsidRPr="00A56F31">
              <w:rPr>
                <w:rStyle w:val="Hyperlink"/>
                <w:noProof/>
              </w:rPr>
              <w:t>3.4.5</w:t>
            </w:r>
            <w:r w:rsidR="007956DC">
              <w:rPr>
                <w:noProof/>
                <w:sz w:val="22"/>
                <w:lang w:val="en-GB" w:eastAsia="en-GB"/>
              </w:rPr>
              <w:tab/>
            </w:r>
            <w:r w:rsidR="007956DC" w:rsidRPr="00A56F31">
              <w:rPr>
                <w:rStyle w:val="Hyperlink"/>
                <w:noProof/>
              </w:rPr>
              <w:t>Analysis Strategies</w:t>
            </w:r>
            <w:r w:rsidR="007956DC">
              <w:rPr>
                <w:noProof/>
                <w:webHidden/>
              </w:rPr>
              <w:tab/>
            </w:r>
            <w:r w:rsidR="007956DC">
              <w:rPr>
                <w:noProof/>
                <w:webHidden/>
              </w:rPr>
              <w:fldChar w:fldCharType="begin"/>
            </w:r>
            <w:r w:rsidR="007956DC">
              <w:rPr>
                <w:noProof/>
                <w:webHidden/>
              </w:rPr>
              <w:instrText xml:space="preserve"> PAGEREF _Toc384236544 \h </w:instrText>
            </w:r>
            <w:r w:rsidR="007956DC">
              <w:rPr>
                <w:noProof/>
                <w:webHidden/>
              </w:rPr>
            </w:r>
            <w:r w:rsidR="007956DC">
              <w:rPr>
                <w:noProof/>
                <w:webHidden/>
              </w:rPr>
              <w:fldChar w:fldCharType="separate"/>
            </w:r>
            <w:r w:rsidR="007956DC">
              <w:rPr>
                <w:noProof/>
                <w:webHidden/>
              </w:rPr>
              <w:t>28</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45" w:history="1">
            <w:r w:rsidR="007956DC" w:rsidRPr="00A56F31">
              <w:rPr>
                <w:rStyle w:val="Hyperlink"/>
                <w:noProof/>
              </w:rPr>
              <w:t>4</w:t>
            </w:r>
            <w:r w:rsidR="007956DC">
              <w:rPr>
                <w:noProof/>
                <w:sz w:val="22"/>
                <w:lang w:val="en-GB" w:eastAsia="en-GB"/>
              </w:rPr>
              <w:tab/>
            </w:r>
            <w:r w:rsidR="007956DC" w:rsidRPr="00A56F31">
              <w:rPr>
                <w:rStyle w:val="Hyperlink"/>
                <w:noProof/>
              </w:rPr>
              <w:t>Implementation</w:t>
            </w:r>
            <w:r w:rsidR="007956DC">
              <w:rPr>
                <w:noProof/>
                <w:webHidden/>
              </w:rPr>
              <w:tab/>
            </w:r>
            <w:r w:rsidR="007956DC">
              <w:rPr>
                <w:noProof/>
                <w:webHidden/>
              </w:rPr>
              <w:fldChar w:fldCharType="begin"/>
            </w:r>
            <w:r w:rsidR="007956DC">
              <w:rPr>
                <w:noProof/>
                <w:webHidden/>
              </w:rPr>
              <w:instrText xml:space="preserve"> PAGEREF _Toc384236545 \h </w:instrText>
            </w:r>
            <w:r w:rsidR="007956DC">
              <w:rPr>
                <w:noProof/>
                <w:webHidden/>
              </w:rPr>
            </w:r>
            <w:r w:rsidR="007956DC">
              <w:rPr>
                <w:noProof/>
                <w:webHidden/>
              </w:rPr>
              <w:fldChar w:fldCharType="separate"/>
            </w:r>
            <w:r w:rsidR="007956DC">
              <w:rPr>
                <w:noProof/>
                <w:webHidden/>
              </w:rPr>
              <w:t>31</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46" w:history="1">
            <w:r w:rsidR="007956DC" w:rsidRPr="00A56F31">
              <w:rPr>
                <w:rStyle w:val="Hyperlink"/>
                <w:noProof/>
              </w:rPr>
              <w:t>4.1</w:t>
            </w:r>
            <w:r w:rsidR="007956DC">
              <w:rPr>
                <w:noProof/>
                <w:sz w:val="22"/>
                <w:lang w:val="en-GB" w:eastAsia="en-GB"/>
              </w:rPr>
              <w:tab/>
            </w:r>
            <w:r w:rsidR="007956DC" w:rsidRPr="00A56F31">
              <w:rPr>
                <w:rStyle w:val="Hyperlink"/>
                <w:noProof/>
              </w:rPr>
              <w:t>Tools and Components Used</w:t>
            </w:r>
            <w:r w:rsidR="007956DC">
              <w:rPr>
                <w:noProof/>
                <w:webHidden/>
              </w:rPr>
              <w:tab/>
            </w:r>
            <w:r w:rsidR="007956DC">
              <w:rPr>
                <w:noProof/>
                <w:webHidden/>
              </w:rPr>
              <w:fldChar w:fldCharType="begin"/>
            </w:r>
            <w:r w:rsidR="007956DC">
              <w:rPr>
                <w:noProof/>
                <w:webHidden/>
              </w:rPr>
              <w:instrText xml:space="preserve"> PAGEREF _Toc384236546 \h </w:instrText>
            </w:r>
            <w:r w:rsidR="007956DC">
              <w:rPr>
                <w:noProof/>
                <w:webHidden/>
              </w:rPr>
            </w:r>
            <w:r w:rsidR="007956DC">
              <w:rPr>
                <w:noProof/>
                <w:webHidden/>
              </w:rPr>
              <w:fldChar w:fldCharType="separate"/>
            </w:r>
            <w:r w:rsidR="007956DC">
              <w:rPr>
                <w:noProof/>
                <w:webHidden/>
              </w:rPr>
              <w:t>31</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7" w:history="1">
            <w:r w:rsidR="007956DC" w:rsidRPr="00A56F31">
              <w:rPr>
                <w:rStyle w:val="Hyperlink"/>
                <w:noProof/>
              </w:rPr>
              <w:t>4.1.1</w:t>
            </w:r>
            <w:r w:rsidR="007956DC">
              <w:rPr>
                <w:noProof/>
                <w:sz w:val="22"/>
                <w:lang w:val="en-GB" w:eastAsia="en-GB"/>
              </w:rPr>
              <w:tab/>
            </w:r>
            <w:r w:rsidR="007956DC" w:rsidRPr="00A56F31">
              <w:rPr>
                <w:rStyle w:val="Hyperlink"/>
                <w:noProof/>
              </w:rPr>
              <w:t>Ubuntu / VMWare</w:t>
            </w:r>
            <w:r w:rsidR="007956DC">
              <w:rPr>
                <w:noProof/>
                <w:webHidden/>
              </w:rPr>
              <w:tab/>
            </w:r>
            <w:r w:rsidR="007956DC">
              <w:rPr>
                <w:noProof/>
                <w:webHidden/>
              </w:rPr>
              <w:fldChar w:fldCharType="begin"/>
            </w:r>
            <w:r w:rsidR="007956DC">
              <w:rPr>
                <w:noProof/>
                <w:webHidden/>
              </w:rPr>
              <w:instrText xml:space="preserve"> PAGEREF _Toc384236547 \h </w:instrText>
            </w:r>
            <w:r w:rsidR="007956DC">
              <w:rPr>
                <w:noProof/>
                <w:webHidden/>
              </w:rPr>
            </w:r>
            <w:r w:rsidR="007956DC">
              <w:rPr>
                <w:noProof/>
                <w:webHidden/>
              </w:rPr>
              <w:fldChar w:fldCharType="separate"/>
            </w:r>
            <w:r w:rsidR="007956DC">
              <w:rPr>
                <w:noProof/>
                <w:webHidden/>
              </w:rPr>
              <w:t>31</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8" w:history="1">
            <w:r w:rsidR="007956DC" w:rsidRPr="00A56F31">
              <w:rPr>
                <w:rStyle w:val="Hyperlink"/>
                <w:noProof/>
              </w:rPr>
              <w:t>4.1.2</w:t>
            </w:r>
            <w:r w:rsidR="007956DC">
              <w:rPr>
                <w:noProof/>
                <w:sz w:val="22"/>
                <w:lang w:val="en-GB" w:eastAsia="en-GB"/>
              </w:rPr>
              <w:tab/>
            </w:r>
            <w:r w:rsidR="007956DC" w:rsidRPr="00A56F31">
              <w:rPr>
                <w:rStyle w:val="Hyperlink"/>
                <w:noProof/>
              </w:rPr>
              <w:t>JAXB</w:t>
            </w:r>
            <w:r w:rsidR="007956DC">
              <w:rPr>
                <w:noProof/>
                <w:webHidden/>
              </w:rPr>
              <w:tab/>
            </w:r>
            <w:r w:rsidR="007956DC">
              <w:rPr>
                <w:noProof/>
                <w:webHidden/>
              </w:rPr>
              <w:fldChar w:fldCharType="begin"/>
            </w:r>
            <w:r w:rsidR="007956DC">
              <w:rPr>
                <w:noProof/>
                <w:webHidden/>
              </w:rPr>
              <w:instrText xml:space="preserve"> PAGEREF _Toc384236548 \h </w:instrText>
            </w:r>
            <w:r w:rsidR="007956DC">
              <w:rPr>
                <w:noProof/>
                <w:webHidden/>
              </w:rPr>
            </w:r>
            <w:r w:rsidR="007956DC">
              <w:rPr>
                <w:noProof/>
                <w:webHidden/>
              </w:rPr>
              <w:fldChar w:fldCharType="separate"/>
            </w:r>
            <w:r w:rsidR="007956DC">
              <w:rPr>
                <w:noProof/>
                <w:webHidden/>
              </w:rPr>
              <w:t>31</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49" w:history="1">
            <w:r w:rsidR="007956DC" w:rsidRPr="00A56F31">
              <w:rPr>
                <w:rStyle w:val="Hyperlink"/>
                <w:noProof/>
              </w:rPr>
              <w:t>4.1.3</w:t>
            </w:r>
            <w:r w:rsidR="007956DC">
              <w:rPr>
                <w:noProof/>
                <w:sz w:val="22"/>
                <w:lang w:val="en-GB" w:eastAsia="en-GB"/>
              </w:rPr>
              <w:tab/>
            </w:r>
            <w:r w:rsidR="007956DC" w:rsidRPr="00A56F31">
              <w:rPr>
                <w:rStyle w:val="Hyperlink"/>
                <w:noProof/>
              </w:rPr>
              <w:t>xmllint</w:t>
            </w:r>
            <w:r w:rsidR="007956DC">
              <w:rPr>
                <w:noProof/>
                <w:webHidden/>
              </w:rPr>
              <w:tab/>
            </w:r>
            <w:r w:rsidR="007956DC">
              <w:rPr>
                <w:noProof/>
                <w:webHidden/>
              </w:rPr>
              <w:fldChar w:fldCharType="begin"/>
            </w:r>
            <w:r w:rsidR="007956DC">
              <w:rPr>
                <w:noProof/>
                <w:webHidden/>
              </w:rPr>
              <w:instrText xml:space="preserve"> PAGEREF _Toc384236549 \h </w:instrText>
            </w:r>
            <w:r w:rsidR="007956DC">
              <w:rPr>
                <w:noProof/>
                <w:webHidden/>
              </w:rPr>
            </w:r>
            <w:r w:rsidR="007956DC">
              <w:rPr>
                <w:noProof/>
                <w:webHidden/>
              </w:rPr>
              <w:fldChar w:fldCharType="separate"/>
            </w:r>
            <w:r w:rsidR="007956DC">
              <w:rPr>
                <w:noProof/>
                <w:webHidden/>
              </w:rPr>
              <w:t>31</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50" w:history="1">
            <w:r w:rsidR="007956DC" w:rsidRPr="00A56F31">
              <w:rPr>
                <w:rStyle w:val="Hyperlink"/>
                <w:noProof/>
              </w:rPr>
              <w:t>4.1.4</w:t>
            </w:r>
            <w:r w:rsidR="007956DC">
              <w:rPr>
                <w:noProof/>
                <w:sz w:val="22"/>
                <w:lang w:val="en-GB" w:eastAsia="en-GB"/>
              </w:rPr>
              <w:tab/>
            </w:r>
            <w:r w:rsidR="007956DC" w:rsidRPr="00A56F31">
              <w:rPr>
                <w:rStyle w:val="Hyperlink"/>
                <w:noProof/>
              </w:rPr>
              <w:t>Agile</w:t>
            </w:r>
            <w:r w:rsidR="007956DC">
              <w:rPr>
                <w:noProof/>
                <w:webHidden/>
              </w:rPr>
              <w:tab/>
            </w:r>
            <w:r w:rsidR="007956DC">
              <w:rPr>
                <w:noProof/>
                <w:webHidden/>
              </w:rPr>
              <w:fldChar w:fldCharType="begin"/>
            </w:r>
            <w:r w:rsidR="007956DC">
              <w:rPr>
                <w:noProof/>
                <w:webHidden/>
              </w:rPr>
              <w:instrText xml:space="preserve"> PAGEREF _Toc384236550 \h </w:instrText>
            </w:r>
            <w:r w:rsidR="007956DC">
              <w:rPr>
                <w:noProof/>
                <w:webHidden/>
              </w:rPr>
            </w:r>
            <w:r w:rsidR="007956DC">
              <w:rPr>
                <w:noProof/>
                <w:webHidden/>
              </w:rPr>
              <w:fldChar w:fldCharType="separate"/>
            </w:r>
            <w:r w:rsidR="007956DC">
              <w:rPr>
                <w:noProof/>
                <w:webHidden/>
              </w:rPr>
              <w:t>32</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51" w:history="1">
            <w:r w:rsidR="007956DC" w:rsidRPr="00A56F31">
              <w:rPr>
                <w:rStyle w:val="Hyperlink"/>
                <w:noProof/>
              </w:rPr>
              <w:t>4.1.5</w:t>
            </w:r>
            <w:r w:rsidR="007956DC">
              <w:rPr>
                <w:noProof/>
                <w:sz w:val="22"/>
                <w:lang w:val="en-GB" w:eastAsia="en-GB"/>
              </w:rPr>
              <w:tab/>
            </w:r>
            <w:r w:rsidR="007956DC" w:rsidRPr="00A56F31">
              <w:rPr>
                <w:rStyle w:val="Hyperlink"/>
                <w:noProof/>
              </w:rPr>
              <w:t>Git</w:t>
            </w:r>
            <w:r w:rsidR="007956DC">
              <w:rPr>
                <w:noProof/>
                <w:webHidden/>
              </w:rPr>
              <w:tab/>
            </w:r>
            <w:r w:rsidR="007956DC">
              <w:rPr>
                <w:noProof/>
                <w:webHidden/>
              </w:rPr>
              <w:fldChar w:fldCharType="begin"/>
            </w:r>
            <w:r w:rsidR="007956DC">
              <w:rPr>
                <w:noProof/>
                <w:webHidden/>
              </w:rPr>
              <w:instrText xml:space="preserve"> PAGEREF _Toc384236551 \h </w:instrText>
            </w:r>
            <w:r w:rsidR="007956DC">
              <w:rPr>
                <w:noProof/>
                <w:webHidden/>
              </w:rPr>
            </w:r>
            <w:r w:rsidR="007956DC">
              <w:rPr>
                <w:noProof/>
                <w:webHidden/>
              </w:rPr>
              <w:fldChar w:fldCharType="separate"/>
            </w:r>
            <w:r w:rsidR="007956DC">
              <w:rPr>
                <w:noProof/>
                <w:webHidden/>
              </w:rPr>
              <w:t>32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52" w:history="1">
            <w:r w:rsidR="007956DC" w:rsidRPr="00A56F31">
              <w:rPr>
                <w:rStyle w:val="Hyperlink"/>
                <w:noProof/>
              </w:rPr>
              <w:t>4.2</w:t>
            </w:r>
            <w:r w:rsidR="007956DC">
              <w:rPr>
                <w:noProof/>
                <w:sz w:val="22"/>
                <w:lang w:val="en-GB" w:eastAsia="en-GB"/>
              </w:rPr>
              <w:tab/>
            </w:r>
            <w:r w:rsidR="007956DC" w:rsidRPr="00A56F31">
              <w:rPr>
                <w:rStyle w:val="Hyperlink"/>
                <w:noProof/>
              </w:rPr>
              <w:t>Project Implementation</w:t>
            </w:r>
            <w:r w:rsidR="007956DC">
              <w:rPr>
                <w:noProof/>
                <w:webHidden/>
              </w:rPr>
              <w:tab/>
            </w:r>
            <w:r w:rsidR="007956DC">
              <w:rPr>
                <w:noProof/>
                <w:webHidden/>
              </w:rPr>
              <w:fldChar w:fldCharType="begin"/>
            </w:r>
            <w:r w:rsidR="007956DC">
              <w:rPr>
                <w:noProof/>
                <w:webHidden/>
              </w:rPr>
              <w:instrText xml:space="preserve"> PAGEREF _Toc384236552 \h </w:instrText>
            </w:r>
            <w:r w:rsidR="007956DC">
              <w:rPr>
                <w:noProof/>
                <w:webHidden/>
              </w:rPr>
            </w:r>
            <w:r w:rsidR="007956DC">
              <w:rPr>
                <w:noProof/>
                <w:webHidden/>
              </w:rPr>
              <w:fldChar w:fldCharType="separate"/>
            </w:r>
            <w:r w:rsidR="007956DC">
              <w:rPr>
                <w:noProof/>
                <w:webHidden/>
              </w:rPr>
              <w:t>32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53" w:history="1">
            <w:r w:rsidR="007956DC" w:rsidRPr="00A56F31">
              <w:rPr>
                <w:rStyle w:val="Hyperlink"/>
                <w:noProof/>
              </w:rPr>
              <w:t>4.3</w:t>
            </w:r>
            <w:r w:rsidR="007956DC">
              <w:rPr>
                <w:noProof/>
                <w:sz w:val="22"/>
                <w:lang w:val="en-GB" w:eastAsia="en-GB"/>
              </w:rPr>
              <w:tab/>
            </w:r>
            <w:r w:rsidR="007956DC" w:rsidRPr="00A56F31">
              <w:rPr>
                <w:rStyle w:val="Hyperlink"/>
                <w:noProof/>
              </w:rPr>
              <w:t>Analysis Implementation</w:t>
            </w:r>
            <w:r w:rsidR="007956DC">
              <w:rPr>
                <w:noProof/>
                <w:webHidden/>
              </w:rPr>
              <w:tab/>
            </w:r>
            <w:r w:rsidR="007956DC">
              <w:rPr>
                <w:noProof/>
                <w:webHidden/>
              </w:rPr>
              <w:fldChar w:fldCharType="begin"/>
            </w:r>
            <w:r w:rsidR="007956DC">
              <w:rPr>
                <w:noProof/>
                <w:webHidden/>
              </w:rPr>
              <w:instrText xml:space="preserve"> PAGEREF _Toc384236553 \h </w:instrText>
            </w:r>
            <w:r w:rsidR="007956DC">
              <w:rPr>
                <w:noProof/>
                <w:webHidden/>
              </w:rPr>
            </w:r>
            <w:r w:rsidR="007956DC">
              <w:rPr>
                <w:noProof/>
                <w:webHidden/>
              </w:rPr>
              <w:fldChar w:fldCharType="separate"/>
            </w:r>
            <w:r w:rsidR="007956DC">
              <w:rPr>
                <w:noProof/>
                <w:webHidden/>
              </w:rPr>
              <w:t>32</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54" w:history="1">
            <w:r w:rsidR="007956DC" w:rsidRPr="00A56F31">
              <w:rPr>
                <w:rStyle w:val="Hyperlink"/>
                <w:noProof/>
              </w:rPr>
              <w:t>4.3.1</w:t>
            </w:r>
            <w:r w:rsidR="007956DC">
              <w:rPr>
                <w:noProof/>
                <w:sz w:val="22"/>
                <w:lang w:val="en-GB" w:eastAsia="en-GB"/>
              </w:rPr>
              <w:tab/>
            </w:r>
            <w:r w:rsidR="007956DC" w:rsidRPr="00A56F31">
              <w:rPr>
                <w:rStyle w:val="Hyperlink"/>
                <w:noProof/>
              </w:rPr>
              <w:t>Phase One Analysis Implementation</w:t>
            </w:r>
            <w:r w:rsidR="007956DC">
              <w:rPr>
                <w:noProof/>
                <w:webHidden/>
              </w:rPr>
              <w:tab/>
            </w:r>
            <w:r w:rsidR="007956DC">
              <w:rPr>
                <w:noProof/>
                <w:webHidden/>
              </w:rPr>
              <w:fldChar w:fldCharType="begin"/>
            </w:r>
            <w:r w:rsidR="007956DC">
              <w:rPr>
                <w:noProof/>
                <w:webHidden/>
              </w:rPr>
              <w:instrText xml:space="preserve"> PAGEREF _Toc384236554 \h </w:instrText>
            </w:r>
            <w:r w:rsidR="007956DC">
              <w:rPr>
                <w:noProof/>
                <w:webHidden/>
              </w:rPr>
            </w:r>
            <w:r w:rsidR="007956DC">
              <w:rPr>
                <w:noProof/>
                <w:webHidden/>
              </w:rPr>
              <w:fldChar w:fldCharType="separate"/>
            </w:r>
            <w:r w:rsidR="007956DC">
              <w:rPr>
                <w:noProof/>
                <w:webHidden/>
              </w:rPr>
              <w:t>32</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55" w:history="1">
            <w:r w:rsidR="007956DC" w:rsidRPr="00A56F31">
              <w:rPr>
                <w:rStyle w:val="Hyperlink"/>
                <w:noProof/>
              </w:rPr>
              <w:t>4.3.2</w:t>
            </w:r>
            <w:r w:rsidR="007956DC">
              <w:rPr>
                <w:noProof/>
                <w:sz w:val="22"/>
                <w:lang w:val="en-GB" w:eastAsia="en-GB"/>
              </w:rPr>
              <w:tab/>
            </w:r>
            <w:r w:rsidR="007956DC" w:rsidRPr="00A56F31">
              <w:rPr>
                <w:rStyle w:val="Hyperlink"/>
                <w:noProof/>
              </w:rPr>
              <w:t>Phase Two Analysis Implementation</w:t>
            </w:r>
            <w:r w:rsidR="007956DC">
              <w:rPr>
                <w:noProof/>
                <w:webHidden/>
              </w:rPr>
              <w:tab/>
            </w:r>
            <w:r w:rsidR="007956DC">
              <w:rPr>
                <w:noProof/>
                <w:webHidden/>
              </w:rPr>
              <w:fldChar w:fldCharType="begin"/>
            </w:r>
            <w:r w:rsidR="007956DC">
              <w:rPr>
                <w:noProof/>
                <w:webHidden/>
              </w:rPr>
              <w:instrText xml:space="preserve"> PAGEREF _Toc384236555 \h </w:instrText>
            </w:r>
            <w:r w:rsidR="007956DC">
              <w:rPr>
                <w:noProof/>
                <w:webHidden/>
              </w:rPr>
            </w:r>
            <w:r w:rsidR="007956DC">
              <w:rPr>
                <w:noProof/>
                <w:webHidden/>
              </w:rPr>
              <w:fldChar w:fldCharType="separate"/>
            </w:r>
            <w:r w:rsidR="007956DC">
              <w:rPr>
                <w:noProof/>
                <w:webHidden/>
              </w:rPr>
              <w:t>33</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56" w:history="1">
            <w:r w:rsidR="007956DC" w:rsidRPr="00A56F31">
              <w:rPr>
                <w:rStyle w:val="Hyperlink"/>
                <w:noProof/>
              </w:rPr>
              <w:t>4.3.3</w:t>
            </w:r>
            <w:r w:rsidR="007956DC">
              <w:rPr>
                <w:noProof/>
                <w:sz w:val="22"/>
                <w:lang w:val="en-GB" w:eastAsia="en-GB"/>
              </w:rPr>
              <w:tab/>
            </w:r>
            <w:r w:rsidR="007956DC" w:rsidRPr="00A56F31">
              <w:rPr>
                <w:rStyle w:val="Hyperlink"/>
                <w:noProof/>
              </w:rPr>
              <w:t>Phase Three Analysis Implementation</w:t>
            </w:r>
            <w:r w:rsidR="007956DC">
              <w:rPr>
                <w:noProof/>
                <w:webHidden/>
              </w:rPr>
              <w:tab/>
            </w:r>
            <w:r w:rsidR="007956DC">
              <w:rPr>
                <w:noProof/>
                <w:webHidden/>
              </w:rPr>
              <w:fldChar w:fldCharType="begin"/>
            </w:r>
            <w:r w:rsidR="007956DC">
              <w:rPr>
                <w:noProof/>
                <w:webHidden/>
              </w:rPr>
              <w:instrText xml:space="preserve"> PAGEREF _Toc384236556 \h </w:instrText>
            </w:r>
            <w:r w:rsidR="007956DC">
              <w:rPr>
                <w:noProof/>
                <w:webHidden/>
              </w:rPr>
            </w:r>
            <w:r w:rsidR="007956DC">
              <w:rPr>
                <w:noProof/>
                <w:webHidden/>
              </w:rPr>
              <w:fldChar w:fldCharType="separate"/>
            </w:r>
            <w:r w:rsidR="007956DC">
              <w:rPr>
                <w:noProof/>
                <w:webHidden/>
              </w:rPr>
              <w:t>35</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57" w:history="1">
            <w:r w:rsidR="007956DC" w:rsidRPr="00A56F31">
              <w:rPr>
                <w:rStyle w:val="Hyperlink"/>
                <w:noProof/>
              </w:rPr>
              <w:t>5</w:t>
            </w:r>
            <w:r w:rsidR="007956DC">
              <w:rPr>
                <w:noProof/>
                <w:sz w:val="22"/>
                <w:lang w:val="en-GB" w:eastAsia="en-GB"/>
              </w:rPr>
              <w:tab/>
            </w:r>
            <w:r w:rsidR="007956DC" w:rsidRPr="00A56F31">
              <w:rPr>
                <w:rStyle w:val="Hyperlink"/>
                <w:noProof/>
              </w:rPr>
              <w:t>Testing and Results</w:t>
            </w:r>
            <w:r w:rsidR="007956DC">
              <w:rPr>
                <w:noProof/>
                <w:webHidden/>
              </w:rPr>
              <w:tab/>
            </w:r>
            <w:r w:rsidR="007956DC">
              <w:rPr>
                <w:noProof/>
                <w:webHidden/>
              </w:rPr>
              <w:fldChar w:fldCharType="begin"/>
            </w:r>
            <w:r w:rsidR="007956DC">
              <w:rPr>
                <w:noProof/>
                <w:webHidden/>
              </w:rPr>
              <w:instrText xml:space="preserve"> PAGEREF _Toc384236557 \h </w:instrText>
            </w:r>
            <w:r w:rsidR="007956DC">
              <w:rPr>
                <w:noProof/>
                <w:webHidden/>
              </w:rPr>
            </w:r>
            <w:r w:rsidR="007956DC">
              <w:rPr>
                <w:noProof/>
                <w:webHidden/>
              </w:rPr>
              <w:fldChar w:fldCharType="separate"/>
            </w:r>
            <w:r w:rsidR="007956DC">
              <w:rPr>
                <w:noProof/>
                <w:webHidden/>
              </w:rPr>
              <w:t>37</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58" w:history="1">
            <w:r w:rsidR="007956DC" w:rsidRPr="00A56F31">
              <w:rPr>
                <w:rStyle w:val="Hyperlink"/>
                <w:noProof/>
              </w:rPr>
              <w:t>5.1</w:t>
            </w:r>
            <w:r w:rsidR="007956DC">
              <w:rPr>
                <w:noProof/>
                <w:sz w:val="22"/>
                <w:lang w:val="en-GB" w:eastAsia="en-GB"/>
              </w:rPr>
              <w:tab/>
            </w:r>
            <w:r w:rsidR="007956DC" w:rsidRPr="00A56F31">
              <w:rPr>
                <w:rStyle w:val="Hyperlink"/>
                <w:noProof/>
              </w:rPr>
              <w:t>Phase One Results</w:t>
            </w:r>
            <w:r w:rsidR="007956DC">
              <w:rPr>
                <w:noProof/>
                <w:webHidden/>
              </w:rPr>
              <w:tab/>
            </w:r>
            <w:r w:rsidR="007956DC">
              <w:rPr>
                <w:noProof/>
                <w:webHidden/>
              </w:rPr>
              <w:fldChar w:fldCharType="begin"/>
            </w:r>
            <w:r w:rsidR="007956DC">
              <w:rPr>
                <w:noProof/>
                <w:webHidden/>
              </w:rPr>
              <w:instrText xml:space="preserve"> PAGEREF _Toc384236558 \h </w:instrText>
            </w:r>
            <w:r w:rsidR="007956DC">
              <w:rPr>
                <w:noProof/>
                <w:webHidden/>
              </w:rPr>
            </w:r>
            <w:r w:rsidR="007956DC">
              <w:rPr>
                <w:noProof/>
                <w:webHidden/>
              </w:rPr>
              <w:fldChar w:fldCharType="separate"/>
            </w:r>
            <w:r w:rsidR="007956DC">
              <w:rPr>
                <w:noProof/>
                <w:webHidden/>
              </w:rPr>
              <w:t>37</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59" w:history="1">
            <w:r w:rsidR="007956DC" w:rsidRPr="00A56F31">
              <w:rPr>
                <w:rStyle w:val="Hyperlink"/>
                <w:noProof/>
              </w:rPr>
              <w:t>5.2</w:t>
            </w:r>
            <w:r w:rsidR="007956DC">
              <w:rPr>
                <w:noProof/>
                <w:sz w:val="22"/>
                <w:lang w:val="en-GB" w:eastAsia="en-GB"/>
              </w:rPr>
              <w:tab/>
            </w:r>
            <w:r w:rsidR="007956DC" w:rsidRPr="00A56F31">
              <w:rPr>
                <w:rStyle w:val="Hyperlink"/>
                <w:noProof/>
              </w:rPr>
              <w:t>Phase Two Results</w:t>
            </w:r>
            <w:r w:rsidR="007956DC">
              <w:rPr>
                <w:noProof/>
                <w:webHidden/>
              </w:rPr>
              <w:tab/>
            </w:r>
            <w:r w:rsidR="007956DC">
              <w:rPr>
                <w:noProof/>
                <w:webHidden/>
              </w:rPr>
              <w:fldChar w:fldCharType="begin"/>
            </w:r>
            <w:r w:rsidR="007956DC">
              <w:rPr>
                <w:noProof/>
                <w:webHidden/>
              </w:rPr>
              <w:instrText xml:space="preserve"> PAGEREF _Toc384236559 \h </w:instrText>
            </w:r>
            <w:r w:rsidR="007956DC">
              <w:rPr>
                <w:noProof/>
                <w:webHidden/>
              </w:rPr>
            </w:r>
            <w:r w:rsidR="007956DC">
              <w:rPr>
                <w:noProof/>
                <w:webHidden/>
              </w:rPr>
              <w:fldChar w:fldCharType="separate"/>
            </w:r>
            <w:r w:rsidR="007956DC">
              <w:rPr>
                <w:noProof/>
                <w:webHidden/>
              </w:rPr>
              <w:t>40</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60" w:history="1">
            <w:r w:rsidR="007956DC" w:rsidRPr="00A56F31">
              <w:rPr>
                <w:rStyle w:val="Hyperlink"/>
                <w:noProof/>
              </w:rPr>
              <w:t>5.2.1</w:t>
            </w:r>
            <w:r w:rsidR="007956DC">
              <w:rPr>
                <w:noProof/>
                <w:sz w:val="22"/>
                <w:lang w:val="en-GB" w:eastAsia="en-GB"/>
              </w:rPr>
              <w:tab/>
            </w:r>
            <w:r w:rsidR="007956DC" w:rsidRPr="00A56F31">
              <w:rPr>
                <w:rStyle w:val="Hyperlink"/>
                <w:noProof/>
              </w:rPr>
              <w:t>Findbugs</w:t>
            </w:r>
            <w:r w:rsidR="007956DC">
              <w:rPr>
                <w:noProof/>
                <w:webHidden/>
              </w:rPr>
              <w:tab/>
            </w:r>
            <w:r w:rsidR="007956DC">
              <w:rPr>
                <w:noProof/>
                <w:webHidden/>
              </w:rPr>
              <w:fldChar w:fldCharType="begin"/>
            </w:r>
            <w:r w:rsidR="007956DC">
              <w:rPr>
                <w:noProof/>
                <w:webHidden/>
              </w:rPr>
              <w:instrText xml:space="preserve"> PAGEREF _Toc384236560 \h </w:instrText>
            </w:r>
            <w:r w:rsidR="007956DC">
              <w:rPr>
                <w:noProof/>
                <w:webHidden/>
              </w:rPr>
            </w:r>
            <w:r w:rsidR="007956DC">
              <w:rPr>
                <w:noProof/>
                <w:webHidden/>
              </w:rPr>
              <w:fldChar w:fldCharType="separate"/>
            </w:r>
            <w:r w:rsidR="007956DC">
              <w:rPr>
                <w:noProof/>
                <w:webHidden/>
              </w:rPr>
              <w:t>42</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61" w:history="1">
            <w:r w:rsidR="007956DC" w:rsidRPr="00A56F31">
              <w:rPr>
                <w:rStyle w:val="Hyperlink"/>
                <w:noProof/>
              </w:rPr>
              <w:t>5.2.2</w:t>
            </w:r>
            <w:r w:rsidR="007956DC">
              <w:rPr>
                <w:noProof/>
                <w:sz w:val="22"/>
                <w:lang w:val="en-GB" w:eastAsia="en-GB"/>
              </w:rPr>
              <w:tab/>
            </w:r>
            <w:r w:rsidR="007956DC" w:rsidRPr="00A56F31">
              <w:rPr>
                <w:rStyle w:val="Hyperlink"/>
                <w:noProof/>
              </w:rPr>
              <w:t>gt2</w:t>
            </w:r>
            <w:r w:rsidR="007956DC">
              <w:rPr>
                <w:noProof/>
                <w:webHidden/>
              </w:rPr>
              <w:tab/>
            </w:r>
            <w:r w:rsidR="007956DC">
              <w:rPr>
                <w:noProof/>
                <w:webHidden/>
              </w:rPr>
              <w:fldChar w:fldCharType="begin"/>
            </w:r>
            <w:r w:rsidR="007956DC">
              <w:rPr>
                <w:noProof/>
                <w:webHidden/>
              </w:rPr>
              <w:instrText xml:space="preserve"> PAGEREF _Toc384236561 \h </w:instrText>
            </w:r>
            <w:r w:rsidR="007956DC">
              <w:rPr>
                <w:noProof/>
                <w:webHidden/>
              </w:rPr>
            </w:r>
            <w:r w:rsidR="007956DC">
              <w:rPr>
                <w:noProof/>
                <w:webHidden/>
              </w:rPr>
              <w:fldChar w:fldCharType="separate"/>
            </w:r>
            <w:r w:rsidR="007956DC">
              <w:rPr>
                <w:noProof/>
                <w:webHidden/>
              </w:rPr>
              <w:t>43</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62" w:history="1">
            <w:r w:rsidR="007956DC" w:rsidRPr="00A56F31">
              <w:rPr>
                <w:rStyle w:val="Hyperlink"/>
                <w:noProof/>
              </w:rPr>
              <w:t>5.2.3</w:t>
            </w:r>
            <w:r w:rsidR="007956DC">
              <w:rPr>
                <w:noProof/>
                <w:sz w:val="22"/>
                <w:lang w:val="en-GB" w:eastAsia="en-GB"/>
              </w:rPr>
              <w:tab/>
            </w:r>
            <w:r w:rsidR="007956DC" w:rsidRPr="00A56F31">
              <w:rPr>
                <w:rStyle w:val="Hyperlink"/>
                <w:noProof/>
              </w:rPr>
              <w:t>Netbeans</w:t>
            </w:r>
            <w:r w:rsidR="007956DC">
              <w:rPr>
                <w:noProof/>
                <w:webHidden/>
              </w:rPr>
              <w:tab/>
            </w:r>
            <w:r w:rsidR="007956DC">
              <w:rPr>
                <w:noProof/>
                <w:webHidden/>
              </w:rPr>
              <w:fldChar w:fldCharType="begin"/>
            </w:r>
            <w:r w:rsidR="007956DC">
              <w:rPr>
                <w:noProof/>
                <w:webHidden/>
              </w:rPr>
              <w:instrText xml:space="preserve"> PAGEREF _Toc384236562 \h </w:instrText>
            </w:r>
            <w:r w:rsidR="007956DC">
              <w:rPr>
                <w:noProof/>
                <w:webHidden/>
              </w:rPr>
            </w:r>
            <w:r w:rsidR="007956DC">
              <w:rPr>
                <w:noProof/>
                <w:webHidden/>
              </w:rPr>
              <w:fldChar w:fldCharType="separate"/>
            </w:r>
            <w:r w:rsidR="007956DC">
              <w:rPr>
                <w:noProof/>
                <w:webHidden/>
              </w:rPr>
              <w:t>43</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63" w:history="1">
            <w:r w:rsidR="007956DC" w:rsidRPr="00A56F31">
              <w:rPr>
                <w:rStyle w:val="Hyperlink"/>
                <w:noProof/>
              </w:rPr>
              <w:t>5.3</w:t>
            </w:r>
            <w:r w:rsidR="007956DC">
              <w:rPr>
                <w:noProof/>
                <w:sz w:val="22"/>
                <w:lang w:val="en-GB" w:eastAsia="en-GB"/>
              </w:rPr>
              <w:tab/>
            </w:r>
            <w:r w:rsidR="007956DC" w:rsidRPr="00A56F31">
              <w:rPr>
                <w:rStyle w:val="Hyperlink"/>
                <w:noProof/>
              </w:rPr>
              <w:t>Phase Three Results</w:t>
            </w:r>
            <w:r w:rsidR="007956DC">
              <w:rPr>
                <w:noProof/>
                <w:webHidden/>
              </w:rPr>
              <w:tab/>
            </w:r>
            <w:r w:rsidR="007956DC">
              <w:rPr>
                <w:noProof/>
                <w:webHidden/>
              </w:rPr>
              <w:fldChar w:fldCharType="begin"/>
            </w:r>
            <w:r w:rsidR="007956DC">
              <w:rPr>
                <w:noProof/>
                <w:webHidden/>
              </w:rPr>
              <w:instrText xml:space="preserve"> PAGEREF _Toc384236563 \h </w:instrText>
            </w:r>
            <w:r w:rsidR="007956DC">
              <w:rPr>
                <w:noProof/>
                <w:webHidden/>
              </w:rPr>
            </w:r>
            <w:r w:rsidR="007956DC">
              <w:rPr>
                <w:noProof/>
                <w:webHidden/>
              </w:rPr>
              <w:fldChar w:fldCharType="separate"/>
            </w:r>
            <w:r w:rsidR="007956DC">
              <w:rPr>
                <w:noProof/>
                <w:webHidden/>
              </w:rPr>
              <w:t>44</w:t>
            </w:r>
            <w:r w:rsidR="007956DC">
              <w:rPr>
                <w:noProof/>
                <w:webHidden/>
              </w:rPr>
              <w:fldChar w:fldCharType="end"/>
            </w:r>
          </w:hyperlink>
        </w:p>
        <w:p w:rsidR="007956DC" w:rsidRDefault="000F4977">
          <w:pPr>
            <w:pStyle w:val="TOC3"/>
            <w:tabs>
              <w:tab w:val="left" w:pos="1320"/>
              <w:tab w:val="right" w:leader="dot" w:pos="9016"/>
            </w:tabs>
            <w:rPr>
              <w:noProof/>
              <w:sz w:val="22"/>
              <w:lang w:val="en-GB" w:eastAsia="en-GB"/>
            </w:rPr>
          </w:pPr>
          <w:hyperlink w:anchor="_Toc384236564" w:history="1">
            <w:r w:rsidR="007956DC" w:rsidRPr="00A56F31">
              <w:rPr>
                <w:rStyle w:val="Hyperlink"/>
                <w:noProof/>
              </w:rPr>
              <w:t>5.3.1</w:t>
            </w:r>
            <w:r w:rsidR="007956DC">
              <w:rPr>
                <w:noProof/>
                <w:sz w:val="22"/>
                <w:lang w:val="en-GB" w:eastAsia="en-GB"/>
              </w:rPr>
              <w:tab/>
            </w:r>
            <w:r w:rsidR="007956DC" w:rsidRPr="00A56F31">
              <w:rPr>
                <w:rStyle w:val="Hyperlink"/>
                <w:noProof/>
              </w:rPr>
              <w:t>Top Ten Lists</w:t>
            </w:r>
            <w:r w:rsidR="007956DC">
              <w:rPr>
                <w:noProof/>
                <w:webHidden/>
              </w:rPr>
              <w:tab/>
            </w:r>
            <w:r w:rsidR="007956DC">
              <w:rPr>
                <w:noProof/>
                <w:webHidden/>
              </w:rPr>
              <w:fldChar w:fldCharType="begin"/>
            </w:r>
            <w:r w:rsidR="007956DC">
              <w:rPr>
                <w:noProof/>
                <w:webHidden/>
              </w:rPr>
              <w:instrText xml:space="preserve"> PAGEREF _Toc384236564 \h </w:instrText>
            </w:r>
            <w:r w:rsidR="007956DC">
              <w:rPr>
                <w:noProof/>
                <w:webHidden/>
              </w:rPr>
            </w:r>
            <w:r w:rsidR="007956DC">
              <w:rPr>
                <w:noProof/>
                <w:webHidden/>
              </w:rPr>
              <w:fldChar w:fldCharType="separate"/>
            </w:r>
            <w:r w:rsidR="007956DC">
              <w:rPr>
                <w:noProof/>
                <w:webHidden/>
              </w:rPr>
              <w:t>45</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65" w:history="1">
            <w:r w:rsidR="007956DC" w:rsidRPr="00A56F31">
              <w:rPr>
                <w:rStyle w:val="Hyperlink"/>
                <w:noProof/>
              </w:rPr>
              <w:t>6</w:t>
            </w:r>
            <w:r w:rsidR="007956DC">
              <w:rPr>
                <w:noProof/>
                <w:sz w:val="22"/>
                <w:lang w:val="en-GB" w:eastAsia="en-GB"/>
              </w:rPr>
              <w:tab/>
            </w:r>
            <w:r w:rsidR="007956DC" w:rsidRPr="00A56F31">
              <w:rPr>
                <w:rStyle w:val="Hyperlink"/>
                <w:noProof/>
              </w:rPr>
              <w:t>Conclusions</w:t>
            </w:r>
            <w:r w:rsidR="007956DC">
              <w:rPr>
                <w:noProof/>
                <w:webHidden/>
              </w:rPr>
              <w:tab/>
            </w:r>
            <w:r w:rsidR="007956DC">
              <w:rPr>
                <w:noProof/>
                <w:webHidden/>
              </w:rPr>
              <w:fldChar w:fldCharType="begin"/>
            </w:r>
            <w:r w:rsidR="007956DC">
              <w:rPr>
                <w:noProof/>
                <w:webHidden/>
              </w:rPr>
              <w:instrText xml:space="preserve"> PAGEREF _Toc384236565 \h </w:instrText>
            </w:r>
            <w:r w:rsidR="007956DC">
              <w:rPr>
                <w:noProof/>
                <w:webHidden/>
              </w:rPr>
            </w:r>
            <w:r w:rsidR="007956DC">
              <w:rPr>
                <w:noProof/>
                <w:webHidden/>
              </w:rPr>
              <w:fldChar w:fldCharType="separate"/>
            </w:r>
            <w:r w:rsidR="007956DC">
              <w:rPr>
                <w:noProof/>
                <w:webHidden/>
              </w:rPr>
              <w:t>52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66" w:history="1">
            <w:r w:rsidR="007956DC" w:rsidRPr="00A56F31">
              <w:rPr>
                <w:rStyle w:val="Hyperlink"/>
                <w:noProof/>
              </w:rPr>
              <w:t>6.1</w:t>
            </w:r>
            <w:r w:rsidR="007956DC">
              <w:rPr>
                <w:noProof/>
                <w:sz w:val="22"/>
                <w:lang w:val="en-GB" w:eastAsia="en-GB"/>
              </w:rPr>
              <w:tab/>
            </w:r>
            <w:r w:rsidR="007956DC" w:rsidRPr="00A56F31">
              <w:rPr>
                <w:rStyle w:val="Hyperlink"/>
                <w:noProof/>
              </w:rPr>
              <w:t>Initial Analysis</w:t>
            </w:r>
            <w:r w:rsidR="007956DC">
              <w:rPr>
                <w:noProof/>
                <w:webHidden/>
              </w:rPr>
              <w:tab/>
            </w:r>
            <w:r w:rsidR="007956DC">
              <w:rPr>
                <w:noProof/>
                <w:webHidden/>
              </w:rPr>
              <w:fldChar w:fldCharType="begin"/>
            </w:r>
            <w:r w:rsidR="007956DC">
              <w:rPr>
                <w:noProof/>
                <w:webHidden/>
              </w:rPr>
              <w:instrText xml:space="preserve"> PAGEREF _Toc384236566 \h </w:instrText>
            </w:r>
            <w:r w:rsidR="007956DC">
              <w:rPr>
                <w:noProof/>
                <w:webHidden/>
              </w:rPr>
            </w:r>
            <w:r w:rsidR="007956DC">
              <w:rPr>
                <w:noProof/>
                <w:webHidden/>
              </w:rPr>
              <w:fldChar w:fldCharType="separate"/>
            </w:r>
            <w:r w:rsidR="007956DC">
              <w:rPr>
                <w:noProof/>
                <w:webHidden/>
              </w:rPr>
              <w:t>52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67" w:history="1">
            <w:r w:rsidR="007956DC" w:rsidRPr="00A56F31">
              <w:rPr>
                <w:rStyle w:val="Hyperlink"/>
                <w:noProof/>
              </w:rPr>
              <w:t>6.2</w:t>
            </w:r>
            <w:r w:rsidR="007956DC">
              <w:rPr>
                <w:noProof/>
                <w:sz w:val="22"/>
                <w:lang w:val="en-GB" w:eastAsia="en-GB"/>
              </w:rPr>
              <w:tab/>
            </w:r>
            <w:r w:rsidR="007956DC" w:rsidRPr="00A56F31">
              <w:rPr>
                <w:rStyle w:val="Hyperlink"/>
                <w:noProof/>
              </w:rPr>
              <w:t>Third Party Library Usage</w:t>
            </w:r>
            <w:r w:rsidR="007956DC">
              <w:rPr>
                <w:noProof/>
                <w:webHidden/>
              </w:rPr>
              <w:tab/>
            </w:r>
            <w:r w:rsidR="007956DC">
              <w:rPr>
                <w:noProof/>
                <w:webHidden/>
              </w:rPr>
              <w:fldChar w:fldCharType="begin"/>
            </w:r>
            <w:r w:rsidR="007956DC">
              <w:rPr>
                <w:noProof/>
                <w:webHidden/>
              </w:rPr>
              <w:instrText xml:space="preserve"> PAGEREF _Toc384236567 \h </w:instrText>
            </w:r>
            <w:r w:rsidR="007956DC">
              <w:rPr>
                <w:noProof/>
                <w:webHidden/>
              </w:rPr>
            </w:r>
            <w:r w:rsidR="007956DC">
              <w:rPr>
                <w:noProof/>
                <w:webHidden/>
              </w:rPr>
              <w:fldChar w:fldCharType="separate"/>
            </w:r>
            <w:r w:rsidR="007956DC">
              <w:rPr>
                <w:noProof/>
                <w:webHidden/>
              </w:rPr>
              <w:t>52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68" w:history="1">
            <w:r w:rsidR="007956DC" w:rsidRPr="00A56F31">
              <w:rPr>
                <w:rStyle w:val="Hyperlink"/>
                <w:noProof/>
              </w:rPr>
              <w:t>6.3</w:t>
            </w:r>
            <w:r w:rsidR="007956DC">
              <w:rPr>
                <w:noProof/>
                <w:sz w:val="22"/>
                <w:lang w:val="en-GB" w:eastAsia="en-GB"/>
              </w:rPr>
              <w:tab/>
            </w:r>
            <w:r w:rsidR="007956DC" w:rsidRPr="00A56F31">
              <w:rPr>
                <w:rStyle w:val="Hyperlink"/>
                <w:noProof/>
              </w:rPr>
              <w:t>Analysis of open source projects</w:t>
            </w:r>
            <w:r w:rsidR="007956DC">
              <w:rPr>
                <w:noProof/>
                <w:webHidden/>
              </w:rPr>
              <w:tab/>
            </w:r>
            <w:r w:rsidR="007956DC">
              <w:rPr>
                <w:noProof/>
                <w:webHidden/>
              </w:rPr>
              <w:fldChar w:fldCharType="begin"/>
            </w:r>
            <w:r w:rsidR="007956DC">
              <w:rPr>
                <w:noProof/>
                <w:webHidden/>
              </w:rPr>
              <w:instrText xml:space="preserve"> PAGEREF _Toc384236568 \h </w:instrText>
            </w:r>
            <w:r w:rsidR="007956DC">
              <w:rPr>
                <w:noProof/>
                <w:webHidden/>
              </w:rPr>
            </w:r>
            <w:r w:rsidR="007956DC">
              <w:rPr>
                <w:noProof/>
                <w:webHidden/>
              </w:rPr>
              <w:fldChar w:fldCharType="separate"/>
            </w:r>
            <w:r w:rsidR="007956DC">
              <w:rPr>
                <w:noProof/>
                <w:webHidden/>
              </w:rPr>
              <w:t>52</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69" w:history="1">
            <w:r w:rsidR="007956DC" w:rsidRPr="00A56F31">
              <w:rPr>
                <w:rStyle w:val="Hyperlink"/>
                <w:noProof/>
              </w:rPr>
              <w:t>6.4</w:t>
            </w:r>
            <w:r w:rsidR="007956DC">
              <w:rPr>
                <w:noProof/>
                <w:sz w:val="22"/>
                <w:lang w:val="en-GB" w:eastAsia="en-GB"/>
              </w:rPr>
              <w:tab/>
            </w:r>
            <w:r w:rsidR="007956DC" w:rsidRPr="00A56F31">
              <w:rPr>
                <w:rStyle w:val="Hyperlink"/>
                <w:noProof/>
              </w:rPr>
              <w:t>Security Tools</w:t>
            </w:r>
            <w:r w:rsidR="007956DC">
              <w:rPr>
                <w:noProof/>
                <w:webHidden/>
              </w:rPr>
              <w:tab/>
            </w:r>
            <w:r w:rsidR="007956DC">
              <w:rPr>
                <w:noProof/>
                <w:webHidden/>
              </w:rPr>
              <w:fldChar w:fldCharType="begin"/>
            </w:r>
            <w:r w:rsidR="007956DC">
              <w:rPr>
                <w:noProof/>
                <w:webHidden/>
              </w:rPr>
              <w:instrText xml:space="preserve"> PAGEREF _Toc384236569 \h </w:instrText>
            </w:r>
            <w:r w:rsidR="007956DC">
              <w:rPr>
                <w:noProof/>
                <w:webHidden/>
              </w:rPr>
            </w:r>
            <w:r w:rsidR="007956DC">
              <w:rPr>
                <w:noProof/>
                <w:webHidden/>
              </w:rPr>
              <w:fldChar w:fldCharType="separate"/>
            </w:r>
            <w:r w:rsidR="007956DC">
              <w:rPr>
                <w:noProof/>
                <w:webHidden/>
              </w:rPr>
              <w:t>53</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70" w:history="1">
            <w:r w:rsidR="007956DC" w:rsidRPr="00A56F31">
              <w:rPr>
                <w:rStyle w:val="Hyperlink"/>
                <w:noProof/>
              </w:rPr>
              <w:t>6.5</w:t>
            </w:r>
            <w:r w:rsidR="007956DC">
              <w:rPr>
                <w:noProof/>
                <w:sz w:val="22"/>
                <w:lang w:val="en-GB" w:eastAsia="en-GB"/>
              </w:rPr>
              <w:tab/>
            </w:r>
            <w:r w:rsidR="007956DC" w:rsidRPr="00A56F31">
              <w:rPr>
                <w:rStyle w:val="Hyperlink"/>
                <w:noProof/>
              </w:rPr>
              <w:t>Vulnerability Identification System</w:t>
            </w:r>
            <w:r w:rsidR="007956DC">
              <w:rPr>
                <w:noProof/>
                <w:webHidden/>
              </w:rPr>
              <w:tab/>
            </w:r>
            <w:r w:rsidR="007956DC">
              <w:rPr>
                <w:noProof/>
                <w:webHidden/>
              </w:rPr>
              <w:fldChar w:fldCharType="begin"/>
            </w:r>
            <w:r w:rsidR="007956DC">
              <w:rPr>
                <w:noProof/>
                <w:webHidden/>
              </w:rPr>
              <w:instrText xml:space="preserve"> PAGEREF _Toc384236570 \h </w:instrText>
            </w:r>
            <w:r w:rsidR="007956DC">
              <w:rPr>
                <w:noProof/>
                <w:webHidden/>
              </w:rPr>
            </w:r>
            <w:r w:rsidR="007956DC">
              <w:rPr>
                <w:noProof/>
                <w:webHidden/>
              </w:rPr>
              <w:fldChar w:fldCharType="separate"/>
            </w:r>
            <w:r w:rsidR="007956DC">
              <w:rPr>
                <w:noProof/>
                <w:webHidden/>
              </w:rPr>
              <w:t>53</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71" w:history="1">
            <w:r w:rsidR="007956DC" w:rsidRPr="00A56F31">
              <w:rPr>
                <w:rStyle w:val="Hyperlink"/>
                <w:noProof/>
              </w:rPr>
              <w:t>6.6</w:t>
            </w:r>
            <w:r w:rsidR="007956DC">
              <w:rPr>
                <w:noProof/>
                <w:sz w:val="22"/>
                <w:lang w:val="en-GB" w:eastAsia="en-GB"/>
              </w:rPr>
              <w:tab/>
            </w:r>
            <w:r w:rsidR="007956DC" w:rsidRPr="00A56F31">
              <w:rPr>
                <w:rStyle w:val="Hyperlink"/>
                <w:noProof/>
              </w:rPr>
              <w:t>Zero vulnerabilities may not mean zero vulnerabilities</w:t>
            </w:r>
            <w:r w:rsidR="007956DC">
              <w:rPr>
                <w:noProof/>
                <w:webHidden/>
              </w:rPr>
              <w:tab/>
            </w:r>
            <w:r w:rsidR="007956DC">
              <w:rPr>
                <w:noProof/>
                <w:webHidden/>
              </w:rPr>
              <w:fldChar w:fldCharType="begin"/>
            </w:r>
            <w:r w:rsidR="007956DC">
              <w:rPr>
                <w:noProof/>
                <w:webHidden/>
              </w:rPr>
              <w:instrText xml:space="preserve"> PAGEREF _Toc384236571 \h </w:instrText>
            </w:r>
            <w:r w:rsidR="007956DC">
              <w:rPr>
                <w:noProof/>
                <w:webHidden/>
              </w:rPr>
            </w:r>
            <w:r w:rsidR="007956DC">
              <w:rPr>
                <w:noProof/>
                <w:webHidden/>
              </w:rPr>
              <w:fldChar w:fldCharType="separate"/>
            </w:r>
            <w:r w:rsidR="007956DC">
              <w:rPr>
                <w:noProof/>
                <w:webHidden/>
              </w:rPr>
              <w:t>55</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72" w:history="1">
            <w:r w:rsidR="007956DC" w:rsidRPr="00A56F31">
              <w:rPr>
                <w:rStyle w:val="Hyperlink"/>
                <w:noProof/>
              </w:rPr>
              <w:t>7</w:t>
            </w:r>
            <w:r w:rsidR="007956DC">
              <w:rPr>
                <w:noProof/>
                <w:sz w:val="22"/>
                <w:lang w:val="en-GB" w:eastAsia="en-GB"/>
              </w:rPr>
              <w:tab/>
            </w:r>
            <w:r w:rsidR="007956DC" w:rsidRPr="00A56F31">
              <w:rPr>
                <w:rStyle w:val="Hyperlink"/>
                <w:noProof/>
              </w:rPr>
              <w:t>References</w:t>
            </w:r>
            <w:r w:rsidR="007956DC">
              <w:rPr>
                <w:noProof/>
                <w:webHidden/>
              </w:rPr>
              <w:tab/>
            </w:r>
            <w:r w:rsidR="007956DC">
              <w:rPr>
                <w:noProof/>
                <w:webHidden/>
              </w:rPr>
              <w:fldChar w:fldCharType="begin"/>
            </w:r>
            <w:r w:rsidR="007956DC">
              <w:rPr>
                <w:noProof/>
                <w:webHidden/>
              </w:rPr>
              <w:instrText xml:space="preserve"> PAGEREF _Toc384236572 \h </w:instrText>
            </w:r>
            <w:r w:rsidR="007956DC">
              <w:rPr>
                <w:noProof/>
                <w:webHidden/>
              </w:rPr>
            </w:r>
            <w:r w:rsidR="007956DC">
              <w:rPr>
                <w:noProof/>
                <w:webHidden/>
              </w:rPr>
              <w:fldChar w:fldCharType="separate"/>
            </w:r>
            <w:r w:rsidR="007956DC">
              <w:rPr>
                <w:noProof/>
                <w:webHidden/>
              </w:rPr>
              <w:t>56</w:t>
            </w:r>
            <w:r w:rsidR="007956DC">
              <w:rPr>
                <w:noProof/>
                <w:webHidden/>
              </w:rPr>
              <w:fldChar w:fldCharType="end"/>
            </w:r>
          </w:hyperlink>
        </w:p>
        <w:p w:rsidR="007956DC" w:rsidRDefault="000F4977">
          <w:pPr>
            <w:pStyle w:val="TOC1"/>
            <w:tabs>
              <w:tab w:val="left" w:pos="480"/>
              <w:tab w:val="right" w:leader="dot" w:pos="9016"/>
            </w:tabs>
            <w:rPr>
              <w:noProof/>
              <w:sz w:val="22"/>
              <w:lang w:val="en-GB" w:eastAsia="en-GB"/>
            </w:rPr>
          </w:pPr>
          <w:hyperlink w:anchor="_Toc384236573" w:history="1">
            <w:r w:rsidR="007956DC" w:rsidRPr="00A56F31">
              <w:rPr>
                <w:rStyle w:val="Hyperlink"/>
                <w:noProof/>
              </w:rPr>
              <w:t>8</w:t>
            </w:r>
            <w:r w:rsidR="007956DC">
              <w:rPr>
                <w:noProof/>
                <w:sz w:val="22"/>
                <w:lang w:val="en-GB" w:eastAsia="en-GB"/>
              </w:rPr>
              <w:tab/>
            </w:r>
            <w:r w:rsidR="007956DC" w:rsidRPr="00A56F31">
              <w:rPr>
                <w:rStyle w:val="Hyperlink"/>
                <w:noProof/>
              </w:rPr>
              <w:t>Appendices</w:t>
            </w:r>
            <w:r w:rsidR="007956DC">
              <w:rPr>
                <w:noProof/>
                <w:webHidden/>
              </w:rPr>
              <w:tab/>
            </w:r>
            <w:r w:rsidR="007956DC">
              <w:rPr>
                <w:noProof/>
                <w:webHidden/>
              </w:rPr>
              <w:fldChar w:fldCharType="begin"/>
            </w:r>
            <w:r w:rsidR="007956DC">
              <w:rPr>
                <w:noProof/>
                <w:webHidden/>
              </w:rPr>
              <w:instrText xml:space="preserve"> PAGEREF _Toc384236573 \h </w:instrText>
            </w:r>
            <w:r w:rsidR="007956DC">
              <w:rPr>
                <w:noProof/>
                <w:webHidden/>
              </w:rPr>
            </w:r>
            <w:r w:rsidR="007956DC">
              <w:rPr>
                <w:noProof/>
                <w:webHidden/>
              </w:rPr>
              <w:fldChar w:fldCharType="separate"/>
            </w:r>
            <w:r w:rsidR="007956DC">
              <w:rPr>
                <w:noProof/>
                <w:webHidden/>
              </w:rPr>
              <w:t>59</w:t>
            </w:r>
            <w:r w:rsidR="007956DC">
              <w:rPr>
                <w:noProof/>
                <w:webHidden/>
              </w:rPr>
              <w:fldChar w:fldCharType="end"/>
            </w:r>
          </w:hyperlink>
        </w:p>
        <w:p w:rsidR="007956DC" w:rsidRDefault="000F4977">
          <w:pPr>
            <w:pStyle w:val="TOC2"/>
            <w:tabs>
              <w:tab w:val="left" w:pos="880"/>
              <w:tab w:val="right" w:leader="dot" w:pos="9016"/>
            </w:tabs>
            <w:rPr>
              <w:noProof/>
              <w:sz w:val="22"/>
              <w:lang w:val="en-GB" w:eastAsia="en-GB"/>
            </w:rPr>
          </w:pPr>
          <w:hyperlink w:anchor="_Toc384236574" w:history="1">
            <w:r w:rsidR="007956DC" w:rsidRPr="00A56F31">
              <w:rPr>
                <w:rStyle w:val="Hyperlink"/>
                <w:noProof/>
                <w:lang w:eastAsia="en-IE"/>
              </w:rPr>
              <w:t>8.1</w:t>
            </w:r>
            <w:r w:rsidR="007956DC">
              <w:rPr>
                <w:noProof/>
                <w:sz w:val="22"/>
                <w:lang w:val="en-GB" w:eastAsia="en-GB"/>
              </w:rPr>
              <w:tab/>
            </w:r>
            <w:r w:rsidR="007956DC" w:rsidRPr="00A56F31">
              <w:rPr>
                <w:rStyle w:val="Hyperlink"/>
                <w:noProof/>
                <w:lang w:eastAsia="en-IE"/>
              </w:rPr>
              <w:t>Appendix A - Projects used from the Qualitas Corpus</w:t>
            </w:r>
            <w:r w:rsidR="007956DC">
              <w:rPr>
                <w:noProof/>
                <w:webHidden/>
              </w:rPr>
              <w:tab/>
            </w:r>
            <w:r w:rsidR="007956DC">
              <w:rPr>
                <w:noProof/>
                <w:webHidden/>
              </w:rPr>
              <w:fldChar w:fldCharType="begin"/>
            </w:r>
            <w:r w:rsidR="007956DC">
              <w:rPr>
                <w:noProof/>
                <w:webHidden/>
              </w:rPr>
              <w:instrText xml:space="preserve"> PAGEREF _Toc384236574 \h </w:instrText>
            </w:r>
            <w:r w:rsidR="007956DC">
              <w:rPr>
                <w:noProof/>
                <w:webHidden/>
              </w:rPr>
            </w:r>
            <w:r w:rsidR="007956DC">
              <w:rPr>
                <w:noProof/>
                <w:webHidden/>
              </w:rPr>
              <w:fldChar w:fldCharType="separate"/>
            </w:r>
            <w:r w:rsidR="007956DC">
              <w:rPr>
                <w:noProof/>
                <w:webHidden/>
              </w:rPr>
              <w:t>59</w:t>
            </w:r>
            <w:r w:rsidR="007956DC">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48573D" w:rsidP="00EA5775">
      <w:pPr>
        <w:pStyle w:val="Heading1"/>
        <w:numPr>
          <w:ilvl w:val="0"/>
          <w:numId w:val="0"/>
        </w:numPr>
      </w:pPr>
      <w:bookmarkStart w:id="3" w:name="_Toc384236507"/>
      <w:r>
        <w:lastRenderedPageBreak/>
        <w:t>Table of Figures</w:t>
      </w:r>
      <w:bookmarkEnd w:id="3"/>
    </w:p>
    <w:p w:rsidR="0010403B"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4236575" w:history="1">
        <w:r w:rsidR="0010403B" w:rsidRPr="00610DCB">
          <w:rPr>
            <w:rStyle w:val="Hyperlink"/>
            <w:noProof/>
          </w:rPr>
          <w:t>Figure 1: Quarterly Statistics</w:t>
        </w:r>
        <w:r w:rsidR="0010403B">
          <w:rPr>
            <w:noProof/>
            <w:webHidden/>
          </w:rPr>
          <w:tab/>
        </w:r>
        <w:r w:rsidR="0010403B">
          <w:rPr>
            <w:noProof/>
            <w:webHidden/>
          </w:rPr>
          <w:fldChar w:fldCharType="begin"/>
        </w:r>
        <w:r w:rsidR="0010403B">
          <w:rPr>
            <w:noProof/>
            <w:webHidden/>
          </w:rPr>
          <w:instrText xml:space="preserve"> PAGEREF _Toc384236575 \h </w:instrText>
        </w:r>
        <w:r w:rsidR="0010403B">
          <w:rPr>
            <w:noProof/>
            <w:webHidden/>
          </w:rPr>
        </w:r>
        <w:r w:rsidR="0010403B">
          <w:rPr>
            <w:noProof/>
            <w:webHidden/>
          </w:rPr>
          <w:fldChar w:fldCharType="separate"/>
        </w:r>
        <w:r w:rsidR="0010403B">
          <w:rPr>
            <w:noProof/>
            <w:webHidden/>
          </w:rPr>
          <w:t>9</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76" w:history="1">
        <w:r w:rsidR="0010403B" w:rsidRPr="00610DCB">
          <w:rPr>
            <w:rStyle w:val="Hyperlink"/>
            <w:noProof/>
          </w:rPr>
          <w:t>Figure 2: Cross Site Request Forgery</w:t>
        </w:r>
        <w:r w:rsidR="0010403B">
          <w:rPr>
            <w:noProof/>
            <w:webHidden/>
          </w:rPr>
          <w:tab/>
        </w:r>
        <w:r w:rsidR="0010403B">
          <w:rPr>
            <w:noProof/>
            <w:webHidden/>
          </w:rPr>
          <w:fldChar w:fldCharType="begin"/>
        </w:r>
        <w:r w:rsidR="0010403B">
          <w:rPr>
            <w:noProof/>
            <w:webHidden/>
          </w:rPr>
          <w:instrText xml:space="preserve"> PAGEREF _Toc384236576 \h </w:instrText>
        </w:r>
        <w:r w:rsidR="0010403B">
          <w:rPr>
            <w:noProof/>
            <w:webHidden/>
          </w:rPr>
        </w:r>
        <w:r w:rsidR="0010403B">
          <w:rPr>
            <w:noProof/>
            <w:webHidden/>
          </w:rPr>
          <w:fldChar w:fldCharType="separate"/>
        </w:r>
        <w:r w:rsidR="0010403B">
          <w:rPr>
            <w:noProof/>
            <w:webHidden/>
          </w:rPr>
          <w:t>18</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77" w:history="1">
        <w:r w:rsidR="0010403B" w:rsidRPr="00610DCB">
          <w:rPr>
            <w:rStyle w:val="Hyperlink"/>
            <w:noProof/>
          </w:rPr>
          <w:t>Figure 3: Analysis Controller Class Diagram</w:t>
        </w:r>
        <w:r w:rsidR="0010403B">
          <w:rPr>
            <w:noProof/>
            <w:webHidden/>
          </w:rPr>
          <w:tab/>
        </w:r>
        <w:r w:rsidR="0010403B">
          <w:rPr>
            <w:noProof/>
            <w:webHidden/>
          </w:rPr>
          <w:fldChar w:fldCharType="begin"/>
        </w:r>
        <w:r w:rsidR="0010403B">
          <w:rPr>
            <w:noProof/>
            <w:webHidden/>
          </w:rPr>
          <w:instrText xml:space="preserve"> PAGEREF _Toc384236577 \h </w:instrText>
        </w:r>
        <w:r w:rsidR="0010403B">
          <w:rPr>
            <w:noProof/>
            <w:webHidden/>
          </w:rPr>
        </w:r>
        <w:r w:rsidR="0010403B">
          <w:rPr>
            <w:noProof/>
            <w:webHidden/>
          </w:rPr>
          <w:fldChar w:fldCharType="separate"/>
        </w:r>
        <w:r w:rsidR="0010403B">
          <w:rPr>
            <w:noProof/>
            <w:webHidden/>
          </w:rPr>
          <w:t>24</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78" w:history="1">
        <w:r w:rsidR="0010403B" w:rsidRPr="00610DCB">
          <w:rPr>
            <w:rStyle w:val="Hyperlink"/>
            <w:noProof/>
          </w:rPr>
          <w:t>Figure 4: Analysis Strategy Class Diagram</w:t>
        </w:r>
        <w:r w:rsidR="0010403B">
          <w:rPr>
            <w:noProof/>
            <w:webHidden/>
          </w:rPr>
          <w:tab/>
        </w:r>
        <w:r w:rsidR="0010403B">
          <w:rPr>
            <w:noProof/>
            <w:webHidden/>
          </w:rPr>
          <w:fldChar w:fldCharType="begin"/>
        </w:r>
        <w:r w:rsidR="0010403B">
          <w:rPr>
            <w:noProof/>
            <w:webHidden/>
          </w:rPr>
          <w:instrText xml:space="preserve"> PAGEREF _Toc384236578 \h </w:instrText>
        </w:r>
        <w:r w:rsidR="0010403B">
          <w:rPr>
            <w:noProof/>
            <w:webHidden/>
          </w:rPr>
        </w:r>
        <w:r w:rsidR="0010403B">
          <w:rPr>
            <w:noProof/>
            <w:webHidden/>
          </w:rPr>
          <w:fldChar w:fldCharType="separate"/>
        </w:r>
        <w:r w:rsidR="0010403B">
          <w:rPr>
            <w:noProof/>
            <w:webHidden/>
          </w:rPr>
          <w:t>26</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79" w:history="1">
        <w:r w:rsidR="0010403B" w:rsidRPr="00610DCB">
          <w:rPr>
            <w:rStyle w:val="Hyperlink"/>
            <w:noProof/>
          </w:rPr>
          <w:t>Figure 5: XML Tree Strcture</w:t>
        </w:r>
        <w:r w:rsidR="0010403B">
          <w:rPr>
            <w:noProof/>
            <w:webHidden/>
          </w:rPr>
          <w:tab/>
        </w:r>
        <w:r w:rsidR="0010403B">
          <w:rPr>
            <w:noProof/>
            <w:webHidden/>
          </w:rPr>
          <w:fldChar w:fldCharType="begin"/>
        </w:r>
        <w:r w:rsidR="0010403B">
          <w:rPr>
            <w:noProof/>
            <w:webHidden/>
          </w:rPr>
          <w:instrText xml:space="preserve"> PAGEREF _Toc384236579 \h </w:instrText>
        </w:r>
        <w:r w:rsidR="0010403B">
          <w:rPr>
            <w:noProof/>
            <w:webHidden/>
          </w:rPr>
        </w:r>
        <w:r w:rsidR="0010403B">
          <w:rPr>
            <w:noProof/>
            <w:webHidden/>
          </w:rPr>
          <w:fldChar w:fldCharType="separate"/>
        </w:r>
        <w:r w:rsidR="0010403B">
          <w:rPr>
            <w:noProof/>
            <w:webHidden/>
          </w:rPr>
          <w:t>28</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0" w:history="1">
        <w:r w:rsidR="0010403B" w:rsidRPr="00610DCB">
          <w:rPr>
            <w:rStyle w:val="Hyperlink"/>
            <w:noProof/>
          </w:rPr>
          <w:t>Figure 6: Duplicate Dependencies</w:t>
        </w:r>
        <w:r w:rsidR="0010403B">
          <w:rPr>
            <w:noProof/>
            <w:webHidden/>
          </w:rPr>
          <w:tab/>
        </w:r>
        <w:r w:rsidR="0010403B">
          <w:rPr>
            <w:noProof/>
            <w:webHidden/>
          </w:rPr>
          <w:fldChar w:fldCharType="begin"/>
        </w:r>
        <w:r w:rsidR="0010403B">
          <w:rPr>
            <w:noProof/>
            <w:webHidden/>
          </w:rPr>
          <w:instrText xml:space="preserve"> PAGEREF _Toc384236580 \h </w:instrText>
        </w:r>
        <w:r w:rsidR="0010403B">
          <w:rPr>
            <w:noProof/>
            <w:webHidden/>
          </w:rPr>
        </w:r>
        <w:r w:rsidR="0010403B">
          <w:rPr>
            <w:noProof/>
            <w:webHidden/>
          </w:rPr>
          <w:fldChar w:fldCharType="separate"/>
        </w:r>
        <w:r w:rsidR="0010403B">
          <w:rPr>
            <w:noProof/>
            <w:webHidden/>
          </w:rPr>
          <w:t>29</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1" w:history="1">
        <w:r w:rsidR="0010403B" w:rsidRPr="00610DCB">
          <w:rPr>
            <w:rStyle w:val="Hyperlink"/>
            <w:noProof/>
          </w:rPr>
          <w:t>Figure 7: Example output from Dependency Report</w:t>
        </w:r>
        <w:r w:rsidR="0010403B">
          <w:rPr>
            <w:noProof/>
            <w:webHidden/>
          </w:rPr>
          <w:tab/>
        </w:r>
        <w:r w:rsidR="0010403B">
          <w:rPr>
            <w:noProof/>
            <w:webHidden/>
          </w:rPr>
          <w:fldChar w:fldCharType="begin"/>
        </w:r>
        <w:r w:rsidR="0010403B">
          <w:rPr>
            <w:noProof/>
            <w:webHidden/>
          </w:rPr>
          <w:instrText xml:space="preserve"> PAGEREF _Toc384236581 \h </w:instrText>
        </w:r>
        <w:r w:rsidR="0010403B">
          <w:rPr>
            <w:noProof/>
            <w:webHidden/>
          </w:rPr>
        </w:r>
        <w:r w:rsidR="0010403B">
          <w:rPr>
            <w:noProof/>
            <w:webHidden/>
          </w:rPr>
          <w:fldChar w:fldCharType="separate"/>
        </w:r>
        <w:r w:rsidR="0010403B">
          <w:rPr>
            <w:noProof/>
            <w:webHidden/>
          </w:rPr>
          <w:t>37</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2" w:history="1">
        <w:r w:rsidR="0010403B" w:rsidRPr="00610DCB">
          <w:rPr>
            <w:rStyle w:val="Hyperlink"/>
            <w:noProof/>
          </w:rPr>
          <w:t>Figure 8: Duplicate Vulnerabilities distorting Phase One analysis</w:t>
        </w:r>
        <w:r w:rsidR="0010403B">
          <w:rPr>
            <w:noProof/>
            <w:webHidden/>
          </w:rPr>
          <w:tab/>
        </w:r>
        <w:r w:rsidR="0010403B">
          <w:rPr>
            <w:noProof/>
            <w:webHidden/>
          </w:rPr>
          <w:fldChar w:fldCharType="begin"/>
        </w:r>
        <w:r w:rsidR="0010403B">
          <w:rPr>
            <w:noProof/>
            <w:webHidden/>
          </w:rPr>
          <w:instrText xml:space="preserve"> PAGEREF _Toc384236582 \h </w:instrText>
        </w:r>
        <w:r w:rsidR="0010403B">
          <w:rPr>
            <w:noProof/>
            <w:webHidden/>
          </w:rPr>
        </w:r>
        <w:r w:rsidR="0010403B">
          <w:rPr>
            <w:noProof/>
            <w:webHidden/>
          </w:rPr>
          <w:fldChar w:fldCharType="separate"/>
        </w:r>
        <w:r w:rsidR="0010403B">
          <w:rPr>
            <w:noProof/>
            <w:webHidden/>
          </w:rPr>
          <w:t>38</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3" w:history="1">
        <w:r w:rsidR="0010403B" w:rsidRPr="00610DCB">
          <w:rPr>
            <w:rStyle w:val="Hyperlink"/>
            <w:noProof/>
          </w:rPr>
          <w:t>Figure 9: Percentage of Vulnerabilities Comparison</w:t>
        </w:r>
        <w:r w:rsidR="0010403B">
          <w:rPr>
            <w:noProof/>
            <w:webHidden/>
          </w:rPr>
          <w:tab/>
        </w:r>
        <w:r w:rsidR="0010403B">
          <w:rPr>
            <w:noProof/>
            <w:webHidden/>
          </w:rPr>
          <w:fldChar w:fldCharType="begin"/>
        </w:r>
        <w:r w:rsidR="0010403B">
          <w:rPr>
            <w:noProof/>
            <w:webHidden/>
          </w:rPr>
          <w:instrText xml:space="preserve"> PAGEREF _Toc384236583 \h </w:instrText>
        </w:r>
        <w:r w:rsidR="0010403B">
          <w:rPr>
            <w:noProof/>
            <w:webHidden/>
          </w:rPr>
        </w:r>
        <w:r w:rsidR="0010403B">
          <w:rPr>
            <w:noProof/>
            <w:webHidden/>
          </w:rPr>
          <w:fldChar w:fldCharType="separate"/>
        </w:r>
        <w:r w:rsidR="0010403B">
          <w:rPr>
            <w:noProof/>
            <w:webHidden/>
          </w:rPr>
          <w:t>39</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4" w:history="1">
        <w:r w:rsidR="0010403B" w:rsidRPr="00610DCB">
          <w:rPr>
            <w:rStyle w:val="Hyperlink"/>
            <w:noProof/>
          </w:rPr>
          <w:t>Figure 10: Initial analysis</w:t>
        </w:r>
        <w:r w:rsidR="0010403B">
          <w:rPr>
            <w:noProof/>
            <w:webHidden/>
          </w:rPr>
          <w:tab/>
        </w:r>
        <w:r w:rsidR="0010403B">
          <w:rPr>
            <w:noProof/>
            <w:webHidden/>
          </w:rPr>
          <w:fldChar w:fldCharType="begin"/>
        </w:r>
        <w:r w:rsidR="0010403B">
          <w:rPr>
            <w:noProof/>
            <w:webHidden/>
          </w:rPr>
          <w:instrText xml:space="preserve"> PAGEREF _Toc384236584 \h </w:instrText>
        </w:r>
        <w:r w:rsidR="0010403B">
          <w:rPr>
            <w:noProof/>
            <w:webHidden/>
          </w:rPr>
        </w:r>
        <w:r w:rsidR="0010403B">
          <w:rPr>
            <w:noProof/>
            <w:webHidden/>
          </w:rPr>
          <w:fldChar w:fldCharType="separate"/>
        </w:r>
        <w:r w:rsidR="0010403B">
          <w:rPr>
            <w:noProof/>
            <w:webHidden/>
          </w:rPr>
          <w:t>40</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5" w:history="1">
        <w:r w:rsidR="0010403B" w:rsidRPr="00610DCB">
          <w:rPr>
            <w:rStyle w:val="Hyperlink"/>
            <w:noProof/>
          </w:rPr>
          <w:t>Figure 11: Unique Third Party Vulnerabilities vs Unique Source Library Vulnerabilities</w:t>
        </w:r>
        <w:r w:rsidR="0010403B">
          <w:rPr>
            <w:noProof/>
            <w:webHidden/>
          </w:rPr>
          <w:tab/>
        </w:r>
        <w:r w:rsidR="0010403B">
          <w:rPr>
            <w:noProof/>
            <w:webHidden/>
          </w:rPr>
          <w:fldChar w:fldCharType="begin"/>
        </w:r>
        <w:r w:rsidR="0010403B">
          <w:rPr>
            <w:noProof/>
            <w:webHidden/>
          </w:rPr>
          <w:instrText xml:space="preserve"> PAGEREF _Toc384236585 \h </w:instrText>
        </w:r>
        <w:r w:rsidR="0010403B">
          <w:rPr>
            <w:noProof/>
            <w:webHidden/>
          </w:rPr>
        </w:r>
        <w:r w:rsidR="0010403B">
          <w:rPr>
            <w:noProof/>
            <w:webHidden/>
          </w:rPr>
          <w:fldChar w:fldCharType="separate"/>
        </w:r>
        <w:r w:rsidR="0010403B">
          <w:rPr>
            <w:noProof/>
            <w:webHidden/>
          </w:rPr>
          <w:t>41</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6" w:history="1">
        <w:r w:rsidR="0010403B" w:rsidRPr="00610DCB">
          <w:rPr>
            <w:rStyle w:val="Hyperlink"/>
            <w:noProof/>
          </w:rPr>
          <w:t>Figure 12: Outliers removed</w:t>
        </w:r>
        <w:r w:rsidR="0010403B">
          <w:rPr>
            <w:noProof/>
            <w:webHidden/>
          </w:rPr>
          <w:tab/>
        </w:r>
        <w:r w:rsidR="0010403B">
          <w:rPr>
            <w:noProof/>
            <w:webHidden/>
          </w:rPr>
          <w:fldChar w:fldCharType="begin"/>
        </w:r>
        <w:r w:rsidR="0010403B">
          <w:rPr>
            <w:noProof/>
            <w:webHidden/>
          </w:rPr>
          <w:instrText xml:space="preserve"> PAGEREF _Toc384236586 \h </w:instrText>
        </w:r>
        <w:r w:rsidR="0010403B">
          <w:rPr>
            <w:noProof/>
            <w:webHidden/>
          </w:rPr>
        </w:r>
        <w:r w:rsidR="0010403B">
          <w:rPr>
            <w:noProof/>
            <w:webHidden/>
          </w:rPr>
          <w:fldChar w:fldCharType="separate"/>
        </w:r>
        <w:r w:rsidR="0010403B">
          <w:rPr>
            <w:noProof/>
            <w:webHidden/>
          </w:rPr>
          <w:t>42</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7" w:history="1">
        <w:r w:rsidR="0010403B" w:rsidRPr="00610DCB">
          <w:rPr>
            <w:rStyle w:val="Hyperlink"/>
            <w:noProof/>
          </w:rPr>
          <w:t>Figure 16: Number of Vulnerabilities per Source Library compared to their respective Third Party Libraries.</w:t>
        </w:r>
        <w:r w:rsidR="0010403B">
          <w:rPr>
            <w:noProof/>
            <w:webHidden/>
          </w:rPr>
          <w:tab/>
        </w:r>
        <w:r w:rsidR="0010403B">
          <w:rPr>
            <w:noProof/>
            <w:webHidden/>
          </w:rPr>
          <w:fldChar w:fldCharType="begin"/>
        </w:r>
        <w:r w:rsidR="0010403B">
          <w:rPr>
            <w:noProof/>
            <w:webHidden/>
          </w:rPr>
          <w:instrText xml:space="preserve"> PAGEREF _Toc384236587 \h </w:instrText>
        </w:r>
        <w:r w:rsidR="0010403B">
          <w:rPr>
            <w:noProof/>
            <w:webHidden/>
          </w:rPr>
        </w:r>
        <w:r w:rsidR="0010403B">
          <w:rPr>
            <w:noProof/>
            <w:webHidden/>
          </w:rPr>
          <w:fldChar w:fldCharType="separate"/>
        </w:r>
        <w:r w:rsidR="0010403B">
          <w:rPr>
            <w:noProof/>
            <w:webHidden/>
          </w:rPr>
          <w:t>48</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8" w:history="1">
        <w:r w:rsidR="0010403B" w:rsidRPr="00610DCB">
          <w:rPr>
            <w:rStyle w:val="Hyperlink"/>
            <w:noProof/>
          </w:rPr>
          <w:t>Figure 20: A vulnerability in the CVE database</w:t>
        </w:r>
        <w:r w:rsidR="0010403B">
          <w:rPr>
            <w:noProof/>
            <w:webHidden/>
          </w:rPr>
          <w:tab/>
        </w:r>
        <w:r w:rsidR="0010403B">
          <w:rPr>
            <w:noProof/>
            <w:webHidden/>
          </w:rPr>
          <w:fldChar w:fldCharType="begin"/>
        </w:r>
        <w:r w:rsidR="0010403B">
          <w:rPr>
            <w:noProof/>
            <w:webHidden/>
          </w:rPr>
          <w:instrText xml:space="preserve"> PAGEREF _Toc384236588 \h </w:instrText>
        </w:r>
        <w:r w:rsidR="0010403B">
          <w:rPr>
            <w:noProof/>
            <w:webHidden/>
          </w:rPr>
        </w:r>
        <w:r w:rsidR="0010403B">
          <w:rPr>
            <w:noProof/>
            <w:webHidden/>
          </w:rPr>
          <w:fldChar w:fldCharType="separate"/>
        </w:r>
        <w:r w:rsidR="0010403B">
          <w:rPr>
            <w:noProof/>
            <w:webHidden/>
          </w:rPr>
          <w:t>53</w:t>
        </w:r>
        <w:r w:rsidR="0010403B">
          <w:rPr>
            <w:noProof/>
            <w:webHidden/>
          </w:rPr>
          <w:fldChar w:fldCharType="end"/>
        </w:r>
      </w:hyperlink>
    </w:p>
    <w:p w:rsidR="0010403B" w:rsidRDefault="000F4977">
      <w:pPr>
        <w:pStyle w:val="TableofFigures"/>
        <w:tabs>
          <w:tab w:val="right" w:leader="dot" w:pos="9016"/>
        </w:tabs>
        <w:rPr>
          <w:noProof/>
          <w:sz w:val="22"/>
          <w:lang w:val="en-GB" w:eastAsia="en-GB"/>
        </w:rPr>
      </w:pPr>
      <w:hyperlink w:anchor="_Toc384236589" w:history="1">
        <w:r w:rsidR="0010403B" w:rsidRPr="00610DCB">
          <w:rPr>
            <w:rStyle w:val="Hyperlink"/>
            <w:noProof/>
          </w:rPr>
          <w:t>Figure 21: The same vulnerability in the NIST database</w:t>
        </w:r>
        <w:r w:rsidR="0010403B">
          <w:rPr>
            <w:noProof/>
            <w:webHidden/>
          </w:rPr>
          <w:tab/>
        </w:r>
        <w:r w:rsidR="0010403B">
          <w:rPr>
            <w:noProof/>
            <w:webHidden/>
          </w:rPr>
          <w:fldChar w:fldCharType="begin"/>
        </w:r>
        <w:r w:rsidR="0010403B">
          <w:rPr>
            <w:noProof/>
            <w:webHidden/>
          </w:rPr>
          <w:instrText xml:space="preserve"> PAGEREF _Toc384236589 \h </w:instrText>
        </w:r>
        <w:r w:rsidR="0010403B">
          <w:rPr>
            <w:noProof/>
            <w:webHidden/>
          </w:rPr>
        </w:r>
        <w:r w:rsidR="0010403B">
          <w:rPr>
            <w:noProof/>
            <w:webHidden/>
          </w:rPr>
          <w:fldChar w:fldCharType="separate"/>
        </w:r>
        <w:r w:rsidR="0010403B">
          <w:rPr>
            <w:noProof/>
            <w:webHidden/>
          </w:rPr>
          <w:t>54</w:t>
        </w:r>
        <w:r w:rsidR="0010403B">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111F0A" w:rsidP="00111F0A">
      <w:pPr>
        <w:pStyle w:val="Heading1"/>
        <w:numPr>
          <w:ilvl w:val="0"/>
          <w:numId w:val="0"/>
        </w:numPr>
        <w:ind w:left="432" w:hanging="432"/>
      </w:pPr>
      <w:bookmarkStart w:id="4" w:name="_Toc384236508"/>
      <w:r>
        <w:lastRenderedPageBreak/>
        <w:t>Table of Tables</w:t>
      </w:r>
      <w:bookmarkEnd w:id="4"/>
    </w:p>
    <w:p w:rsidR="00047F0B"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4236590" w:history="1">
        <w:r w:rsidR="00047F0B" w:rsidRPr="002306E1">
          <w:rPr>
            <w:rStyle w:val="Hyperlink"/>
            <w:noProof/>
          </w:rPr>
          <w:t>Table 1: Number of Vulnerable Third Party Dependencies per Project</w:t>
        </w:r>
        <w:r w:rsidR="00047F0B">
          <w:rPr>
            <w:noProof/>
            <w:webHidden/>
          </w:rPr>
          <w:tab/>
        </w:r>
        <w:r w:rsidR="00047F0B">
          <w:rPr>
            <w:noProof/>
            <w:webHidden/>
          </w:rPr>
          <w:fldChar w:fldCharType="begin"/>
        </w:r>
        <w:r w:rsidR="00047F0B">
          <w:rPr>
            <w:noProof/>
            <w:webHidden/>
          </w:rPr>
          <w:instrText xml:space="preserve"> PAGEREF _Toc384236590 \h </w:instrText>
        </w:r>
        <w:r w:rsidR="00047F0B">
          <w:rPr>
            <w:noProof/>
            <w:webHidden/>
          </w:rPr>
        </w:r>
        <w:r w:rsidR="00047F0B">
          <w:rPr>
            <w:noProof/>
            <w:webHidden/>
          </w:rPr>
          <w:fldChar w:fldCharType="separate"/>
        </w:r>
        <w:r w:rsidR="00047F0B">
          <w:rPr>
            <w:noProof/>
            <w:webHidden/>
          </w:rPr>
          <w:t>38</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1" w:history="1">
        <w:r w:rsidR="00047F0B" w:rsidRPr="002306E1">
          <w:rPr>
            <w:rStyle w:val="Hyperlink"/>
            <w:noProof/>
          </w:rPr>
          <w:t>Table 2: Vulnerable Source Libraries per Project</w:t>
        </w:r>
        <w:r w:rsidR="00047F0B">
          <w:rPr>
            <w:noProof/>
            <w:webHidden/>
          </w:rPr>
          <w:tab/>
        </w:r>
        <w:r w:rsidR="00047F0B">
          <w:rPr>
            <w:noProof/>
            <w:webHidden/>
          </w:rPr>
          <w:fldChar w:fldCharType="begin"/>
        </w:r>
        <w:r w:rsidR="00047F0B">
          <w:rPr>
            <w:noProof/>
            <w:webHidden/>
          </w:rPr>
          <w:instrText xml:space="preserve"> PAGEREF _Toc384236591 \h </w:instrText>
        </w:r>
        <w:r w:rsidR="00047F0B">
          <w:rPr>
            <w:noProof/>
            <w:webHidden/>
          </w:rPr>
        </w:r>
        <w:r w:rsidR="00047F0B">
          <w:rPr>
            <w:noProof/>
            <w:webHidden/>
          </w:rPr>
          <w:fldChar w:fldCharType="separate"/>
        </w:r>
        <w:r w:rsidR="00047F0B">
          <w:rPr>
            <w:noProof/>
            <w:webHidden/>
          </w:rPr>
          <w:t>39</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2" w:history="1">
        <w:r w:rsidR="00047F0B" w:rsidRPr="002306E1">
          <w:rPr>
            <w:rStyle w:val="Hyperlink"/>
            <w:noProof/>
          </w:rPr>
          <w:t>Table 3: Number of Vulnerabilities per 3rd Party Library</w:t>
        </w:r>
        <w:r w:rsidR="00047F0B">
          <w:rPr>
            <w:noProof/>
            <w:webHidden/>
          </w:rPr>
          <w:tab/>
        </w:r>
        <w:r w:rsidR="00047F0B">
          <w:rPr>
            <w:noProof/>
            <w:webHidden/>
          </w:rPr>
          <w:fldChar w:fldCharType="begin"/>
        </w:r>
        <w:r w:rsidR="00047F0B">
          <w:rPr>
            <w:noProof/>
            <w:webHidden/>
          </w:rPr>
          <w:instrText xml:space="preserve"> PAGEREF _Toc384236592 \h </w:instrText>
        </w:r>
        <w:r w:rsidR="00047F0B">
          <w:rPr>
            <w:noProof/>
            <w:webHidden/>
          </w:rPr>
        </w:r>
        <w:r w:rsidR="00047F0B">
          <w:rPr>
            <w:noProof/>
            <w:webHidden/>
          </w:rPr>
          <w:fldChar w:fldCharType="separate"/>
        </w:r>
        <w:r w:rsidR="00047F0B">
          <w:rPr>
            <w:noProof/>
            <w:webHidden/>
          </w:rPr>
          <w:t>45</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3" w:history="1">
        <w:r w:rsidR="00047F0B" w:rsidRPr="002306E1">
          <w:rPr>
            <w:rStyle w:val="Hyperlink"/>
            <w:noProof/>
          </w:rPr>
          <w:t>Table 4: The top ten projects with the highest ratio of vulnerabilities compared to their respective source libraries</w:t>
        </w:r>
        <w:r w:rsidR="00047F0B">
          <w:rPr>
            <w:noProof/>
            <w:webHidden/>
          </w:rPr>
          <w:tab/>
        </w:r>
        <w:r w:rsidR="00047F0B">
          <w:rPr>
            <w:noProof/>
            <w:webHidden/>
          </w:rPr>
          <w:fldChar w:fldCharType="begin"/>
        </w:r>
        <w:r w:rsidR="00047F0B">
          <w:rPr>
            <w:noProof/>
            <w:webHidden/>
          </w:rPr>
          <w:instrText xml:space="preserve"> PAGEREF _Toc384236593 \h </w:instrText>
        </w:r>
        <w:r w:rsidR="00047F0B">
          <w:rPr>
            <w:noProof/>
            <w:webHidden/>
          </w:rPr>
        </w:r>
        <w:r w:rsidR="00047F0B">
          <w:rPr>
            <w:noProof/>
            <w:webHidden/>
          </w:rPr>
          <w:fldChar w:fldCharType="separate"/>
        </w:r>
        <w:r w:rsidR="00047F0B">
          <w:rPr>
            <w:noProof/>
            <w:webHidden/>
          </w:rPr>
          <w:t>47</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4" w:history="1">
        <w:r w:rsidR="00047F0B" w:rsidRPr="002306E1">
          <w:rPr>
            <w:rStyle w:val="Hyperlink"/>
            <w:noProof/>
          </w:rPr>
          <w:t>Table 5: Number of Vulnerabilities per Source Library</w:t>
        </w:r>
        <w:r w:rsidR="00047F0B">
          <w:rPr>
            <w:noProof/>
            <w:webHidden/>
          </w:rPr>
          <w:tab/>
        </w:r>
        <w:r w:rsidR="00047F0B">
          <w:rPr>
            <w:noProof/>
            <w:webHidden/>
          </w:rPr>
          <w:fldChar w:fldCharType="begin"/>
        </w:r>
        <w:r w:rsidR="00047F0B">
          <w:rPr>
            <w:noProof/>
            <w:webHidden/>
          </w:rPr>
          <w:instrText xml:space="preserve"> PAGEREF _Toc384236594 \h </w:instrText>
        </w:r>
        <w:r w:rsidR="00047F0B">
          <w:rPr>
            <w:noProof/>
            <w:webHidden/>
          </w:rPr>
        </w:r>
        <w:r w:rsidR="00047F0B">
          <w:rPr>
            <w:noProof/>
            <w:webHidden/>
          </w:rPr>
          <w:fldChar w:fldCharType="separate"/>
        </w:r>
        <w:r w:rsidR="00047F0B">
          <w:rPr>
            <w:noProof/>
            <w:webHidden/>
          </w:rPr>
          <w:t>48</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5" w:history="1">
        <w:r w:rsidR="00047F0B" w:rsidRPr="002306E1">
          <w:rPr>
            <w:rStyle w:val="Hyperlink"/>
            <w:noProof/>
          </w:rPr>
          <w:t>Table 6: Projects with the highest number of unique vulnerable third party libraries</w:t>
        </w:r>
        <w:r w:rsidR="00047F0B">
          <w:rPr>
            <w:noProof/>
            <w:webHidden/>
          </w:rPr>
          <w:tab/>
        </w:r>
        <w:r w:rsidR="00047F0B">
          <w:rPr>
            <w:noProof/>
            <w:webHidden/>
          </w:rPr>
          <w:fldChar w:fldCharType="begin"/>
        </w:r>
        <w:r w:rsidR="00047F0B">
          <w:rPr>
            <w:noProof/>
            <w:webHidden/>
          </w:rPr>
          <w:instrText xml:space="preserve"> PAGEREF _Toc384236595 \h </w:instrText>
        </w:r>
        <w:r w:rsidR="00047F0B">
          <w:rPr>
            <w:noProof/>
            <w:webHidden/>
          </w:rPr>
        </w:r>
        <w:r w:rsidR="00047F0B">
          <w:rPr>
            <w:noProof/>
            <w:webHidden/>
          </w:rPr>
          <w:fldChar w:fldCharType="separate"/>
        </w:r>
        <w:r w:rsidR="00047F0B">
          <w:rPr>
            <w:noProof/>
            <w:webHidden/>
          </w:rPr>
          <w:t>49</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6" w:history="1">
        <w:r w:rsidR="00047F0B" w:rsidRPr="002306E1">
          <w:rPr>
            <w:rStyle w:val="Hyperlink"/>
            <w:noProof/>
          </w:rPr>
          <w:t>Table 7: Projects with the highest number of vulnerable source libraries</w:t>
        </w:r>
        <w:r w:rsidR="00047F0B">
          <w:rPr>
            <w:noProof/>
            <w:webHidden/>
          </w:rPr>
          <w:tab/>
        </w:r>
        <w:r w:rsidR="00047F0B">
          <w:rPr>
            <w:noProof/>
            <w:webHidden/>
          </w:rPr>
          <w:fldChar w:fldCharType="begin"/>
        </w:r>
        <w:r w:rsidR="00047F0B">
          <w:rPr>
            <w:noProof/>
            <w:webHidden/>
          </w:rPr>
          <w:instrText xml:space="preserve"> PAGEREF _Toc384236596 \h </w:instrText>
        </w:r>
        <w:r w:rsidR="00047F0B">
          <w:rPr>
            <w:noProof/>
            <w:webHidden/>
          </w:rPr>
        </w:r>
        <w:r w:rsidR="00047F0B">
          <w:rPr>
            <w:noProof/>
            <w:webHidden/>
          </w:rPr>
          <w:fldChar w:fldCharType="separate"/>
        </w:r>
        <w:r w:rsidR="00047F0B">
          <w:rPr>
            <w:noProof/>
            <w:webHidden/>
          </w:rPr>
          <w:t>50</w:t>
        </w:r>
        <w:r w:rsidR="00047F0B">
          <w:rPr>
            <w:noProof/>
            <w:webHidden/>
          </w:rPr>
          <w:fldChar w:fldCharType="end"/>
        </w:r>
      </w:hyperlink>
    </w:p>
    <w:p w:rsidR="00047F0B" w:rsidRDefault="000F4977">
      <w:pPr>
        <w:pStyle w:val="TableofFigures"/>
        <w:tabs>
          <w:tab w:val="right" w:leader="dot" w:pos="9016"/>
        </w:tabs>
        <w:rPr>
          <w:noProof/>
          <w:sz w:val="22"/>
          <w:lang w:val="en-GB" w:eastAsia="en-GB"/>
        </w:rPr>
      </w:pPr>
      <w:hyperlink w:anchor="_Toc384236597" w:history="1">
        <w:r w:rsidR="00047F0B" w:rsidRPr="002306E1">
          <w:rPr>
            <w:rStyle w:val="Hyperlink"/>
            <w:noProof/>
          </w:rPr>
          <w:t>Table 8: Vulnerability Distribution</w:t>
        </w:r>
        <w:r w:rsidR="00047F0B">
          <w:rPr>
            <w:noProof/>
            <w:webHidden/>
          </w:rPr>
          <w:tab/>
        </w:r>
        <w:r w:rsidR="00047F0B">
          <w:rPr>
            <w:noProof/>
            <w:webHidden/>
          </w:rPr>
          <w:fldChar w:fldCharType="begin"/>
        </w:r>
        <w:r w:rsidR="00047F0B">
          <w:rPr>
            <w:noProof/>
            <w:webHidden/>
          </w:rPr>
          <w:instrText xml:space="preserve"> PAGEREF _Toc384236597 \h </w:instrText>
        </w:r>
        <w:r w:rsidR="00047F0B">
          <w:rPr>
            <w:noProof/>
            <w:webHidden/>
          </w:rPr>
        </w:r>
        <w:r w:rsidR="00047F0B">
          <w:rPr>
            <w:noProof/>
            <w:webHidden/>
          </w:rPr>
          <w:fldChar w:fldCharType="separate"/>
        </w:r>
        <w:r w:rsidR="00047F0B">
          <w:rPr>
            <w:noProof/>
            <w:webHidden/>
          </w:rPr>
          <w:t>51</w:t>
        </w:r>
        <w:r w:rsidR="00047F0B">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423650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423651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DA79CE" w:rsidRDefault="00DA79CE" w:rsidP="00DA79CE">
      <w:pPr>
        <w:tabs>
          <w:tab w:val="left" w:pos="2552"/>
        </w:tabs>
      </w:pPr>
      <w:r>
        <w:t>DoS</w:t>
      </w:r>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Extensible Markup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423651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423651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t xml:space="preserve"> the wheel. However one downside of this approach is that the security of </w:t>
      </w:r>
      <w:r w:rsidR="00BD1E1B">
        <w:t>third</w:t>
      </w:r>
      <w:r w:rsidR="00E5627C">
        <w:t xml:space="preserve"> </w:t>
      </w:r>
      <w:r>
        <w:t xml:space="preserve">party libraries are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Does this problem show up due to the usage of open-source library implementations? One might imagine that proprietary applications developed in-house by reputable development houses should be free from security flaws. However the evidence, which we will study in the literary review</w:t>
      </w:r>
      <w:r w:rsidR="00F24EB4">
        <w:t xml:space="preserve"> and in the analysis</w:t>
      </w:r>
      <w:r>
        <w:t>, would appear to contradict this assumption.</w:t>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bookmarkStart w:id="9" w:name="_GoBack"/>
      <w:bookmarkEnd w:id="9"/>
      <w:r>
        <w:t xml:space="preserve">. </w:t>
      </w:r>
      <w:r w:rsidR="000A7B73">
        <w:t xml:space="preserve">Kerckhoffs’s principle </w:t>
      </w:r>
      <w:r w:rsidR="00794220">
        <w:t xml:space="preserve">(1883) </w:t>
      </w:r>
      <w:r w:rsidR="000A7B73">
        <w:t>roughly states that “a</w:t>
      </w:r>
      <w:r>
        <w:t xml:space="preserve"> system's security should be provided by the strength of its algorithm, not by </w:t>
      </w:r>
      <w:r w:rsidR="000A7B73">
        <w:t>keeping the algorithm secret".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423651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w:t>
      </w:r>
      <w:r w:rsidR="00AB4EBC">
        <w:lastRenderedPageBreak/>
        <w:t>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Dabirsiaghi (2012) </w:t>
      </w:r>
      <w:r w:rsidR="0060563F">
        <w:t>suggests that up to 26% of all downloaded libraries</w:t>
      </w:r>
      <w:r w:rsidR="009F1D73">
        <w:t xml:space="preserve"> contain known vulnerabilities. </w:t>
      </w:r>
      <w:r w:rsidR="0042678A">
        <w:t>It also been noted (</w:t>
      </w:r>
      <w:r w:rsidR="0042678A">
        <w:rPr>
          <w:b/>
        </w:rPr>
        <w:t>by OWASP; reference!)</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an SQL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p>
    <w:p w:rsidR="00E451E4" w:rsidRDefault="00E451E4" w:rsidP="00F13CA4"/>
    <w:p w:rsidR="009563E2" w:rsidRP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9563E2" w:rsidRDefault="009563E2" w:rsidP="00F13CA4"/>
    <w:p w:rsidR="00F13CA4" w:rsidRPr="00AA1D2C" w:rsidRDefault="00F13CA4" w:rsidP="00AA1D2C">
      <w:pPr>
        <w:pStyle w:val="Heading2"/>
      </w:pPr>
      <w:bookmarkStart w:id="11" w:name="_Toc384236514"/>
      <w:r w:rsidRPr="00AA1D2C">
        <w:t>Problem</w:t>
      </w:r>
      <w:r w:rsidR="00B11649">
        <w:t xml:space="preserve"> Statement</w:t>
      </w:r>
      <w:bookmarkEnd w:id="11"/>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A80583" w:rsidRDefault="00A80583" w:rsidP="00A80583">
      <w:r>
        <w:lastRenderedPageBreak/>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2"/>
      <w:r>
        <w:t xml:space="preserve">bug-finding days </w:t>
      </w:r>
      <w:commentRangeEnd w:id="12"/>
      <w:r w:rsidR="003178EC">
        <w:rPr>
          <w:rStyle w:val="CommentReference"/>
        </w:rPr>
        <w:commentReference w:id="12"/>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3" w:name="_Toc384236515"/>
      <w:r>
        <w:t>Aims</w:t>
      </w:r>
      <w:bookmarkEnd w:id="13"/>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4" w:name="_Toc384236516"/>
      <w:r>
        <w:t>Hypothesis</w:t>
      </w:r>
      <w:bookmarkEnd w:id="14"/>
    </w:p>
    <w:p w:rsidR="00482C94" w:rsidRDefault="00482C94" w:rsidP="0063797A">
      <w:r>
        <w:t xml:space="preserve">It is the author’s belief that the source code that developers themselves write will contain more vulnerabilities than the open source libraries that their projects are dependent on. In the author’s own experience of working on multiple enterprise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63797A" w:rsidRPr="00F13CA4" w:rsidRDefault="0063797A" w:rsidP="0063797A"/>
    <w:p w:rsidR="00F13CA4" w:rsidRDefault="00860146" w:rsidP="00860146">
      <w:pPr>
        <w:pStyle w:val="Heading2"/>
      </w:pPr>
      <w:bookmarkStart w:id="15" w:name="_Toc384236517"/>
      <w:r>
        <w:t>Outline of Report</w:t>
      </w:r>
      <w:bookmarkEnd w:id="15"/>
    </w:p>
    <w:p w:rsidR="00F252E0" w:rsidRPr="00F252E0" w:rsidRDefault="00F252E0" w:rsidP="0064183D">
      <w:pPr>
        <w:rPr>
          <w:b/>
        </w:rPr>
      </w:pPr>
      <w:r w:rsidRPr="00F252E0">
        <w:rPr>
          <w:b/>
        </w:rPr>
        <w:t xml:space="preserve">TODO: </w:t>
      </w:r>
      <w:r>
        <w:rPr>
          <w:b/>
        </w:rPr>
        <w:t>revise as I go along…</w:t>
      </w:r>
    </w:p>
    <w:p w:rsidR="00C272FE" w:rsidRDefault="00BE34D7" w:rsidP="0064183D">
      <w:r>
        <w:t xml:space="preserve">Section </w:t>
      </w:r>
      <w:r w:rsidR="005355AE">
        <w:t>2 will contain a Literary Review of the current state of third-party dependencies.</w:t>
      </w:r>
    </w:p>
    <w:p w:rsidR="00C272FE" w:rsidRDefault="00C272FE" w:rsidP="0064183D">
      <w:r>
        <w:lastRenderedPageBreak/>
        <w:t>Section 3 will discuss the approach to the analysis, the tools that were used, and the projects that were examined.</w:t>
      </w:r>
    </w:p>
    <w:p w:rsidR="00BE34D7" w:rsidRDefault="002032DA" w:rsidP="0064183D">
      <w:r>
        <w:t>Section 4 will contain details on how the actual analysis was carried out; including scripts and tools that were developed to aid in performing the analysis.</w:t>
      </w:r>
    </w:p>
    <w:p w:rsidR="00C272FE" w:rsidRDefault="00C272FE" w:rsidP="0064183D">
      <w:r>
        <w:t>Section 5 contains the results of the analysis.</w:t>
      </w:r>
    </w:p>
    <w:p w:rsidR="00C272FE" w:rsidRPr="00175F3D" w:rsidRDefault="00C272FE" w:rsidP="0064183D">
      <w:r>
        <w:t>Section 6 discusses the conclusions based on the results of the analysis. It will examine if the hypothesis agreed with the actual findings.</w:t>
      </w:r>
    </w:p>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6" w:name="_Toc384236518"/>
      <w:r>
        <w:lastRenderedPageBreak/>
        <w:t>Survey</w:t>
      </w:r>
      <w:bookmarkEnd w:id="16"/>
    </w:p>
    <w:p w:rsidR="001E0A30" w:rsidRPr="00860F0A" w:rsidRDefault="001E0A30" w:rsidP="0064183D">
      <w:pPr>
        <w:rPr>
          <w:b/>
          <w:color w:val="FF0000"/>
        </w:rPr>
      </w:pPr>
      <w:r w:rsidRPr="00860F0A">
        <w:rPr>
          <w:b/>
          <w:color w:val="FF0000"/>
        </w:rPr>
        <w:t>Note: A lot of this may be cut. Will only keep info on vulnerabilities that are actually found during the analysis of the open source systems.</w:t>
      </w:r>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17" w:name="_Toc363779533"/>
      <w:bookmarkStart w:id="18" w:name="_Toc363779670"/>
      <w:bookmarkStart w:id="19" w:name="_Toc367431946"/>
      <w:bookmarkStart w:id="20" w:name="_Toc376895699"/>
      <w:bookmarkStart w:id="21" w:name="_Toc376895724"/>
      <w:bookmarkStart w:id="22" w:name="_Toc377215172"/>
      <w:bookmarkStart w:id="23" w:name="_Toc377215867"/>
      <w:bookmarkStart w:id="24" w:name="_Toc377215895"/>
      <w:bookmarkStart w:id="25" w:name="_Toc377308593"/>
      <w:bookmarkStart w:id="26" w:name="_Toc377588242"/>
      <w:bookmarkStart w:id="27" w:name="_Toc377588282"/>
      <w:bookmarkStart w:id="28" w:name="_Toc377671734"/>
      <w:bookmarkStart w:id="29" w:name="_Toc379312246"/>
      <w:bookmarkStart w:id="30" w:name="_Toc379313120"/>
      <w:bookmarkStart w:id="31" w:name="_Toc381732249"/>
      <w:bookmarkStart w:id="32" w:name="_Toc382236679"/>
      <w:bookmarkStart w:id="33" w:name="_Toc382506158"/>
      <w:bookmarkStart w:id="34" w:name="_Toc382904977"/>
      <w:bookmarkStart w:id="35" w:name="_Toc382907265"/>
      <w:bookmarkStart w:id="36" w:name="_Toc382907329"/>
      <w:bookmarkStart w:id="37" w:name="_Toc382909262"/>
      <w:bookmarkStart w:id="38" w:name="_Toc382920642"/>
      <w:bookmarkStart w:id="39" w:name="_Toc382920907"/>
      <w:bookmarkStart w:id="40" w:name="_Toc382922543"/>
      <w:bookmarkStart w:id="41" w:name="_Toc382925876"/>
      <w:bookmarkStart w:id="42" w:name="_Toc382925941"/>
      <w:bookmarkStart w:id="43" w:name="_Toc382926008"/>
      <w:bookmarkStart w:id="44" w:name="_Toc383261515"/>
      <w:bookmarkStart w:id="45" w:name="_Toc384050955"/>
      <w:bookmarkStart w:id="46" w:name="_Toc384147022"/>
      <w:bookmarkStart w:id="47" w:name="_Toc384234201"/>
      <w:bookmarkStart w:id="48" w:name="_Toc38423651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49" w:name="_Toc363779534"/>
      <w:bookmarkStart w:id="50" w:name="_Toc363779671"/>
      <w:bookmarkStart w:id="51" w:name="_Toc367431947"/>
      <w:bookmarkStart w:id="52" w:name="_Toc376895700"/>
      <w:bookmarkStart w:id="53" w:name="_Toc376895725"/>
      <w:bookmarkStart w:id="54" w:name="_Toc377215173"/>
      <w:bookmarkStart w:id="55" w:name="_Toc377215868"/>
      <w:bookmarkStart w:id="56" w:name="_Toc377215896"/>
      <w:bookmarkStart w:id="57" w:name="_Toc377308594"/>
      <w:bookmarkStart w:id="58" w:name="_Toc377588243"/>
      <w:bookmarkStart w:id="59" w:name="_Toc377588283"/>
      <w:bookmarkStart w:id="60" w:name="_Toc377671735"/>
      <w:bookmarkStart w:id="61" w:name="_Toc379312247"/>
      <w:bookmarkStart w:id="62" w:name="_Toc379313121"/>
      <w:bookmarkStart w:id="63" w:name="_Toc381732250"/>
      <w:bookmarkStart w:id="64" w:name="_Toc382236680"/>
      <w:bookmarkStart w:id="65" w:name="_Toc382506159"/>
      <w:bookmarkStart w:id="66" w:name="_Toc382904978"/>
      <w:bookmarkStart w:id="67" w:name="_Toc382907266"/>
      <w:bookmarkStart w:id="68" w:name="_Toc382907330"/>
      <w:bookmarkStart w:id="69" w:name="_Toc382909263"/>
      <w:bookmarkStart w:id="70" w:name="_Toc382920643"/>
      <w:bookmarkStart w:id="71" w:name="_Toc382920908"/>
      <w:bookmarkStart w:id="72" w:name="_Toc382922544"/>
      <w:bookmarkStart w:id="73" w:name="_Toc382925877"/>
      <w:bookmarkStart w:id="74" w:name="_Toc382925942"/>
      <w:bookmarkStart w:id="75" w:name="_Toc382926009"/>
      <w:bookmarkStart w:id="76" w:name="_Toc383261516"/>
      <w:bookmarkStart w:id="77" w:name="_Toc384050956"/>
      <w:bookmarkStart w:id="78" w:name="_Toc384147023"/>
      <w:bookmarkStart w:id="79" w:name="_Toc384234202"/>
      <w:bookmarkStart w:id="80" w:name="_Toc38423652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65077" w:rsidRDefault="00365077" w:rsidP="00365077">
      <w:pPr>
        <w:pStyle w:val="Heading2"/>
      </w:pPr>
      <w:bookmarkStart w:id="81" w:name="_Toc384236521"/>
      <w:r>
        <w:t>Third Party Dependencies</w:t>
      </w:r>
      <w:bookmarkEnd w:id="81"/>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(Mohagheghi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82" w:name="_Toc384236522"/>
      <w:r w:rsidRPr="00041CF4">
        <w:lastRenderedPageBreak/>
        <w:t>Using Components with Known Vulnerabilities</w:t>
      </w:r>
      <w:bookmarkEnd w:id="82"/>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83"/>
      <w:r>
        <w:t>it is unlikely that a new release of a product whose changelog simply reads “updated third-party libraries” will generate much in the way of revenue.</w:t>
      </w:r>
      <w:commentRangeEnd w:id="83"/>
      <w:r>
        <w:rPr>
          <w:rStyle w:val="CommentReference"/>
        </w:rPr>
        <w:commentReference w:id="83"/>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w:t>
      </w:r>
      <w:r>
        <w:lastRenderedPageBreak/>
        <w:t>such tool is the OWASP Dependency Check, which is a tool that scans a Java project, determines what third party libraries and versions are being used, and then correlates that 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Interestingly, Williams and Dabirsiaghi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r>
        <w:t>Xerces</w:t>
      </w:r>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Spring,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84" w:name="_Toc384236523"/>
      <w:r>
        <w:lastRenderedPageBreak/>
        <w:t>Cataloguing these Vulnerabilities</w:t>
      </w:r>
      <w:bookmarkEnd w:id="84"/>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0F4977"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0F4977"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0F4977"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0F4977"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0C3E80">
      <w:pPr>
        <w:spacing w:after="200" w:line="276" w:lineRule="auto"/>
        <w:jc w:val="left"/>
      </w:pPr>
      <w:r>
        <w:t>The first database is the US Government’s attempt at cataloguing and identifying these issues. It contains close to 60,000 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85" w:name="_Toc384236575"/>
      <w:r>
        <w:t xml:space="preserve">Figure </w:t>
      </w:r>
      <w:fldSimple w:instr=" SEQ Figure \* ARABIC ">
        <w:r w:rsidR="00814325">
          <w:rPr>
            <w:noProof/>
          </w:rPr>
          <w:t>1</w:t>
        </w:r>
      </w:fldSimple>
      <w:r>
        <w:t>: Quarterly Statistics</w:t>
      </w:r>
      <w:bookmarkEnd w:id="85"/>
    </w:p>
    <w:p w:rsidR="000C3E80" w:rsidRDefault="000C3E80" w:rsidP="000C3E80">
      <w:pPr>
        <w:pStyle w:val="Heading2"/>
      </w:pPr>
      <w:bookmarkStart w:id="86" w:name="_Toc384236524"/>
      <w:r>
        <w:rPr>
          <w:noProof/>
          <w:lang w:val="en-GB" w:eastAsia="en-GB"/>
        </w:rPr>
        <w:t>Available tools</w:t>
      </w:r>
      <w:bookmarkEnd w:id="86"/>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Checker.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0C3E80" w:rsidRDefault="000C3E80" w:rsidP="000C3E80">
      <w:pPr>
        <w:rPr>
          <w:noProof/>
          <w:lang w:val="en-GB" w:eastAsia="en-GB"/>
        </w:rPr>
      </w:pPr>
    </w:p>
    <w:p w:rsidR="00E82008" w:rsidRPr="00AA1D2C" w:rsidRDefault="00050091" w:rsidP="00050091">
      <w:pPr>
        <w:pStyle w:val="Heading2"/>
      </w:pPr>
      <w:bookmarkStart w:id="87" w:name="_Toc384236525"/>
      <w:r w:rsidRPr="00050091">
        <w:t>Types of Attacks</w:t>
      </w:r>
      <w:bookmarkEnd w:id="87"/>
    </w:p>
    <w:p w:rsidR="00050091" w:rsidRDefault="00050091" w:rsidP="00050091">
      <w:r>
        <w:t xml:space="preserve">Unfortunately, there is a distinct lack of accurate and reliable information regarding the types of attacks and their frequency. This is due in no small part to the fact that companies </w:t>
      </w:r>
      <w:r>
        <w:lastRenderedPageBreak/>
        <w:t>rarely publish their vulnerabilities. The following attacks have all been identified by OWASP</w:t>
      </w:r>
      <w:r w:rsidR="00BB6185">
        <w:t xml:space="preserve"> in its annual Top Ten list</w:t>
      </w:r>
      <w:r>
        <w:t>.</w:t>
      </w:r>
    </w:p>
    <w:p w:rsidR="00E82008" w:rsidRDefault="00E82008" w:rsidP="00AA1D2C"/>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SQL Injection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Broken Authentication and Session Management</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scripting (XSS)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Insecure Direct Object References</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Security Misconfiguration</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Sensitive Data Exposure</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Missing Function Level Access Control</w:t>
      </w:r>
    </w:p>
    <w:p w:rsidR="00050091" w:rsidRP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Cross-Site Request Forgery (XSRF)</w:t>
      </w:r>
    </w:p>
    <w:p w:rsidR="00050091" w:rsidRDefault="00050091" w:rsidP="00170F55">
      <w:pPr>
        <w:pStyle w:val="ListParagraph"/>
        <w:numPr>
          <w:ilvl w:val="0"/>
          <w:numId w:val="4"/>
        </w:numPr>
        <w:rPr>
          <w:rFonts w:eastAsia="Times New Roman"/>
          <w:lang w:val="en-GB" w:eastAsia="en-GB"/>
        </w:rPr>
      </w:pPr>
      <w:r w:rsidRPr="00050091">
        <w:rPr>
          <w:rFonts w:eastAsia="Times New Roman"/>
          <w:lang w:val="en-GB" w:eastAsia="en-GB"/>
        </w:rPr>
        <w:t>Unvalidated Redirects and Forwards</w:t>
      </w:r>
    </w:p>
    <w:p w:rsidR="00FE1E50" w:rsidRPr="00050091" w:rsidRDefault="009E76C0" w:rsidP="00170F55">
      <w:pPr>
        <w:pStyle w:val="ListParagraph"/>
        <w:numPr>
          <w:ilvl w:val="0"/>
          <w:numId w:val="4"/>
        </w:numPr>
        <w:rPr>
          <w:rFonts w:eastAsia="Times New Roman"/>
          <w:lang w:val="en-GB" w:eastAsia="en-GB"/>
        </w:rPr>
      </w:pPr>
      <w:r>
        <w:rPr>
          <w:rFonts w:eastAsia="Times New Roman"/>
          <w:lang w:val="en-GB" w:eastAsia="en-GB"/>
        </w:rPr>
        <w:t>Using Components with Known V</w:t>
      </w:r>
      <w:r w:rsidR="00FE1E50">
        <w:rPr>
          <w:rFonts w:eastAsia="Times New Roman"/>
          <w:lang w:val="en-GB" w:eastAsia="en-GB"/>
        </w:rPr>
        <w:t>ulnerabilities</w:t>
      </w:r>
    </w:p>
    <w:p w:rsidR="00050091" w:rsidRDefault="00050091" w:rsidP="00050091"/>
    <w:p w:rsidR="00E82008" w:rsidRPr="00AA1D2C" w:rsidRDefault="00050091" w:rsidP="00050091">
      <w:pPr>
        <w:pStyle w:val="Heading3"/>
      </w:pPr>
      <w:bookmarkStart w:id="88" w:name="_Toc384236526"/>
      <w:r w:rsidRPr="00050091">
        <w:t>SQL Injection</w:t>
      </w:r>
      <w:bookmarkEnd w:id="88"/>
    </w:p>
    <w:p w:rsidR="00050091" w:rsidRDefault="00050091" w:rsidP="00050091">
      <w:r>
        <w:t>This refers to the manipulation of raw String variables within a program, in order to perform operations that are inappropriate on a database. This has been the top threat for the past 3 editions of the OWASP Top Ten Web Application vulnerabilities list, 2007, 2010 and 2013.</w:t>
      </w:r>
    </w:p>
    <w:p w:rsidR="00050091" w:rsidRDefault="00050091" w:rsidP="00050091"/>
    <w:p w:rsidR="00050091" w:rsidRDefault="00050091" w:rsidP="00050091">
      <w:r>
        <w:t xml:space="preserve">There are a number of reasons why this type of attack is so prevalent. Firstly, it represents a relatively easy approach to back-door entrance to an application. Because of </w:t>
      </w:r>
      <w:r w:rsidR="00762364">
        <w:t>its</w:t>
      </w:r>
      <w:r>
        <w:t xml:space="preserve"> comparative ease, it represents a considerable risk to an enterprise application. It is reasonable to expect that even a semi-skilled hacker would be able to expose an SQL injection attack which would be able to corrupt data, if not actually exporting sensitive data.</w:t>
      </w:r>
    </w:p>
    <w:p w:rsidR="00016FBC" w:rsidRDefault="00016FBC" w:rsidP="00050091"/>
    <w:p w:rsidR="00050091" w:rsidRDefault="00050091" w:rsidP="00050091">
      <w:r>
        <w:t xml:space="preserve">The reason these attacks are so relatively easy, is that the SQL might be accessible via a URL. Of course all URL parameters should be </w:t>
      </w:r>
      <w:r w:rsidR="00762364">
        <w:t>encrypted (</w:t>
      </w:r>
      <w:r>
        <w:t>which we will discuss later), but even if they are not, they should not expose the required information to build up an SQL query. This is true even in the case of a simple 'Select' statement.</w:t>
      </w:r>
    </w:p>
    <w:p w:rsidR="00050091" w:rsidRDefault="00050091" w:rsidP="00050091"/>
    <w:p w:rsidR="00050091" w:rsidRDefault="00050091" w:rsidP="00050091">
      <w:r>
        <w:lastRenderedPageBreak/>
        <w:t>A URL may inadvertently contain the connection information to a database, perhaps even including username &amp; password info. This is gold-dust to potential malicious entities on the web.</w:t>
      </w:r>
    </w:p>
    <w:p w:rsidR="00050091" w:rsidRDefault="00050091" w:rsidP="00050091"/>
    <w:p w:rsidR="00050091" w:rsidRDefault="00050091" w:rsidP="00050091">
      <w:r>
        <w:t>All code that accesses a database should be secure. Connection strings should not be hard-coded. They should be stored separately, in encrypted configuration files. URL’s should not expose this information.</w:t>
      </w:r>
    </w:p>
    <w:p w:rsidR="00050091" w:rsidRDefault="00050091" w:rsidP="00050091"/>
    <w:p w:rsidR="00050091" w:rsidRDefault="00050091" w:rsidP="00050091">
      <w:r>
        <w:t xml:space="preserve">Using raw SQL in a user interface application or raw URL string can cause major issues. Getting unauthorized information back from a system using a simple SQL string is a real security hole, and can result in massive loss of information – which is the single most important asset to most businesses. A rival could get details on a company’s suppliers or customers. There could also be legal ramifications. </w:t>
      </w:r>
      <w:commentRangeStart w:id="89"/>
      <w:r>
        <w:t>It’s fair to say that leaking of information in this way could potentially put a company out of business.</w:t>
      </w:r>
      <w:commentRangeEnd w:id="89"/>
      <w:r w:rsidR="00BD7C66">
        <w:rPr>
          <w:rStyle w:val="CommentReference"/>
        </w:rPr>
        <w:commentReference w:id="89"/>
      </w:r>
    </w:p>
    <w:p w:rsidR="00050091" w:rsidRDefault="00050091" w:rsidP="00050091"/>
    <w:p w:rsidR="00050091" w:rsidRDefault="00050091" w:rsidP="00050091">
      <w:r>
        <w:t>This could be resolved by controlling the SQL language better. A string should not simply be appended to an already-existing SQL string. Java provides the PreparedStatement class for creating more secure SQL queries.</w:t>
      </w:r>
    </w:p>
    <w:p w:rsidR="00050091" w:rsidRDefault="00050091" w:rsidP="00050091"/>
    <w:p w:rsidR="00050091" w:rsidRDefault="00050091" w:rsidP="00050091">
      <w:r>
        <w:t>Often simple queries can lend themselves well to Denial-of-Service (DoS) attacks</w:t>
      </w:r>
      <w:commentRangeStart w:id="90"/>
      <w:r>
        <w:t>. If a hacker were able to perform e</w:t>
      </w:r>
      <w:r w:rsidR="004D0920">
        <w:t>ven a simple count operation</w:t>
      </w:r>
      <w:commentRangeEnd w:id="90"/>
      <w:r w:rsidR="00A6501A">
        <w:rPr>
          <w:rStyle w:val="CommentReference"/>
        </w:rPr>
        <w:commentReference w:id="90"/>
      </w:r>
      <w:r w:rsidR="004D0920">
        <w:t>, ru</w:t>
      </w:r>
      <w:r>
        <w:t>n it on a high-spec machine in a forever loop, opening new connections for each query, then this would eventually take the DB out of action.</w:t>
      </w:r>
    </w:p>
    <w:p w:rsidR="00050091" w:rsidRDefault="00050091" w:rsidP="00050091"/>
    <w:p w:rsidR="00050091" w:rsidRDefault="00050091" w:rsidP="00050091">
      <w:r>
        <w:t>A count operation can help an attacker identify a potential table in a database that may contain large amounts of useful information. For example, a database may use a cryptic table name for customer information, but an attacker may be able to ascertain that a table containing 500 entries may have useful information to exploit.</w:t>
      </w:r>
    </w:p>
    <w:p w:rsidR="00050091" w:rsidRDefault="00050091" w:rsidP="00050091"/>
    <w:p w:rsidR="00050091" w:rsidRDefault="00050091" w:rsidP="00050091">
      <w:r>
        <w:t>Another potential security loop-hole is the handling of exceptions. Displaying an SQL Exception to the user may provide information on how the system works behind the front-end.</w:t>
      </w:r>
    </w:p>
    <w:p w:rsidR="00050091" w:rsidRDefault="00050091" w:rsidP="00050091"/>
    <w:p w:rsidR="00050091" w:rsidRDefault="00050091" w:rsidP="00050091">
      <w:r>
        <w:t>A fourth approach can be obtaining useful information by inference. A database may contain information on employees. A simple count may reveal the number of employees on each team. A second count may show the total wage for each department. Both of these seem to be fairly innocuous pieces of information; however by combining the information, an intruder would very easily be able to determine an average wage per employee. This type of information could be very useful to a rival company for example, or even members on different teams.</w:t>
      </w:r>
    </w:p>
    <w:p w:rsidR="00050091" w:rsidRDefault="00050091" w:rsidP="00050091"/>
    <w:p w:rsidR="00050091" w:rsidRDefault="00050091" w:rsidP="00050091">
      <w:r>
        <w:t>SQL Injections attacks are considered ‘low-tech’, which means it is much more available to more people. If there are much more people using SQL Injection techniques as a malicious tool, then there is much more likelihood that an SQL Injection attack will be successful. In particular with Web Applications, it is “a lot easier to execute a SQL injection attack on a Web application that front-ends a database than on the database itself” (Jackson Higgins, 2008).</w:t>
      </w:r>
    </w:p>
    <w:p w:rsidR="00050091" w:rsidRDefault="00050091" w:rsidP="00050091"/>
    <w:p w:rsidR="00050091" w:rsidRDefault="00050091" w:rsidP="00050091">
      <w:r>
        <w:t>Secondly, developers often write poor code to access their database. The problem is that DBA’s manage the actual database but generally speaking it is developers who write the code that access the DBA. This means there is a knowledge gap – the DBA is well-versed in handling and dealing with potential cracks in a database system. The developer is more worried about the functionality of the system. Therefore the point where an enterprise application meets its database is often a security hole, albeit an unintentional one.</w:t>
      </w:r>
    </w:p>
    <w:p w:rsidR="00050091" w:rsidRDefault="00050091" w:rsidP="00050091"/>
    <w:p w:rsidR="00050091" w:rsidRDefault="00050091" w:rsidP="00050091">
      <w:r>
        <w:t>A third opinion is that development teams incorrectly rely solely on the protection provided by Web application firewalls. Of course, any security measure is vulnerable, and the best approach is always to have multiple security checks within a system. So this over-reliance on a single security solution, no matter how effective, is immediately questionable.</w:t>
      </w:r>
    </w:p>
    <w:p w:rsidR="00050091" w:rsidRDefault="00050091" w:rsidP="00050091"/>
    <w:p w:rsidR="00050091" w:rsidRDefault="00050091" w:rsidP="00050091">
      <w:r>
        <w:t xml:space="preserve">Of course, the fourth reason is the numbers game. Any developer or database administrator who believes they will be able to secure a system against every possibility is fooling themselves. The best they can do is try to implement multiple security measures, write </w:t>
      </w:r>
      <w:r>
        <w:lastRenderedPageBreak/>
        <w:t>secure code, avoid hard-coded SQL statements, and apply relevant security firewalls, as well as keeping security software up-to-date. Broken Authentication and Session Management</w:t>
      </w:r>
    </w:p>
    <w:p w:rsidR="00050091" w:rsidRDefault="00050091" w:rsidP="00050091">
      <w:r>
        <w:t>The OWASP Top Ten describes SQL injection attacks as the single most prominent risk. However it also describes Broken Authentication as more widespread.</w:t>
      </w:r>
    </w:p>
    <w:p w:rsidR="00E82008" w:rsidRDefault="00E82008" w:rsidP="00AA1D2C"/>
    <w:p w:rsidR="00762364" w:rsidRDefault="00762364" w:rsidP="00762364">
      <w:pPr>
        <w:pStyle w:val="Heading3"/>
      </w:pPr>
      <w:bookmarkStart w:id="91" w:name="_Toc384236527"/>
      <w:r w:rsidRPr="00762364">
        <w:t>Broken Authentication and Session Management</w:t>
      </w:r>
      <w:bookmarkEnd w:id="91"/>
    </w:p>
    <w:p w:rsidR="00762364" w:rsidRDefault="00762364" w:rsidP="00762364">
      <w:r>
        <w:t>Session management refers to the ability of a web application to keep track of information pertaining to a single user. For example, a user may log-in to their online banking web application. Security is vitally important in this area; however it would be needlessly cumbersome to require the user to enter their credentials before every operation they perform on the web application. Instead, a user is authenticated once at the start of the 'session'. At a minimum, this involves requesting the username and password from the user, although many respected web sites are now requiring multiple forms of authentication, by verifying users’ emails or mobile phone numbers. Once the user has been authenticated, they will have access to the web application for the lifetime of the session. The session typically ends when the user logs out, or when a defined timeout period has elapsed.</w:t>
      </w:r>
    </w:p>
    <w:p w:rsidR="00762364" w:rsidRDefault="00762364" w:rsidP="00762364"/>
    <w:p w:rsidR="00762364" w:rsidRDefault="00762364" w:rsidP="00762364">
      <w:r>
        <w:t>Due to the nature of these sessions, they are often targeted as a weak point in a web application's usage. If a malicious entity were able to get a user’s session ID, they would effectively be able to pose as that user for that length of time. This could obviously present potential identity theft or fraud attacks. Retrieving these session IDs m</w:t>
      </w:r>
      <w:r w:rsidR="00016FBC">
        <w:t>ight be as trivial as reading a</w:t>
      </w:r>
      <w:r>
        <w:t xml:space="preserve"> non-encrypted URL. A further weakness may be in how a developer implements a web application's timeout functionality. Rather than allowing the session to timeout, the session may stay active. This means that if user were to forget to explicitly log out of a site, instead simply shutting down the browser, then the next person to start up the browser will do so with their session information.</w:t>
      </w:r>
    </w:p>
    <w:p w:rsidR="00762364" w:rsidRDefault="00762364" w:rsidP="00762364"/>
    <w:p w:rsidR="00762364" w:rsidRDefault="00762364" w:rsidP="00762364">
      <w:r>
        <w:t>OWASP have ranked this particular vulnerability as one of the top three most widespread weaknesses. Takamatsu et al</w:t>
      </w:r>
      <w:r w:rsidR="00182EA5">
        <w:t>.</w:t>
      </w:r>
      <w:r>
        <w:t xml:space="preserve"> (2012) have argued that the two main reasons for this are the lack of the necessary skills to create secure web applications, and secondly the act of checking for these vulnerabilities is a "tedious, time-consuming and daunting task". OWASP </w:t>
      </w:r>
      <w:r>
        <w:lastRenderedPageBreak/>
        <w:t>themselves have suggested that many developers frequently write their own authentication and session management components. However the implementation of adequately secure versions of these tools is not trivial. The recommended approach is to use accepted third-party utilities for authentication and session management. In that instance, we must ensure that the third-party utilities are themselves secure, which can lead to further problems which are the main focus of this paper.</w:t>
      </w:r>
    </w:p>
    <w:p w:rsidR="00762364" w:rsidRDefault="00762364" w:rsidP="00762364"/>
    <w:p w:rsidR="00762364" w:rsidRDefault="00762364" w:rsidP="00762364">
      <w:r>
        <w:t>Huluka et al</w:t>
      </w:r>
      <w:r w:rsidR="00182EA5">
        <w:t>.</w:t>
      </w:r>
      <w:r>
        <w:t xml:space="preserve"> (2012) suggest part of the problem is in the evolution of web applications themselves. The evolution from static web sites, to dynamic client-server web applications has required some adjustments in how web applications are put together. Design patterns such as the Model View Controller (MVC) provide excellent design, but they do increase the amount of code required to implement a web site. More code generally results in more bugs and vulnerabilities.</w:t>
      </w:r>
    </w:p>
    <w:p w:rsidR="00762364" w:rsidRDefault="00762364" w:rsidP="00762364"/>
    <w:p w:rsidR="00762364" w:rsidRDefault="00762364" w:rsidP="00762364">
      <w:r>
        <w:t>Stuttard et al. (2013) describe an easily exploitable example of just such an attack. Suppose an attacker receives a token from a website in the form of an integer. The hacker may be able to simply increment this token number in future communication in order to pose as a different user.</w:t>
      </w:r>
    </w:p>
    <w:p w:rsidR="00762364" w:rsidRDefault="00762364" w:rsidP="00762364"/>
    <w:p w:rsidR="00762364" w:rsidRDefault="00762364" w:rsidP="00762364">
      <w:pPr>
        <w:pStyle w:val="Heading3"/>
      </w:pPr>
      <w:bookmarkStart w:id="92" w:name="_Toc384236528"/>
      <w:r w:rsidRPr="00762364">
        <w:t>Cross-Site Scripting</w:t>
      </w:r>
      <w:bookmarkEnd w:id="92"/>
    </w:p>
    <w:p w:rsidR="00762364" w:rsidRDefault="00762364" w:rsidP="00762364">
      <w:r>
        <w:t>Cross-Site Scripting (sometimes referred to as CSS or XSS) occurs when "an application takes untrusted data and sends it to a web browser without proper validation or escaping". The key issue in this scenario is that the data that is being used is not being checked before it is put to use. Validation should occur at the earliest point-of-entry of the data, to ensure it is in the correct and expected format, and that its content cannot cause malicious intent.</w:t>
      </w:r>
    </w:p>
    <w:p w:rsidR="00762364" w:rsidRDefault="00762364" w:rsidP="00762364"/>
    <w:p w:rsidR="00762364" w:rsidRDefault="00762364" w:rsidP="00762364">
      <w:r>
        <w:t>This type of vulnerability has been identified as the single most prevalent form of web application exploit</w:t>
      </w:r>
      <w:r w:rsidR="00B843E5">
        <w:t xml:space="preserve"> by </w:t>
      </w:r>
      <w:r w:rsidR="00223B01">
        <w:t>OWASP (</w:t>
      </w:r>
      <w:r w:rsidR="00B843E5">
        <w:t xml:space="preserve">2013). </w:t>
      </w:r>
      <w:r w:rsidR="00530579">
        <w:t xml:space="preserve">OWASP uses a metric from 1 to 3 in determining the prevalence of a threat, but due to how </w:t>
      </w:r>
      <w:r w:rsidR="00FD1B4E">
        <w:t>prevalent XSS</w:t>
      </w:r>
      <w:r w:rsidR="00530579">
        <w:t xml:space="preserve"> is, it has its own rating of 4.</w:t>
      </w:r>
      <w:r w:rsidR="00FD1B4E">
        <w:t xml:space="preserve"> XSS allows “attackers to insert client-side script into web-pages viewed by other users” (</w:t>
      </w:r>
      <w:r w:rsidR="00A4057E" w:rsidRPr="00A4057E">
        <w:t>Avramescu</w:t>
      </w:r>
      <w:r w:rsidR="00182EA5">
        <w:t xml:space="preserve"> et </w:t>
      </w:r>
      <w:r w:rsidR="00A4057E">
        <w:lastRenderedPageBreak/>
        <w:t>al</w:t>
      </w:r>
      <w:r w:rsidR="00182EA5">
        <w:t>.</w:t>
      </w:r>
      <w:r w:rsidR="00A4057E">
        <w:t xml:space="preserve"> 2013</w:t>
      </w:r>
      <w:r w:rsidR="00FD1B4E">
        <w:t>).</w:t>
      </w:r>
      <w:r w:rsidR="00A4057E">
        <w:t xml:space="preserve"> </w:t>
      </w:r>
      <w:r w:rsidR="003D5A6E">
        <w:t>It is so prevalent that even the large-scale, social network websites are not immune, with Facebook and Twitter both havi</w:t>
      </w:r>
      <w:r w:rsidR="00182EA5">
        <w:t xml:space="preserve">ng suffered XSS attacks (Sun et </w:t>
      </w:r>
      <w:r w:rsidR="003D5A6E">
        <w:t>al</w:t>
      </w:r>
      <w:r w:rsidR="00182EA5">
        <w:t>.</w:t>
      </w:r>
      <w:r w:rsidR="003D5A6E">
        <w:t xml:space="preserve"> 2012). </w:t>
      </w:r>
    </w:p>
    <w:p w:rsidR="00762364" w:rsidRDefault="00762364" w:rsidP="00762364"/>
    <w:p w:rsidR="003556AF" w:rsidRDefault="003556AF" w:rsidP="003556AF">
      <w:pPr>
        <w:pStyle w:val="Heading3"/>
      </w:pPr>
      <w:bookmarkStart w:id="93" w:name="_Toc384236529"/>
      <w:r w:rsidRPr="003556AF">
        <w:t>Insecure Direct Object References</w:t>
      </w:r>
      <w:bookmarkEnd w:id="93"/>
    </w:p>
    <w:p w:rsidR="003556AF" w:rsidRDefault="003556AF" w:rsidP="003556AF">
      <w:r>
        <w:t>This type of attack essentially means that a user is given direct access to an object in the system that they should not have any access to. This type of security concern can happen when a system has multiple different roles within a system, each with a varying degree of access control. The accounts manager may be able to access the "Employee Wages"; however other employees probably shouldn't have access to this data.</w:t>
      </w:r>
    </w:p>
    <w:p w:rsidR="003556AF" w:rsidRDefault="003556AF" w:rsidP="003556AF"/>
    <w:p w:rsidR="003556AF" w:rsidRDefault="003556AF" w:rsidP="003556AF">
      <w:r>
        <w:t>As another example, suppose an application stores details on users, including their phone number and address. To avoid an SQL injection attack, a competent programmer may write a parameterized SQL statement such as the following:</w:t>
      </w:r>
    </w:p>
    <w:p w:rsidR="003556AF" w:rsidRDefault="003556AF" w:rsidP="003556AF"/>
    <w:p w:rsidR="003556AF" w:rsidRDefault="003556AF" w:rsidP="003556AF">
      <w:pPr>
        <w:pStyle w:val="NormalWeb"/>
      </w:pPr>
      <w:r>
        <w:rPr>
          <w:rFonts w:ascii="Courier New" w:hAnsi="Courier New" w:cs="Courier New"/>
        </w:rPr>
        <w:tab/>
      </w:r>
      <w:r>
        <w:rPr>
          <w:rStyle w:val="HTMLCode"/>
          <w:rFonts w:eastAsiaTheme="majorEastAsia"/>
        </w:rPr>
        <w:t>SELECT Name, PhoneNo, Address FROM User WHERE UserID = ?</w:t>
      </w:r>
    </w:p>
    <w:p w:rsidR="003556AF" w:rsidRDefault="003556AF" w:rsidP="003556AF"/>
    <w:p w:rsidR="003556AF" w:rsidRDefault="003556AF" w:rsidP="003556AF">
      <w:r>
        <w:t>The issue could happen in the following scenario. Suppose a user's ID is 1234. They could be presented with a front-end requesting their ID (as a crude example). But what's to stop the user entering 1235. In this way, they may be able to access an object (or row in a table) that they should not have access to.</w:t>
      </w:r>
    </w:p>
    <w:p w:rsidR="003556AF" w:rsidRDefault="003556AF" w:rsidP="003556AF"/>
    <w:p w:rsidR="003556AF" w:rsidRDefault="003556AF" w:rsidP="003556AF">
      <w:r>
        <w:t>OWASP argues that many applications simply fail to implement proper verification on users and user roles within a system.</w:t>
      </w:r>
    </w:p>
    <w:p w:rsidR="006F0FAE" w:rsidRDefault="006F0FAE" w:rsidP="003556AF"/>
    <w:p w:rsidR="006F0FAE" w:rsidRDefault="006F0FAE" w:rsidP="006F0FAE">
      <w:pPr>
        <w:pStyle w:val="NormalWeb"/>
      </w:pPr>
      <w:r>
        <w:t>&lt;</w:t>
      </w:r>
      <w:r w:rsidRPr="00CC76A5">
        <w:rPr>
          <w:rStyle w:val="Strong"/>
          <w:rFonts w:eastAsiaTheme="majorEastAsia"/>
          <w:color w:val="FF0000"/>
        </w:rPr>
        <w:t>TODO:</w:t>
      </w:r>
      <w:r w:rsidRPr="00CC76A5">
        <w:rPr>
          <w:color w:val="FF0000"/>
        </w:rPr>
        <w:t xml:space="preserve"> need to fill this out a bit!</w:t>
      </w:r>
      <w:r>
        <w:t>&gt;</w:t>
      </w:r>
    </w:p>
    <w:p w:rsidR="006F0FAE" w:rsidRDefault="006F0FAE" w:rsidP="003556AF"/>
    <w:p w:rsidR="00BB2352" w:rsidRDefault="00BB2352" w:rsidP="00BB2352">
      <w:pPr>
        <w:pStyle w:val="Heading3"/>
      </w:pPr>
      <w:bookmarkStart w:id="94" w:name="_Toc384236530"/>
      <w:r w:rsidRPr="00BB2352">
        <w:t>Security Misconfiguration</w:t>
      </w:r>
      <w:bookmarkEnd w:id="94"/>
    </w:p>
    <w:p w:rsidR="00BB2352" w:rsidRDefault="00BB2352" w:rsidP="00BB2352">
      <w:r>
        <w:t xml:space="preserve">The configuration settings for any security tools that are used in a system are crucial to the overall security of that system. Many applications provide well-known default configuration </w:t>
      </w:r>
      <w:r>
        <w:lastRenderedPageBreak/>
        <w:t>settings, which could be exploitable if they are not adjusted. For example, many applications use a default administrator username and password pair of "admin" and "admin". Since this information is published and universally-known, this could pose a real threat to the security of a web application</w:t>
      </w:r>
    </w:p>
    <w:p w:rsidR="00BB2352" w:rsidRDefault="00BB2352" w:rsidP="00BB2352"/>
    <w:p w:rsidR="00BB2352" w:rsidRDefault="00BB2352" w:rsidP="00BB2352">
      <w:r>
        <w:t>(</w:t>
      </w:r>
      <w:r w:rsidRPr="00CC76A5">
        <w:rPr>
          <w:rStyle w:val="Strong"/>
          <w:color w:val="FF0000"/>
        </w:rPr>
        <w:t>Note to self</w:t>
      </w:r>
      <w:r>
        <w:t xml:space="preserve">: this is one of the exploits that I hope to display using Tomcat and </w:t>
      </w:r>
      <w:r w:rsidR="00304FDF">
        <w:t>its</w:t>
      </w:r>
      <w:r>
        <w:t xml:space="preserve"> default security settings).</w:t>
      </w:r>
    </w:p>
    <w:p w:rsidR="00BB2352" w:rsidRDefault="00BB2352" w:rsidP="00BB2352"/>
    <w:p w:rsidR="00BB2352" w:rsidRDefault="00BB2352" w:rsidP="00BB2352">
      <w:r>
        <w:t>A second consideration is the upgrading of the various tools and utilities that are used by an application. In this instance, we are not just talking about the security utilities, but any third-party tools or libraries that may be used by a web application. This crosses over with ninth vulnerability, usage of third-party software with known vulnerabilities. (</w:t>
      </w:r>
      <w:r w:rsidRPr="007C2AC1">
        <w:rPr>
          <w:rStyle w:val="Strong"/>
          <w:color w:val="FF0000"/>
        </w:rPr>
        <w:t>Note to self</w:t>
      </w:r>
      <w:r>
        <w:t>: this is obviously an important concept for this paper, so expand this accordingly...)</w:t>
      </w:r>
    </w:p>
    <w:p w:rsidR="00BB2352" w:rsidRDefault="00BB2352" w:rsidP="00BB2352"/>
    <w:p w:rsidR="00BB2352" w:rsidRDefault="007C2AC1" w:rsidP="00BB2352">
      <w:r>
        <w:t>Eshete et</w:t>
      </w:r>
      <w:r w:rsidR="00BB2352">
        <w:t xml:space="preserve"> al. (2011) have pointed out that "misconfiguration can happen at any level of an application stack, including the underlying platform, web server, database server, framework, and business logic code". This highlights how dangerous this vulnerability is.</w:t>
      </w:r>
    </w:p>
    <w:p w:rsidR="00BB2352" w:rsidRDefault="00BB2352" w:rsidP="00BB2352"/>
    <w:p w:rsidR="00BB2352" w:rsidRPr="00BB2352" w:rsidRDefault="00BB2352" w:rsidP="00BB2352">
      <w:pPr>
        <w:rPr>
          <w:b/>
        </w:rPr>
      </w:pPr>
      <w:r w:rsidRPr="000B6D22">
        <w:rPr>
          <w:b/>
          <w:color w:val="FF0000"/>
        </w:rPr>
        <w:t>TODO</w:t>
      </w:r>
      <w:r>
        <w:rPr>
          <w:b/>
        </w:rPr>
        <w:t xml:space="preserve">: </w:t>
      </w:r>
      <w:r>
        <w:t>Look again at Eshete's paper - loads of good info in this for this section...</w:t>
      </w:r>
    </w:p>
    <w:p w:rsidR="00BB2352" w:rsidRDefault="00BB2352" w:rsidP="00BB2352"/>
    <w:p w:rsidR="002574C9" w:rsidRDefault="002574C9" w:rsidP="002574C9">
      <w:pPr>
        <w:pStyle w:val="Heading3"/>
      </w:pPr>
      <w:bookmarkStart w:id="95" w:name="_Toc384236531"/>
      <w:r w:rsidRPr="002574C9">
        <w:t>Sensitive Data Exposure</w:t>
      </w:r>
      <w:bookmarkEnd w:id="95"/>
    </w:p>
    <w:p w:rsidR="002574C9" w:rsidRDefault="002574C9" w:rsidP="002574C9">
      <w:r>
        <w:t>Simply put, this type of attack occurs when website fail to implement the proper types of security measures to protect sensitive data such as credit card numbers, customer information and username/password combinations. A primitive example of this type of attack might be where a website does not use SSL or any type of encryption when accepting credit card information from a customer. This is a highly simplistic version of this attack, and it would be hoped that this type of attack generally does not exist in the wild.</w:t>
      </w:r>
    </w:p>
    <w:p w:rsidR="002574C9" w:rsidRDefault="002574C9" w:rsidP="002574C9"/>
    <w:p w:rsidR="002574C9" w:rsidRPr="002574C9" w:rsidRDefault="002574C9" w:rsidP="002574C9">
      <w:pPr>
        <w:rPr>
          <w:b/>
        </w:rPr>
      </w:pPr>
      <w:r w:rsidRPr="000B6D22">
        <w:rPr>
          <w:b/>
          <w:color w:val="FF0000"/>
        </w:rPr>
        <w:t>TODO</w:t>
      </w:r>
      <w:r w:rsidRPr="002574C9">
        <w:rPr>
          <w:b/>
        </w:rPr>
        <w:t>:</w:t>
      </w:r>
    </w:p>
    <w:p w:rsidR="002574C9" w:rsidRDefault="002574C9" w:rsidP="002574C9">
      <w:r>
        <w:t>Check the OWASP document for more details</w:t>
      </w:r>
    </w:p>
    <w:p w:rsidR="00B9195A" w:rsidRDefault="00B9195A" w:rsidP="002574C9"/>
    <w:p w:rsidR="002574C9" w:rsidRDefault="005740D6" w:rsidP="005740D6">
      <w:pPr>
        <w:pStyle w:val="Heading3"/>
      </w:pPr>
      <w:bookmarkStart w:id="96" w:name="_Toc384236532"/>
      <w:r w:rsidRPr="005740D6">
        <w:lastRenderedPageBreak/>
        <w:t>Missing Function Level Access Control</w:t>
      </w:r>
      <w:bookmarkEnd w:id="96"/>
    </w:p>
    <w:p w:rsidR="005740D6" w:rsidRPr="005740D6" w:rsidRDefault="005740D6" w:rsidP="00B9195A">
      <w:pPr>
        <w:rPr>
          <w:rFonts w:eastAsia="Times New Roman"/>
          <w:lang w:val="en-GB" w:eastAsia="en-GB"/>
        </w:rPr>
      </w:pPr>
      <w:r w:rsidRPr="005740D6">
        <w:rPr>
          <w:rFonts w:eastAsia="Times New Roman"/>
          <w:lang w:val="en-GB" w:eastAsia="en-GB"/>
        </w:rPr>
        <w:t>In this type of attack, a request is sent to the application code sitting behind the web front end. Typically, this request is not accessible via the actual GUI of the web site. However the function can be access by constructing a URL to hit the functionality in the background.</w:t>
      </w:r>
    </w:p>
    <w:p w:rsidR="005740D6" w:rsidRDefault="005740D6" w:rsidP="00B9195A">
      <w:pPr>
        <w:rPr>
          <w:rFonts w:eastAsia="Times New Roman"/>
          <w:lang w:val="en-GB" w:eastAsia="en-GB"/>
        </w:rPr>
      </w:pPr>
      <w:r w:rsidRPr="005740D6">
        <w:rPr>
          <w:rFonts w:eastAsia="Times New Roman"/>
          <w:lang w:val="en-GB" w:eastAsia="en-GB"/>
        </w:rPr>
        <w:t>The OWASP guide suggests three questions to help decide if an application is vulnerable to this type of attack (</w:t>
      </w:r>
      <w:r w:rsidRPr="000B6D22">
        <w:rPr>
          <w:rFonts w:eastAsia="Times New Roman"/>
          <w:b/>
          <w:bCs/>
          <w:color w:val="FF0000"/>
          <w:lang w:val="en-GB" w:eastAsia="en-GB"/>
        </w:rPr>
        <w:t>TODO</w:t>
      </w:r>
      <w:r w:rsidRPr="005740D6">
        <w:rPr>
          <w:rFonts w:eastAsia="Times New Roman"/>
          <w:lang w:val="en-GB" w:eastAsia="en-GB"/>
        </w:rPr>
        <w:t>: reference these properly):</w:t>
      </w:r>
    </w:p>
    <w:p w:rsidR="00B9195A" w:rsidRPr="005740D6" w:rsidRDefault="00B9195A" w:rsidP="00B9195A">
      <w:pPr>
        <w:rPr>
          <w:rFonts w:eastAsia="Times New Roman"/>
          <w:lang w:val="en-GB" w:eastAsia="en-GB"/>
        </w:rPr>
      </w:pP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Does the UI show navigation to unauthorized functions?</w:t>
      </w:r>
    </w:p>
    <w:p w:rsidR="005740D6" w:rsidRPr="00B9195A"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authentication or authorization checks missing?</w:t>
      </w:r>
    </w:p>
    <w:p w:rsidR="005740D6" w:rsidRDefault="005740D6" w:rsidP="00170F55">
      <w:pPr>
        <w:pStyle w:val="ListParagraph"/>
        <w:numPr>
          <w:ilvl w:val="0"/>
          <w:numId w:val="5"/>
        </w:numPr>
        <w:rPr>
          <w:rFonts w:eastAsia="Times New Roman"/>
          <w:lang w:val="en-GB" w:eastAsia="en-GB"/>
        </w:rPr>
      </w:pPr>
      <w:r w:rsidRPr="00B9195A">
        <w:rPr>
          <w:rFonts w:eastAsia="Times New Roman"/>
          <w:lang w:val="en-GB" w:eastAsia="en-GB"/>
        </w:rPr>
        <w:t>Are server side checks done that solely rely on information provided by the attacker?</w:t>
      </w:r>
    </w:p>
    <w:p w:rsidR="00F963FD" w:rsidRPr="00F963FD" w:rsidRDefault="00F963FD" w:rsidP="00F963FD">
      <w:pPr>
        <w:rPr>
          <w:rFonts w:eastAsia="Times New Roman"/>
          <w:lang w:val="en-GB" w:eastAsia="en-GB"/>
        </w:rPr>
      </w:pPr>
    </w:p>
    <w:p w:rsidR="005740D6" w:rsidRPr="005740D6" w:rsidRDefault="00F963FD" w:rsidP="00F963FD">
      <w:pPr>
        <w:pStyle w:val="Heading3"/>
      </w:pPr>
      <w:bookmarkStart w:id="97" w:name="_Toc384236533"/>
      <w:r w:rsidRPr="00F963FD">
        <w:t>Cross-site request forgery</w:t>
      </w:r>
      <w:bookmarkEnd w:id="97"/>
    </w:p>
    <w:p w:rsidR="00F963FD" w:rsidRDefault="000B6D22" w:rsidP="00F963FD">
      <w:pPr>
        <w:rPr>
          <w:rFonts w:eastAsia="Times New Roman"/>
          <w:lang w:val="en-GB" w:eastAsia="en-GB"/>
        </w:rPr>
      </w:pPr>
      <w:r>
        <w:rPr>
          <w:rFonts w:eastAsia="Times New Roman"/>
          <w:lang w:val="en-GB" w:eastAsia="en-GB"/>
        </w:rPr>
        <w:t>Sullivan et</w:t>
      </w:r>
      <w:r w:rsidR="00F963FD" w:rsidRPr="00F963FD">
        <w:rPr>
          <w:rFonts w:eastAsia="Times New Roman"/>
          <w:lang w:val="en-GB" w:eastAsia="en-GB"/>
        </w:rPr>
        <w:t xml:space="preserve"> al. (2012) have described cross-site request forgery as similar to cross-site scripting, however it works in "a completely opposite way". Whereas cross-site scripting refers to the user being 'served' a malicious page or servlet from a browser that it seemingly trusts, cross-site request forgery describes a situation where the web server is fed information that it believes comes from a trusted source; in other words, the user.</w:t>
      </w:r>
    </w:p>
    <w:p w:rsidR="00F963FD" w:rsidRPr="00F963FD" w:rsidRDefault="00F963FD" w:rsidP="00F963FD">
      <w:pPr>
        <w:rPr>
          <w:rFonts w:eastAsia="Times New Roman"/>
          <w:lang w:val="en-GB" w:eastAsia="en-GB"/>
        </w:rPr>
      </w:pPr>
    </w:p>
    <w:p w:rsidR="00F963FD" w:rsidRPr="00F963FD" w:rsidRDefault="00F963FD" w:rsidP="00F963FD">
      <w:pPr>
        <w:rPr>
          <w:rFonts w:eastAsia="Times New Roman"/>
          <w:lang w:val="en-GB" w:eastAsia="en-GB"/>
        </w:rPr>
      </w:pPr>
      <w:r w:rsidRPr="00F963FD">
        <w:rPr>
          <w:rFonts w:eastAsia="Times New Roman"/>
          <w:lang w:val="en-GB" w:eastAsia="en-GB"/>
        </w:rPr>
        <w:t xml:space="preserve">This </w:t>
      </w:r>
      <w:r w:rsidR="00F37893">
        <w:rPr>
          <w:rFonts w:eastAsia="Times New Roman"/>
          <w:lang w:val="en-GB" w:eastAsia="en-GB"/>
        </w:rPr>
        <w:t>type of attack refers to the situation where a</w:t>
      </w:r>
      <w:r w:rsidRPr="00F963FD">
        <w:rPr>
          <w:rFonts w:eastAsia="Times New Roman"/>
          <w:lang w:val="en-GB" w:eastAsia="en-GB"/>
        </w:rPr>
        <w:t xml:space="preserve"> malicious entity attempts to send HTTP requests from the victim's browser to a web page. This type of attack works due to the fact that the web site in questions trusts the user that it is dealing with. Essentially, this attack is a form on temporary identity theft in order to perform some malicious activity on the victim web-site.</w:t>
      </w:r>
    </w:p>
    <w:p w:rsidR="00B0215C" w:rsidRDefault="00F963FD" w:rsidP="00B0215C">
      <w:pPr>
        <w:keepNext/>
        <w:jc w:val="center"/>
      </w:pPr>
      <w:r>
        <w:rPr>
          <w:noProof/>
          <w:lang w:val="en-GB" w:eastAsia="en-GB"/>
        </w:rPr>
        <w:lastRenderedPageBreak/>
        <w:drawing>
          <wp:inline distT="0" distB="0" distL="0" distR="0" wp14:anchorId="78554360" wp14:editId="7A06B906">
            <wp:extent cx="5731510" cy="3942250"/>
            <wp:effectExtent l="19050" t="19050" r="2159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942250"/>
                    </a:xfrm>
                    <a:prstGeom prst="rect">
                      <a:avLst/>
                    </a:prstGeom>
                    <a:ln>
                      <a:solidFill>
                        <a:schemeClr val="tx1"/>
                      </a:solidFill>
                    </a:ln>
                  </pic:spPr>
                </pic:pic>
              </a:graphicData>
            </a:graphic>
          </wp:inline>
        </w:drawing>
      </w:r>
    </w:p>
    <w:p w:rsidR="00F963FD" w:rsidRDefault="00B0215C" w:rsidP="00B0215C">
      <w:pPr>
        <w:pStyle w:val="Caption"/>
        <w:rPr>
          <w:rFonts w:eastAsia="Times New Roman"/>
          <w:lang w:val="en-GB" w:eastAsia="en-GB"/>
        </w:rPr>
      </w:pPr>
      <w:bookmarkStart w:id="98" w:name="_Toc384236576"/>
      <w:r>
        <w:t xml:space="preserve">Figure </w:t>
      </w:r>
      <w:fldSimple w:instr=" SEQ Figure \* ARABIC ">
        <w:r w:rsidR="00814325">
          <w:rPr>
            <w:noProof/>
          </w:rPr>
          <w:t>2</w:t>
        </w:r>
      </w:fldSimple>
      <w:r>
        <w:t>: Cross Site Request Forgery</w:t>
      </w:r>
      <w:bookmarkEnd w:id="98"/>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In the diagram above, the user sends a request to a banking web site. The user logins in, the bank accepts the user's login, and assumes that any requests coming from this browser are trustworthy. In this type of attack, the malicious entity, or mallet, is able to hi-jack the browser. They are then able to send any URL request to the server, in this case a request that 50,000 euro is deposited into their bank account.</w:t>
      </w:r>
    </w:p>
    <w:p w:rsidR="00F963FD" w:rsidRPr="00F963FD" w:rsidRDefault="00F963FD" w:rsidP="00F963FD">
      <w:pPr>
        <w:rPr>
          <w:rFonts w:eastAsia="Times New Roman"/>
          <w:lang w:val="en-GB" w:eastAsia="en-GB"/>
        </w:rPr>
      </w:pPr>
    </w:p>
    <w:p w:rsidR="00F963FD" w:rsidRDefault="00F963FD" w:rsidP="00F963FD">
      <w:pPr>
        <w:rPr>
          <w:rFonts w:eastAsia="Times New Roman"/>
          <w:lang w:val="en-GB" w:eastAsia="en-GB"/>
        </w:rPr>
      </w:pPr>
      <w:r w:rsidRPr="00F963FD">
        <w:rPr>
          <w:rFonts w:eastAsia="Times New Roman"/>
          <w:lang w:val="en-GB" w:eastAsia="en-GB"/>
        </w:rPr>
        <w:t>OWASP have identified CSS as much more common-place that CSRF; however Sullivan et al. (2012) claims that it is easier to write a CSRF attack than a CSS attack. The reason for this is that CSRF requires much less scripting knowledge.</w:t>
      </w:r>
    </w:p>
    <w:p w:rsidR="00F963FD" w:rsidRPr="00F963FD" w:rsidRDefault="00F963FD" w:rsidP="00F963FD">
      <w:pPr>
        <w:rPr>
          <w:rFonts w:eastAsia="Times New Roman"/>
          <w:lang w:val="en-GB" w:eastAsia="en-GB"/>
        </w:rPr>
      </w:pPr>
    </w:p>
    <w:p w:rsidR="00F37893" w:rsidRDefault="00F37893" w:rsidP="00BB2352">
      <w:pPr>
        <w:rPr>
          <w:rFonts w:eastAsia="Times New Roman"/>
          <w:lang w:val="en-GB" w:eastAsia="en-GB"/>
        </w:rPr>
      </w:pPr>
      <w:r>
        <w:rPr>
          <w:rFonts w:eastAsia="Times New Roman"/>
          <w:lang w:val="en-GB" w:eastAsia="en-GB"/>
        </w:rPr>
        <w:t>How does the attacker gain access to the user’s browser in the first place? This can occur via social engineering; or alternatively by sending on a link to a user to follow which may then invoke sinister code on the trusting web server.</w:t>
      </w:r>
    </w:p>
    <w:p w:rsidR="00F37893" w:rsidRDefault="00F37893" w:rsidP="00BB2352"/>
    <w:p w:rsidR="001D4A0C" w:rsidRPr="001D4A0C" w:rsidRDefault="001D4A0C" w:rsidP="001D4A0C">
      <w:pPr>
        <w:rPr>
          <w:b/>
        </w:rPr>
      </w:pPr>
      <w:r w:rsidRPr="00A6501A">
        <w:rPr>
          <w:b/>
          <w:color w:val="FF0000"/>
        </w:rPr>
        <w:t>TODO</w:t>
      </w:r>
      <w:r w:rsidRPr="001D4A0C">
        <w:rPr>
          <w:b/>
        </w:rPr>
        <w:t>:</w:t>
      </w:r>
    </w:p>
    <w:p w:rsidR="001D4A0C" w:rsidRDefault="001D4A0C" w:rsidP="00170F55">
      <w:pPr>
        <w:pStyle w:val="NormalWeb"/>
        <w:numPr>
          <w:ilvl w:val="0"/>
          <w:numId w:val="6"/>
        </w:numPr>
      </w:pPr>
      <w:r>
        <w:lastRenderedPageBreak/>
        <w:t>Check the OWASP document for more details</w:t>
      </w:r>
    </w:p>
    <w:p w:rsidR="001D4A0C" w:rsidRDefault="001D4A0C" w:rsidP="00170F55">
      <w:pPr>
        <w:pStyle w:val="NormalWeb"/>
        <w:numPr>
          <w:ilvl w:val="0"/>
          <w:numId w:val="6"/>
        </w:numPr>
      </w:pPr>
      <w:r>
        <w:t>Need to further go through the reference below for more detail on this type of attack.</w:t>
      </w:r>
    </w:p>
    <w:p w:rsidR="001D4A0C" w:rsidRDefault="001D4A0C" w:rsidP="001D4A0C">
      <w:pPr>
        <w:pStyle w:val="NormalWeb"/>
      </w:pPr>
    </w:p>
    <w:p w:rsidR="001D4A0C" w:rsidRDefault="001D4A0C" w:rsidP="001D4A0C">
      <w:pPr>
        <w:pStyle w:val="Heading3"/>
      </w:pPr>
      <w:bookmarkStart w:id="99" w:name="_Toc384236534"/>
      <w:r w:rsidRPr="001D4A0C">
        <w:t>Unvalidated re-directs and forwards</w:t>
      </w:r>
      <w:bookmarkEnd w:id="99"/>
    </w:p>
    <w:p w:rsidR="001D4A0C" w:rsidRDefault="001D4A0C" w:rsidP="001D4A0C">
      <w:r>
        <w:t>This type of attack occurs where a malicious entity sends a user to a web page that they did not intend to visit. The page may be a forgery of an official looking page, much like the recent revenue.ie scam that actually sent a text to a large number of people informing them that they're tax refund was now available and asking them to enter their details at a website that looked quite like the official revenue.ie website. Unfortunately, there were enough people who fell for the scam to make this type of social engineering profitable. [Pope, 2013]</w:t>
      </w:r>
    </w:p>
    <w:p w:rsidR="001D4A0C" w:rsidRDefault="001D4A0C" w:rsidP="001D4A0C"/>
    <w:p w:rsidR="001D4A0C" w:rsidRDefault="001D4A0C" w:rsidP="001D4A0C">
      <w:r>
        <w:t>Generally speaking however, this type of attack will not require any knowledgeable involvement by the user. They will click on a website, or a re-direct button, and inadvertently be re-directed to a malicious website. Once the attacker has succeeded in this first step, they can then attack the unassuming user with malware or a cross-site scripting attack.</w:t>
      </w:r>
    </w:p>
    <w:p w:rsidR="001D4A0C" w:rsidRDefault="001D4A0C" w:rsidP="001D4A0C"/>
    <w:p w:rsidR="001D4A0C" w:rsidRDefault="001D4A0C" w:rsidP="001D4A0C">
      <w:r>
        <w:t>According to the OWASP guide, this type of attack is relatively uncommon. Also, it should be relatively straight-forward to identify where this type of attack may happen.</w:t>
      </w:r>
    </w:p>
    <w:p w:rsidR="00F963FD" w:rsidRDefault="00F963FD" w:rsidP="00BB2352"/>
    <w:p w:rsidR="000545A7" w:rsidRPr="00BB2352" w:rsidRDefault="000545A7" w:rsidP="00BB2352"/>
    <w:p w:rsidR="006B6505" w:rsidRDefault="006B6505">
      <w:pPr>
        <w:spacing w:after="200" w:line="276" w:lineRule="auto"/>
        <w:jc w:val="left"/>
        <w:rPr>
          <w:rFonts w:asciiTheme="majorHAnsi" w:eastAsiaTheme="majorEastAsia" w:hAnsiTheme="majorHAnsi" w:cstheme="majorBidi"/>
          <w:b/>
          <w:bCs/>
          <w:sz w:val="28"/>
          <w:szCs w:val="28"/>
        </w:rPr>
      </w:pPr>
      <w:r>
        <w:br w:type="page"/>
      </w:r>
    </w:p>
    <w:p w:rsidR="005E4583" w:rsidRPr="005E4583" w:rsidRDefault="000625E3" w:rsidP="005E4583">
      <w:pPr>
        <w:pStyle w:val="Heading1"/>
      </w:pPr>
      <w:bookmarkStart w:id="100" w:name="_Toc384236535"/>
      <w:r>
        <w:lastRenderedPageBreak/>
        <w:t>Design</w:t>
      </w:r>
      <w:bookmarkEnd w:id="100"/>
    </w:p>
    <w:p w:rsidR="005E4583" w:rsidRDefault="005E4583" w:rsidP="005E4583">
      <w:pPr>
        <w:pStyle w:val="Heading2"/>
      </w:pPr>
      <w:bookmarkStart w:id="101" w:name="_Toc384236536"/>
      <w:r>
        <w:t>Approach to analysis</w:t>
      </w:r>
      <w:bookmarkEnd w:id="101"/>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p>
    <w:p w:rsidR="005B45D8" w:rsidRDefault="005B45D8" w:rsidP="005E4583"/>
    <w:p w:rsidR="005E4583" w:rsidRDefault="005E4583" w:rsidP="005E4583">
      <w:pPr>
        <w:pStyle w:val="Heading2"/>
      </w:pPr>
      <w:bookmarkStart w:id="102" w:name="_Toc384236537"/>
      <w:r>
        <w:t>Notes on the Open Source projects used</w:t>
      </w:r>
      <w:bookmarkEnd w:id="102"/>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Qualitas Corpus (</w:t>
      </w:r>
      <w:r w:rsidR="00F00AC8">
        <w:t>Tempero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The Qualitas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It initially appeared in a paper published by Tempero</w:t>
      </w:r>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E0421E" w:rsidRDefault="00E0421E" w:rsidP="005E4583"/>
    <w:p w:rsidR="005E4583" w:rsidRDefault="005E4583" w:rsidP="005E4583">
      <w:pPr>
        <w:pStyle w:val="Heading2"/>
      </w:pPr>
      <w:bookmarkStart w:id="103" w:name="_Toc384236538"/>
      <w:r>
        <w:lastRenderedPageBreak/>
        <w:t xml:space="preserve">Notes on </w:t>
      </w:r>
      <w:r w:rsidR="00100ED7">
        <w:t xml:space="preserve">the </w:t>
      </w:r>
      <w:r>
        <w:t>Analysis tools used</w:t>
      </w:r>
      <w:bookmarkEnd w:id="103"/>
    </w:p>
    <w:p w:rsidR="00DB1C9A" w:rsidRDefault="00DB1C9A" w:rsidP="00DB1C9A">
      <w:r>
        <w:t xml:space="preserve">The analysis made use of the OWASP Dependency Check tool.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that would take the XML output by the 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04" w:name="_Toc384236539"/>
      <w:r>
        <w:t>Dependency Check Analyser</w:t>
      </w:r>
      <w:r w:rsidR="007F0F4C">
        <w:t xml:space="preserve"> – Java Utility</w:t>
      </w:r>
      <w:bookmarkEnd w:id="104"/>
    </w:p>
    <w:p w:rsidR="0035739D" w:rsidRDefault="0035739D" w:rsidP="0035739D">
      <w:pPr>
        <w:pStyle w:val="Heading3"/>
      </w:pPr>
      <w:bookmarkStart w:id="105" w:name="_Toc384236540"/>
      <w:r>
        <w:t>Requirements</w:t>
      </w:r>
      <w:bookmarkEnd w:id="105"/>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lastRenderedPageBreak/>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unmanageable 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06" w:name="_Toc384236541"/>
      <w:r>
        <w:t>Architecture</w:t>
      </w:r>
      <w:bookmarkEnd w:id="106"/>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bl>
    <w:p w:rsidR="00157BDD" w:rsidRDefault="00157BDD" w:rsidP="00ED62B3"/>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lastRenderedPageBreak/>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07" w:name="_Toc384236542"/>
      <w:r>
        <w:t>UML Diagrams</w:t>
      </w:r>
      <w:bookmarkEnd w:id="107"/>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r>
        <w:rPr>
          <w:noProof/>
          <w:lang w:val="en-GB" w:eastAsia="en-GB"/>
        </w:rPr>
        <w:lastRenderedPageBreak/>
        <w:drawing>
          <wp:inline distT="0" distB="0" distL="0" distR="0">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p>
    <w:p w:rsidR="00341C4D" w:rsidRPr="00622109" w:rsidRDefault="003B7918" w:rsidP="003B7918">
      <w:pPr>
        <w:pStyle w:val="Caption"/>
        <w:rPr>
          <w:b/>
        </w:rPr>
      </w:pPr>
      <w:bookmarkStart w:id="108" w:name="_Toc384236577"/>
      <w:r>
        <w:t xml:space="preserve">Figure </w:t>
      </w:r>
      <w:fldSimple w:instr=" SEQ Figure \* ARABIC ">
        <w:r w:rsidR="00814325">
          <w:rPr>
            <w:noProof/>
          </w:rPr>
          <w:t>3</w:t>
        </w:r>
      </w:fldSimple>
      <w:r w:rsidR="00A21F6A">
        <w:rPr>
          <w:noProof/>
        </w:rPr>
        <w:t>:</w:t>
      </w:r>
      <w:r>
        <w:t xml:space="preserve"> Analysis Controller Class Diagram</w:t>
      </w:r>
      <w:bookmarkEnd w:id="108"/>
    </w:p>
    <w:p w:rsidR="003C010C" w:rsidRDefault="003C010C" w:rsidP="003C010C"/>
    <w:p w:rsidR="003C010C" w:rsidRDefault="003C010C" w:rsidP="003C010C">
      <w:r w:rsidRPr="003C010C">
        <w:rPr>
          <w:highlight w:val="yellow"/>
        </w:rPr>
        <w:t>Figure 3</w:t>
      </w:r>
      <w:r>
        <w:t xml:space="preserve"> describes the relationships in the AnalysisController </w:t>
      </w:r>
      <w:r w:rsidR="001D5606">
        <w:t xml:space="preserve">and its related </w:t>
      </w:r>
      <w:r>
        <w:t xml:space="preserve">hierarchy. The </w:t>
      </w:r>
      <w:r w:rsidR="00F4560D">
        <w:t>Abstract</w:t>
      </w:r>
      <w:r>
        <w:t xml:space="preserve">AnalysisController contains the three key instance variables. The interface AnalysisParser represents the ‘Input Layer’ in the </w:t>
      </w:r>
      <w:r w:rsidR="001D5606">
        <w:rPr>
          <w:highlight w:val="yellow"/>
        </w:rPr>
        <w:t>a</w:t>
      </w:r>
      <w:r w:rsidRPr="001D5606">
        <w:rPr>
          <w:highlight w:val="yellow"/>
        </w:rPr>
        <w:t>rchitecture table</w:t>
      </w:r>
      <w:r>
        <w:t>.</w:t>
      </w:r>
      <w:r w:rsidR="001D5606">
        <w:t xml:space="preserve"> The AnalysisPresenter interface diplays the data in a human-readable format and corresponds to the ‘Presentation Layer’ in the </w:t>
      </w:r>
      <w:r w:rsidR="001D5606" w:rsidRPr="001D5606">
        <w:rPr>
          <w:highlight w:val="yellow"/>
        </w:rPr>
        <w:t>architecture table</w:t>
      </w:r>
      <w:r w:rsidR="001D5606">
        <w:t xml:space="preserve">. The final member variable is a List of AnalysisStrategy objects. Using a List allows us to add new AnaylsisStrategy objects dynamically later. The performAnalysis() method defined in the </w:t>
      </w:r>
      <w:r w:rsidR="001E135D">
        <w:t>Abstract</w:t>
      </w:r>
      <w:r w:rsidR="001D5606">
        <w:t xml:space="preserve">AnalysisController </w:t>
      </w:r>
      <w:r w:rsidR="001E135D">
        <w:t>class</w:t>
      </w:r>
      <w:r w:rsidR="001D5606">
        <w:t xml:space="preserve"> then iterates through each AnalysisStrategy object and</w:t>
      </w:r>
      <w:r w:rsidR="00F77429">
        <w:t xml:space="preserve"> performs its specific analysis, which is implemented in the DefaultAnalysisController. </w:t>
      </w:r>
    </w:p>
    <w:p w:rsidR="001E135D" w:rsidRDefault="001E135D" w:rsidP="003C010C"/>
    <w:p w:rsidR="001D5606" w:rsidRDefault="001D5606" w:rsidP="003C010C">
      <w:r>
        <w:t xml:space="preserve">Currently, the project contains a single implementation of the AnalysisParser, the DirectoryAnalysisParser.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09"/>
      <w:r>
        <w:t xml:space="preserve">JAXB </w:t>
      </w:r>
      <w:commentRangeEnd w:id="109"/>
      <w:r w:rsidR="00CC4536">
        <w:rPr>
          <w:rStyle w:val="CommentReference"/>
        </w:rPr>
        <w:commentReference w:id="109"/>
      </w:r>
      <w:r>
        <w:t xml:space="preserve">to unmarshall the XML file into a Java object in </w:t>
      </w:r>
      <w:r>
        <w:lastRenderedPageBreak/>
        <w:t xml:space="preserve">memory. </w:t>
      </w:r>
      <w:r w:rsidR="005A5F82">
        <w:t>An exception will be thrown if it hit any other type of file. The parse() method returns a List of Analysis objects, one for every XML file in the directory.</w:t>
      </w:r>
    </w:p>
    <w:p w:rsidR="007D2F40" w:rsidRDefault="007D2F40" w:rsidP="003C010C"/>
    <w:p w:rsidR="005A5F82" w:rsidRDefault="001963F2" w:rsidP="003C010C">
      <w:r>
        <w:t xml:space="preserve">The AnalysisPresenter interface </w:t>
      </w:r>
      <w:r w:rsidR="00BE109D">
        <w:t>is implemented by the</w:t>
      </w:r>
      <w:r w:rsidR="00E12A91">
        <w:t xml:space="preserve"> CsvFileAnalysisPresenter. This implementation has a number of responsibilities. Firstly, it creates the output directory and file. In order to avoid files being overridden, and to try and help identify output files after the fact, a time-stamped directory structure was used. </w:t>
      </w:r>
      <w:r w:rsidR="00D93AF6">
        <w:t>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writeHeadings() method and the writeData() method to write lots of fields out to the CSV file.</w:t>
      </w:r>
    </w:p>
    <w:p w:rsidR="00D12FAC" w:rsidRDefault="00D12FAC" w:rsidP="003C010C"/>
    <w:p w:rsidR="00D93AF6" w:rsidRDefault="00D93AF6" w:rsidP="003C010C">
      <w:r>
        <w:t xml:space="preserve">Finally, the presentAnalysis() method inherited from the interface is implemented. This simply takes an </w:t>
      </w:r>
      <w:r w:rsidR="006D7142">
        <w:t>AnalysisResult</w:t>
      </w:r>
      <w:r>
        <w:t xml:space="preserve"> object, create</w:t>
      </w:r>
      <w:r w:rsidR="008D629F">
        <w:t>s</w:t>
      </w:r>
      <w:r>
        <w:t xml:space="preserve"> the file, writes the headings, and finally extracts whatever data that is needed from the AnalysisResult object to fill out the data in the CSV file. In this way, the same AnalysisResult object can be used to produce many different types of output reports.</w:t>
      </w:r>
    </w:p>
    <w:p w:rsidR="006E13E0" w:rsidRDefault="006E13E0" w:rsidP="003C010C"/>
    <w:p w:rsidR="00AB51EC" w:rsidRDefault="00AB51EC" w:rsidP="003C010C">
      <w:r>
        <w:t xml:space="preserve">A subclass was later added that extended the CsvFileAnalysisPresenter.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This 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AnalysisStrategy,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lastRenderedPageBreak/>
        <w:drawing>
          <wp:inline distT="0" distB="0" distL="0" distR="0">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10" w:name="_Toc384236578"/>
      <w:r>
        <w:t xml:space="preserve">Figure </w:t>
      </w:r>
      <w:fldSimple w:instr=" SEQ Figure \* ARABIC ">
        <w:r w:rsidR="00814325">
          <w:rPr>
            <w:noProof/>
          </w:rPr>
          <w:t>4</w:t>
        </w:r>
      </w:fldSimple>
      <w:r w:rsidR="00D5640C">
        <w:rPr>
          <w:noProof/>
        </w:rPr>
        <w:t>:</w:t>
      </w:r>
      <w:r>
        <w:t xml:space="preserve"> Analysis Strategy Class Diagram</w:t>
      </w:r>
      <w:bookmarkEnd w:id="110"/>
    </w:p>
    <w:p w:rsidR="00A87679" w:rsidRDefault="00A87679" w:rsidP="00ED62B3"/>
    <w:p w:rsidR="008246E1" w:rsidRDefault="008246E1" w:rsidP="00ED62B3">
      <w:r>
        <w:t xml:space="preserve">The AnalysisStrategy interface defines two methods. The first, performAnalysis(List&lt;Analysis&gt;) is implemented in the AbstractAnalysisStrategy. The first thing this method does is call into the abstract method initialise().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t xml:space="preserve">Next, the performAnalysis() method iterates through each of the Analysis objects that it has been provided with, and calls into the second abstract method, runSpecificAnalysis(Analysis). This method then contains the individual calculations required for the given analysis. </w:t>
      </w:r>
    </w:p>
    <w:p w:rsidR="00A97C71" w:rsidRDefault="00A97C71" w:rsidP="00ED62B3"/>
    <w:p w:rsidR="008B1721" w:rsidRDefault="008B1721" w:rsidP="00ED62B3">
      <w:r>
        <w:lastRenderedPageBreak/>
        <w:t>The implementation of these classes evolved as the code evolved. Initially the performAnalysis()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11" w:name="_Toc384236543"/>
      <w:r>
        <w:t>Design considerations</w:t>
      </w:r>
      <w:bookmarkEnd w:id="111"/>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r>
        <w:lastRenderedPageBreak/>
        <w:t>Liskov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Spring or a similar dependency injection framework.</w:t>
      </w:r>
    </w:p>
    <w:p w:rsidR="00C5317D" w:rsidRPr="00C5317D" w:rsidRDefault="00335B1C" w:rsidP="00C5317D">
      <w:pPr>
        <w:pStyle w:val="Heading3"/>
      </w:pPr>
      <w:bookmarkStart w:id="112" w:name="_Toc384236544"/>
      <w:r>
        <w:t>Analysis Strategies</w:t>
      </w:r>
      <w:bookmarkEnd w:id="112"/>
    </w:p>
    <w:p w:rsidR="00C5317D" w:rsidRDefault="00C5317D" w:rsidP="00C5317D">
      <w:pPr>
        <w:pStyle w:val="Heading4"/>
      </w:pPr>
      <w:r>
        <w:t>Total Number of Vulnerabilities</w:t>
      </w:r>
    </w:p>
    <w:p w:rsidR="00C5317D" w:rsidRDefault="00C5317D" w:rsidP="00C5317D">
      <w:r>
        <w:t xml:space="preserve">The intention of this particular strategy was to count how many individual vulnerabilities were associated with each dependency. </w:t>
      </w:r>
    </w:p>
    <w:p w:rsidR="00BE01FC" w:rsidRDefault="00BE01FC" w:rsidP="00BE01FC">
      <w:pPr>
        <w:keepNext/>
        <w:jc w:val="center"/>
      </w:pPr>
      <w:r>
        <w:rPr>
          <w:noProof/>
          <w:lang w:val="en-GB" w:eastAsia="en-GB"/>
        </w:rPr>
        <w:drawing>
          <wp:inline distT="0" distB="0" distL="0" distR="0" wp14:anchorId="3E9F6991" wp14:editId="04A1AAD5">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13" w:name="_Toc384236579"/>
      <w:r>
        <w:t xml:space="preserve">Figure </w:t>
      </w:r>
      <w:fldSimple w:instr=" SEQ Figure \* ARABIC ">
        <w:r w:rsidR="00814325">
          <w:rPr>
            <w:noProof/>
          </w:rPr>
          <w:t>5</w:t>
        </w:r>
      </w:fldSimple>
      <w:r>
        <w:t>: XML Tree Strcture</w:t>
      </w:r>
      <w:bookmarkEnd w:id="113"/>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pPr>
        <w:pStyle w:val="Heading4"/>
      </w:pPr>
      <w:r>
        <w:t>Total Number of Unique Vulnerabilities</w:t>
      </w:r>
    </w:p>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54C9256A" wp14:editId="43AD293A">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14" w:name="_Toc384236580"/>
      <w:r>
        <w:t xml:space="preserve">Figure </w:t>
      </w:r>
      <w:fldSimple w:instr=" SEQ Figure \* ARABIC ">
        <w:r w:rsidR="00814325">
          <w:rPr>
            <w:noProof/>
          </w:rPr>
          <w:t>6</w:t>
        </w:r>
      </w:fldSimple>
      <w:r>
        <w:t>: Duplicate Dependencies</w:t>
      </w:r>
      <w:bookmarkEnd w:id="114"/>
    </w:p>
    <w:p w:rsidR="005D3157" w:rsidRDefault="005D3157" w:rsidP="005D3157"/>
    <w:p w:rsidR="005D3157" w:rsidRDefault="005D3157" w:rsidP="005D3157">
      <w:r>
        <w:t>In this example, a project named Compiere has a dependency on both scheduler-plugin.jar and el-api.jar. Both of these jar files have a dependency on a JBoss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 xml:space="preserve">It was decide that it would be useful to remove any duplicated vulnerabilities such as this. With that in mind, the “Total Number of Unique Vulnerabilities” 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255BA0" w:rsidRDefault="00255BA0" w:rsidP="00255BA0">
      <w:pPr>
        <w:pStyle w:val="Heading4"/>
      </w:pPr>
      <w:r>
        <w:lastRenderedPageBreak/>
        <w:t>Total Number of Libraries</w:t>
      </w:r>
    </w:p>
    <w:p w:rsidR="00255BA0" w:rsidRDefault="00255BA0" w:rsidP="00255BA0">
      <w:r>
        <w:t xml:space="preserve">This strategy was similar in scope to the “Total Number of Vulnerabilities” strategy. It was considered useful to determine how many libraries were actually being referenced for each project. This would allow </w:t>
      </w:r>
      <w:r w:rsidR="00E158A9">
        <w:t xml:space="preserve">for </w:t>
      </w:r>
      <w:r>
        <w:t>some further deduction, such as the number of vulnerabilities per library.</w:t>
      </w:r>
      <w:r w:rsidR="00DA5631">
        <w:t xml:space="preserve"> </w:t>
      </w:r>
    </w:p>
    <w:p w:rsidR="00E158A9" w:rsidRDefault="00E158A9" w:rsidP="00E158A9">
      <w:pPr>
        <w:pStyle w:val="Heading4"/>
      </w:pPr>
      <w:r>
        <w:t>Total Number of Unique Vulnerabilities per Library</w:t>
      </w:r>
    </w:p>
    <w:p w:rsidR="00E158A9" w:rsidRDefault="00E158A9" w:rsidP="00E158A9">
      <w:r>
        <w:t xml:space="preserve">This strategy built on top of the strategies that had been implemented before it. This calculation would be relatively straight-forward; </w:t>
      </w:r>
      <w:r w:rsidR="009840FD">
        <w:t xml:space="preserve">by </w:t>
      </w:r>
      <w:r>
        <w:t xml:space="preserve">simply </w:t>
      </w:r>
      <w:r w:rsidR="009840FD">
        <w:t>calculating</w:t>
      </w:r>
      <w:r>
        <w:t xml:space="preserve"> the number of unique vulnerabilities and then divide by the number of libraries. </w:t>
      </w:r>
    </w:p>
    <w:p w:rsidR="008E31D6" w:rsidRDefault="008E31D6" w:rsidP="00E158A9"/>
    <w:p w:rsidR="004E3DD9" w:rsidRDefault="004E3DD9" w:rsidP="004E3DD9">
      <w:pPr>
        <w:pStyle w:val="Heading4"/>
      </w:pPr>
      <w:r>
        <w:t>Total Number of Vulnerable Libraries</w:t>
      </w:r>
    </w:p>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15" w:name="_Toc384236545"/>
      <w:r>
        <w:lastRenderedPageBreak/>
        <w:t>Implementation</w:t>
      </w:r>
      <w:bookmarkEnd w:id="11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16" w:name="_Toc384236546"/>
      <w:r>
        <w:t>Tools and Components Used</w:t>
      </w:r>
      <w:bookmarkEnd w:id="116"/>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67680E" w:rsidRDefault="00DF0DDB" w:rsidP="00DF0DDB">
      <w:pPr>
        <w:pStyle w:val="Heading3"/>
      </w:pPr>
      <w:bookmarkStart w:id="117" w:name="_Toc384236547"/>
      <w:r>
        <w:t>Ubuntu / VMWare</w:t>
      </w:r>
      <w:bookmarkEnd w:id="117"/>
    </w:p>
    <w:p w:rsidR="00DF0DDB" w:rsidRDefault="007F7408" w:rsidP="00DF0DDB">
      <w:r>
        <w:t xml:space="preserve">The Qualitas Corpus was designed to be unpacked and viewed in a Linux environment. It contains a number of shell scripts for setting up directories and </w:t>
      </w:r>
      <w:r w:rsidR="008335AA">
        <w:t>unpacking</w:t>
      </w:r>
      <w:r>
        <w:t xml:space="preserve"> tar file</w:t>
      </w:r>
      <w:r w:rsidR="00247650">
        <w:t>s</w:t>
      </w:r>
      <w:r>
        <w:t>.</w:t>
      </w:r>
      <w:r w:rsidR="008335AA">
        <w:t xml:space="preserve"> In order to peruse the </w:t>
      </w:r>
      <w:r w:rsidR="002440FC">
        <w:t xml:space="preserve">projects properly, an </w:t>
      </w:r>
      <w:r w:rsidR="008335AA">
        <w:t>instance of Ubuntu was installed on a Virtual Machine. This was hosted using the free utility VMWare Player.</w:t>
      </w:r>
    </w:p>
    <w:p w:rsidR="008335AA" w:rsidRDefault="002440FC" w:rsidP="002440FC">
      <w:pPr>
        <w:pStyle w:val="Heading3"/>
      </w:pPr>
      <w:bookmarkStart w:id="118" w:name="_Toc384236548"/>
      <w:r>
        <w:t>JAXB</w:t>
      </w:r>
      <w:bookmarkEnd w:id="118"/>
    </w:p>
    <w:p w:rsidR="00D12E3D" w:rsidRDefault="002440FC" w:rsidP="002440FC">
      <w:r>
        <w:t>Java API for XML Binding allows Java to easily integrate with and use XML files. It provides functionality to convert Java objects into XML, a process known as marshalling, as well as the opposite functionality, unmarshalling XML into Java Objects.</w:t>
      </w:r>
      <w:r w:rsidR="00D54DBA">
        <w:t xml:space="preserve"> It also allows the generation of POJO’s from a pre-defined XSD Schema file.</w:t>
      </w:r>
    </w:p>
    <w:p w:rsidR="00D12E3D" w:rsidRDefault="00D12E3D" w:rsidP="002440FC"/>
    <w:p w:rsidR="002440FC" w:rsidRDefault="00D12E3D" w:rsidP="002440FC">
      <w:r>
        <w:t>In this</w:t>
      </w:r>
      <w:r w:rsidR="002440FC">
        <w:t xml:space="preserve"> </w:t>
      </w:r>
      <w:r>
        <w:t>project</w:t>
      </w:r>
      <w:r w:rsidR="00D54DBA">
        <w:t xml:space="preserve">, JAXB </w:t>
      </w:r>
      <w:r w:rsidR="008A50BD">
        <w:t xml:space="preserve">was used to generate the model classes discussed in section </w:t>
      </w:r>
      <w:r w:rsidR="008A50BD" w:rsidRPr="008A50BD">
        <w:rPr>
          <w:highlight w:val="yellow"/>
        </w:rPr>
        <w:t>x.y</w:t>
      </w:r>
      <w:r w:rsidR="008A50BD">
        <w:t>. It was also used to parse the XML files output by the OWASP Dependency Check tool, resulting in Java objects that could be examined and manipulated in memory.</w:t>
      </w:r>
      <w:r w:rsidR="0084241F">
        <w:t xml:space="preserve"> This was achieved using JAXB’s unmarshalling capability. There was no need to use the marshalling function for this project.</w:t>
      </w:r>
    </w:p>
    <w:p w:rsidR="00D12E3D" w:rsidRPr="002440FC" w:rsidRDefault="00D12E3D" w:rsidP="002440FC"/>
    <w:p w:rsidR="00D12E3D" w:rsidRDefault="00D12E3D" w:rsidP="00D12E3D">
      <w:pPr>
        <w:pStyle w:val="Heading3"/>
      </w:pPr>
      <w:bookmarkStart w:id="119" w:name="_Toc384236549"/>
      <w:r>
        <w:t>xmllint</w:t>
      </w:r>
      <w:bookmarkEnd w:id="119"/>
    </w:p>
    <w:p w:rsidR="00D12E3D" w:rsidRDefault="00D12E3D" w:rsidP="00D12E3D">
      <w:r>
        <w:t>This Linux utility allows a user to validate an XML file against a schema. This was useful in ensuring that the XSD created to validate the XML produced by the OWASP Dependency Check tool was correct. This XSD was required by JAXB to generate the model classes.</w:t>
      </w:r>
    </w:p>
    <w:p w:rsidR="00B13071" w:rsidRDefault="00B13071" w:rsidP="00D12E3D"/>
    <w:p w:rsidR="00B13071" w:rsidRDefault="00B13071" w:rsidP="00B13071">
      <w:pPr>
        <w:pStyle w:val="Heading3"/>
      </w:pPr>
      <w:bookmarkStart w:id="120" w:name="_Toc384236550"/>
      <w:r>
        <w:t>Agile</w:t>
      </w:r>
      <w:bookmarkEnd w:id="120"/>
    </w:p>
    <w:p w:rsidR="00B13071" w:rsidRDefault="00B13071" w:rsidP="00B13071">
      <w:r>
        <w:t xml:space="preserve">An agile approach was largely employed during this project. This allowed for prioritisation of tasks, as well as making sure that the overall goal was </w:t>
      </w:r>
      <w:commentRangeStart w:id="121"/>
      <w:r>
        <w:t>achievable</w:t>
      </w:r>
      <w:commentRangeEnd w:id="121"/>
      <w:r w:rsidR="00504A3C">
        <w:rPr>
          <w:rStyle w:val="CommentReference"/>
        </w:rPr>
        <w:commentReference w:id="121"/>
      </w:r>
      <w:r>
        <w:t>.</w:t>
      </w:r>
    </w:p>
    <w:p w:rsidR="00E71B17" w:rsidRDefault="00E71B17" w:rsidP="00B13071"/>
    <w:p w:rsidR="00E71B17" w:rsidRDefault="00E71B17" w:rsidP="00E71B17">
      <w:pPr>
        <w:pStyle w:val="Heading3"/>
      </w:pPr>
      <w:bookmarkStart w:id="122" w:name="_Toc384236551"/>
      <w:r>
        <w:t>Git</w:t>
      </w:r>
      <w:bookmarkEnd w:id="122"/>
    </w:p>
    <w:p w:rsidR="00E71B17" w:rsidRPr="00E71B17" w:rsidRDefault="00CE1D8C" w:rsidP="00E71B17">
      <w:r>
        <w:t>Git and GitHub</w:t>
      </w:r>
      <w:r w:rsidR="00E71B17">
        <w:t xml:space="preserve"> was used for source control for this project. This included the source code as well as all associated documentation.</w:t>
      </w:r>
    </w:p>
    <w:p w:rsidR="008335AA" w:rsidRPr="00DF0DDB" w:rsidRDefault="008335AA" w:rsidP="00DF0DDB"/>
    <w:p w:rsidR="007805B6" w:rsidRDefault="007805B6" w:rsidP="005E4583">
      <w:pPr>
        <w:pStyle w:val="Heading2"/>
      </w:pPr>
      <w:bookmarkStart w:id="123" w:name="_Toc384236552"/>
      <w:r>
        <w:t>Project Implementation</w:t>
      </w:r>
      <w:bookmarkEnd w:id="123"/>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24" w:name="_Toc384236553"/>
      <w:r>
        <w:t xml:space="preserve">Analysis </w:t>
      </w:r>
      <w:r w:rsidR="00127427">
        <w:t>Implementation</w:t>
      </w:r>
      <w:bookmarkEnd w:id="124"/>
    </w:p>
    <w:p w:rsidR="000C5B68" w:rsidRPr="000C5B68" w:rsidRDefault="00196FDD" w:rsidP="000C5B68">
      <w:pPr>
        <w:pStyle w:val="Heading3"/>
      </w:pPr>
      <w:bookmarkStart w:id="125" w:name="_Toc384236554"/>
      <w:r>
        <w:t>Phase One</w:t>
      </w:r>
      <w:r w:rsidR="000C5B68">
        <w:t xml:space="preserve"> Analysis</w:t>
      </w:r>
      <w:r w:rsidR="0081558C">
        <w:t xml:space="preserve"> Implementation</w:t>
      </w:r>
      <w:bookmarkEnd w:id="125"/>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Note that the jar files were copied into new directories in order to keep the original structure of the Qualitas Corpus intact.</w:t>
      </w:r>
    </w:p>
    <w:p w:rsidR="00C90971" w:rsidRDefault="00C90971" w:rsidP="00C85B18"/>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(SystemName/</w:t>
      </w:r>
      <w:r w:rsidR="00BD1E1B">
        <w:t>third</w:t>
      </w:r>
      <w:r>
        <w:t>Party, SystemName/Source, etc).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r w:rsidR="00BD1E1B">
        <w:t>third</w:t>
      </w:r>
      <w:r w:rsidR="00254975">
        <w:t>Party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254975" w:rsidP="00C85B18">
      <w:r>
        <w:t>This approach worked relatively well and helped the author generate the initial analysis</w:t>
      </w:r>
      <w:r w:rsidR="00417813">
        <w:t xml:space="preserve">, which can be seen in </w:t>
      </w:r>
      <w:r w:rsidR="00417813" w:rsidRPr="00687961">
        <w:rPr>
          <w:highlight w:val="yellow"/>
        </w:rPr>
        <w:t>Section 5.1</w:t>
      </w:r>
      <w:r>
        <w:rPr>
          <w:b/>
        </w:rPr>
        <w:t>.</w:t>
      </w:r>
      <w:r>
        <w:t xml:space="preserve"> </w:t>
      </w:r>
    </w:p>
    <w:p w:rsidR="00EC10E6" w:rsidRDefault="00EC10E6" w:rsidP="00C85B18">
      <w:pPr>
        <w:rPr>
          <w:b/>
        </w:rPr>
      </w:pPr>
    </w:p>
    <w:p w:rsidR="00196FDD" w:rsidRDefault="00196FDD" w:rsidP="00196FDD">
      <w:pPr>
        <w:pStyle w:val="Heading3"/>
      </w:pPr>
      <w:bookmarkStart w:id="126" w:name="_Toc384236555"/>
      <w:r>
        <w:t>Phase Two Analysis Implementation</w:t>
      </w:r>
      <w:bookmarkEnd w:id="126"/>
    </w:p>
    <w:p w:rsidR="00196FDD" w:rsidRDefault="00196FDD" w:rsidP="00196FDD">
      <w:r>
        <w:t>Several problems were identified with the initial approach to the analysis. Firstly, the results were being output in a HTML form. In order to use these results by a down-stream application, it became necessary to output the data in more structured and malleable 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w:t>
      </w:r>
      <w:r w:rsidR="008D4EB8">
        <w:lastRenderedPageBreak/>
        <w:t>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“freeformatter” was used (</w:t>
      </w:r>
      <w:hyperlink r:id="rId25" w:history="1">
        <w:r w:rsidRPr="00425410">
          <w:rPr>
            <w:rStyle w:val="Hyperlink"/>
          </w:rPr>
          <w:t>http://www.freeformatter.com/xsd-generator.html</w:t>
        </w:r>
      </w:hyperlink>
      <w:r>
        <w:t>).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xmllint was used to validate the remaining XML files. If they failed, the schema was updated accordingly. For example, some items were set to mandatory because they 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unmarshalling code, which was done in the DirectoryAnalysisParser class, described </w:t>
      </w:r>
      <w:r w:rsidR="00B85346">
        <w:rPr>
          <w:b/>
        </w:rPr>
        <w:t>in the code implementation section above (TODO: add!).</w:t>
      </w:r>
      <w:r w:rsidR="002314B5">
        <w:rPr>
          <w:b/>
        </w:rPr>
        <w:t xml:space="preserve"> </w:t>
      </w:r>
      <w:r w:rsidR="002314B5">
        <w:t>The schema was kept with the project, and used as the definition of all data objects. If a future analysis failed as it was being unmarshalled from XML into an object, it would indicate that the schema was not quite finished and required further adjusting.</w:t>
      </w:r>
    </w:p>
    <w:p w:rsidR="00EC10E6" w:rsidRDefault="00EC10E6" w:rsidP="00C85B18"/>
    <w:p w:rsidR="001B349B" w:rsidRPr="001B349B" w:rsidRDefault="001B349B" w:rsidP="00C85B18">
      <w:pPr>
        <w:rPr>
          <w:b/>
        </w:rPr>
      </w:pPr>
      <w:r>
        <w:lastRenderedPageBreak/>
        <w:t xml:space="preserve">Once all of the accompanying boilerplate code was put in place, it became possible to implement some strategies for analysing the code. The results were collected and timestamped accordingly, with the results documented in </w:t>
      </w:r>
      <w:r>
        <w:rPr>
          <w:b/>
        </w:rPr>
        <w:t>section x.y.</w:t>
      </w:r>
    </w:p>
    <w:p w:rsidR="00D9398D" w:rsidRDefault="00D9398D" w:rsidP="00C85B18"/>
    <w:p w:rsidR="004966BF" w:rsidRDefault="004966BF" w:rsidP="004966BF">
      <w:pPr>
        <w:pStyle w:val="Heading3"/>
      </w:pPr>
      <w:bookmarkStart w:id="127" w:name="_Toc384236556"/>
      <w:r>
        <w:t>Phase Three Analysis Implementation</w:t>
      </w:r>
      <w:bookmarkEnd w:id="127"/>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It became evident that that analysis should only be performed on active projects. The Qualitas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Qualitas Corpus. It was deemed unfair to analyse these projects, since a full analysis of the project 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lastRenderedPageBreak/>
        <w:t>The end result of this refinement produced some striking differences in the results from phase two (</w:t>
      </w:r>
      <w:r>
        <w:rPr>
          <w:b/>
        </w:rPr>
        <w:t>TODO: add in some comparison about this in the results section).</w:t>
      </w:r>
    </w:p>
    <w:p w:rsidR="00C355B1" w:rsidRDefault="00C355B1" w:rsidP="00C85B18"/>
    <w:p w:rsidR="00C355B1" w:rsidRDefault="00C355B1" w:rsidP="00C85B18"/>
    <w:p w:rsidR="005066F0" w:rsidRDefault="005066F0" w:rsidP="00C85B18"/>
    <w:p w:rsidR="00C355B1" w:rsidRDefault="00C355B1" w:rsidP="00C85B18">
      <w:r>
        <w:t>TODO:</w:t>
      </w:r>
    </w:p>
    <w:p w:rsidR="00C85B18" w:rsidRDefault="00C85B18" w:rsidP="00C85B18">
      <w:r>
        <w:t>Some potentially interesting metrics:</w:t>
      </w:r>
    </w:p>
    <w:p w:rsidR="00C85B18" w:rsidRDefault="00C85B18" w:rsidP="00C85B18">
      <w:pPr>
        <w:pStyle w:val="ListParagraph"/>
        <w:numPr>
          <w:ilvl w:val="0"/>
          <w:numId w:val="10"/>
        </w:numPr>
      </w:pPr>
      <w:r>
        <w:t>Average no. of security vulnerabilities found in third party dependencies per project.</w:t>
      </w:r>
    </w:p>
    <w:p w:rsidR="00C85B18" w:rsidRDefault="00C85B18" w:rsidP="00C85B18">
      <w:pPr>
        <w:pStyle w:val="ListParagraph"/>
        <w:numPr>
          <w:ilvl w:val="0"/>
          <w:numId w:val="10"/>
        </w:numPr>
      </w:pPr>
      <w:r>
        <w:t>Average no. of security vulnerabilities found in source code per project.</w:t>
      </w:r>
    </w:p>
    <w:p w:rsidR="008F736F" w:rsidRDefault="008F736F" w:rsidP="00C85B18">
      <w:pPr>
        <w:pStyle w:val="ListParagraph"/>
        <w:numPr>
          <w:ilvl w:val="0"/>
          <w:numId w:val="10"/>
        </w:numPr>
      </w:pPr>
      <w:r>
        <w:t>Comparison of the above two reports</w:t>
      </w:r>
    </w:p>
    <w:p w:rsidR="00C85B18" w:rsidRDefault="00C85B18" w:rsidP="00C85B18">
      <w:pPr>
        <w:pStyle w:val="ListParagraph"/>
        <w:numPr>
          <w:ilvl w:val="0"/>
          <w:numId w:val="10"/>
        </w:numPr>
      </w:pPr>
      <w:r>
        <w:t>Most prevalent type of attack</w:t>
      </w:r>
    </w:p>
    <w:p w:rsidR="003344DB" w:rsidRDefault="00AD1874" w:rsidP="00AD1874">
      <w:pPr>
        <w:pStyle w:val="ListParagraph"/>
        <w:numPr>
          <w:ilvl w:val="0"/>
          <w:numId w:val="10"/>
        </w:numPr>
      </w:pPr>
      <w:r>
        <w:t>Comparison of like-for-like projects</w:t>
      </w:r>
    </w:p>
    <w:p w:rsidR="00AD1874" w:rsidRDefault="00AD1874" w:rsidP="00AD1874">
      <w:pPr>
        <w:pStyle w:val="ListParagraph"/>
        <w:numPr>
          <w:ilvl w:val="0"/>
          <w:numId w:val="10"/>
        </w:numPr>
      </w:pPr>
      <w:r>
        <w:t>Analysis of the open-source big players; Google, Apache, etc.</w:t>
      </w:r>
    </w:p>
    <w:p w:rsidR="00AD1874" w:rsidRDefault="005A1B16" w:rsidP="00AD1874">
      <w:pPr>
        <w:pStyle w:val="ListParagraph"/>
        <w:numPr>
          <w:ilvl w:val="0"/>
          <w:numId w:val="10"/>
        </w:numPr>
      </w:pPr>
      <w:r>
        <w:t>Et cetera</w:t>
      </w:r>
    </w:p>
    <w:p w:rsidR="009339F0" w:rsidRDefault="009339F0" w:rsidP="009339F0">
      <w:pPr>
        <w:ind w:left="360"/>
      </w:pPr>
    </w:p>
    <w:p w:rsidR="00AD1874" w:rsidRDefault="00AD1874">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28" w:name="_Toc384236557"/>
      <w:r>
        <w:lastRenderedPageBreak/>
        <w:t>Testing</w:t>
      </w:r>
      <w:r w:rsidR="00B712B6">
        <w:t xml:space="preserve"> and Results</w:t>
      </w:r>
      <w:bookmarkEnd w:id="128"/>
    </w:p>
    <w:p w:rsidR="005E4583" w:rsidRDefault="00731689" w:rsidP="005E4583">
      <w:pPr>
        <w:pStyle w:val="Heading2"/>
      </w:pPr>
      <w:bookmarkStart w:id="129" w:name="_Toc384236558"/>
      <w:r>
        <w:t>Phase One</w:t>
      </w:r>
      <w:r w:rsidR="00F6437E">
        <w:t xml:space="preserve"> Results</w:t>
      </w:r>
      <w:bookmarkEnd w:id="129"/>
    </w:p>
    <w:p w:rsidR="00691968" w:rsidRDefault="00080588" w:rsidP="00692CD1">
      <w:pPr>
        <w:spacing w:after="200" w:line="276" w:lineRule="auto"/>
      </w:pPr>
      <w:r>
        <w:t>The approach to the</w:t>
      </w:r>
      <w:r w:rsidR="001C0182">
        <w:t xml:space="preserve"> analysis performed during phase one </w:t>
      </w:r>
      <w:r>
        <w:t xml:space="preserve">is discussed in </w:t>
      </w:r>
      <w:r w:rsidRPr="0023554C">
        <w:rPr>
          <w:b/>
        </w:rPr>
        <w:t>Section 4.</w:t>
      </w:r>
      <w:r w:rsidR="00692CD1">
        <w:rPr>
          <w:b/>
        </w:rPr>
        <w:t>3.</w:t>
      </w:r>
      <w:r w:rsidRPr="0023554C">
        <w:rPr>
          <w:b/>
        </w:rPr>
        <w:t>1</w:t>
      </w:r>
      <w:r>
        <w:t>.</w:t>
      </w:r>
      <w:r w:rsidR="000C0913">
        <w:t xml:space="preserve"> This analysis provided an early indication as to the health of each individual project.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drawing>
          <wp:inline distT="0" distB="0" distL="0" distR="0" wp14:anchorId="1F880CAF" wp14:editId="415B61A0">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30" w:name="_Toc384236581"/>
      <w:r>
        <w:t xml:space="preserve">Figure </w:t>
      </w:r>
      <w:fldSimple w:instr=" SEQ Figure \* ARABIC ">
        <w:r w:rsidR="00814325">
          <w:rPr>
            <w:noProof/>
          </w:rPr>
          <w:t>7</w:t>
        </w:r>
      </w:fldSimple>
      <w:r>
        <w:t>: Example output from Dependency Report</w:t>
      </w:r>
      <w:bookmarkEnd w:id="130"/>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many individual vulnerabilities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Pr="004264DB">
        <w:rPr>
          <w:highlight w:val="yellow"/>
        </w:rPr>
        <w:t>1</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compiere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wct</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netbeans</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exoportal</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lastRenderedPageBreak/>
              <w:t>hadoop</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heritrix</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31" w:name="_Toc384236590"/>
      <w:r>
        <w:t xml:space="preserve">Table </w:t>
      </w:r>
      <w:fldSimple w:instr=" SEQ Table \* ARABIC ">
        <w:r w:rsidR="00D1567D">
          <w:rPr>
            <w:noProof/>
          </w:rPr>
          <w:t>1</w:t>
        </w:r>
      </w:fldSimple>
      <w:r>
        <w:t xml:space="preserve">: </w:t>
      </w:r>
      <w:r w:rsidRPr="00477595">
        <w:rPr>
          <w:noProof/>
        </w:rPr>
        <w:t>Number of Vulnerable Third Party Dependencies per Project</w:t>
      </w:r>
      <w:bookmarkEnd w:id="131"/>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t xml:space="preserve">Upon examination, it was discovered that although Compiere did contain 141 vulnerable libraries, </w:t>
      </w:r>
      <w:r w:rsidR="00993EA2">
        <w:t>this figure was misleading. Of the 141 vulnerable libraries, there were only 97 actual vulnerabilities being referenced. So for example, one vulnerable library might reference the same vulnerability several times,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Compiere became 17.</w:t>
      </w:r>
      <w:r w:rsidR="002118E0">
        <w:t xml:space="preserve"> </w:t>
      </w:r>
      <w:r w:rsidR="002118E0" w:rsidRPr="002118E0">
        <w:rPr>
          <w:highlight w:val="yellow"/>
        </w:rPr>
        <w:t>Figure 8</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02C16FDA" wp14:editId="51ECB052">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32" w:name="_Toc384236582"/>
      <w:r>
        <w:t xml:space="preserve">Figure </w:t>
      </w:r>
      <w:fldSimple w:instr=" SEQ Figure \* ARABIC ">
        <w:r>
          <w:rPr>
            <w:noProof/>
          </w:rPr>
          <w:t>8</w:t>
        </w:r>
      </w:fldSimple>
      <w:r>
        <w:t xml:space="preserve">: Duplicate Vulnerabilities distorting </w:t>
      </w:r>
      <w:r w:rsidR="00ED0757">
        <w:t>Phase One analysis</w:t>
      </w:r>
      <w:bookmarkEnd w:id="132"/>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33"/>
      <w:r>
        <w:t xml:space="preserve">This </w:t>
      </w:r>
      <w:r w:rsidR="00536194">
        <w:t xml:space="preserve">immediately </w:t>
      </w:r>
      <w:r>
        <w:t>highlighted the problems in using a single metric to find vulnerabilities</w:t>
      </w:r>
      <w:commentRangeEnd w:id="133"/>
      <w:r w:rsidR="00D74A07">
        <w:rPr>
          <w:rStyle w:val="CommentReference"/>
        </w:rPr>
        <w:commentReference w:id="133"/>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of which are contained in Table 2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lastRenderedPageBreak/>
              <w:t>N</w:t>
            </w:r>
            <w:r w:rsidR="00CC7124" w:rsidRPr="00CC7124">
              <w:rPr>
                <w:rFonts w:ascii="Calibri" w:eastAsia="Times New Roman" w:hAnsi="Calibri" w:cs="Times New Roman"/>
                <w:color w:val="000000"/>
                <w:sz w:val="22"/>
                <w:lang w:val="en-GB" w:eastAsia="en-GB"/>
              </w:rPr>
              <w:t>etbeans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nakedobjects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springframework</w:t>
            </w:r>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34" w:name="_Toc384236591"/>
      <w:r>
        <w:t xml:space="preserve">Table </w:t>
      </w:r>
      <w:fldSimple w:instr=" SEQ Table \* ARABIC ">
        <w:r w:rsidR="00D1567D">
          <w:rPr>
            <w:noProof/>
          </w:rPr>
          <w:t>2</w:t>
        </w:r>
      </w:fldSimple>
      <w:r>
        <w:t>: Vulnerable Source Libraries per Project</w:t>
      </w:r>
      <w:bookmarkEnd w:id="134"/>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6A30A810" wp14:editId="67AC5CA1">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3FED" w:rsidRDefault="00FF625C" w:rsidP="00FF625C">
      <w:pPr>
        <w:pStyle w:val="Caption"/>
      </w:pPr>
      <w:bookmarkStart w:id="135" w:name="_Toc384236583"/>
      <w:r>
        <w:t xml:space="preserve">Figure </w:t>
      </w:r>
      <w:fldSimple w:instr=" SEQ Figure \* ARABIC ">
        <w:r w:rsidR="00814325">
          <w:rPr>
            <w:noProof/>
          </w:rPr>
          <w:t>9</w:t>
        </w:r>
      </w:fldSimple>
      <w:r w:rsidR="00BB2594">
        <w:rPr>
          <w:noProof/>
        </w:rPr>
        <w:t>: Percentage of Vulnerabilities Comparison</w:t>
      </w:r>
      <w:bookmarkEnd w:id="135"/>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17DC2350" wp14:editId="794F070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30089" w:rsidRDefault="00376D68" w:rsidP="00376D68">
      <w:pPr>
        <w:pStyle w:val="Caption"/>
      </w:pPr>
      <w:bookmarkStart w:id="136" w:name="_Toc384236584"/>
      <w:r>
        <w:t xml:space="preserve">Figure </w:t>
      </w:r>
      <w:fldSimple w:instr=" SEQ Figure \* ARABIC ">
        <w:r w:rsidR="00814325">
          <w:rPr>
            <w:noProof/>
          </w:rPr>
          <w:t>10</w:t>
        </w:r>
      </w:fldSimple>
      <w:r>
        <w:t>: Initial analysis</w:t>
      </w:r>
      <w:bookmarkEnd w:id="136"/>
    </w:p>
    <w:p w:rsidR="00B872ED" w:rsidRDefault="00B872ED" w:rsidP="00630089">
      <w:pPr>
        <w:spacing w:after="200" w:line="276" w:lineRule="auto"/>
      </w:pPr>
    </w:p>
    <w:p w:rsidR="00630089" w:rsidRDefault="00630089" w:rsidP="00630089">
      <w:pPr>
        <w:spacing w:after="200" w:line="276" w:lineRule="auto"/>
      </w:pPr>
      <w:r>
        <w:t xml:space="preserve">The web container JBoss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Compiere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source libraries contained less vulnerabilities</w:t>
      </w:r>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37" w:name="_Toc384236559"/>
      <w:r>
        <w:t>Phase Two</w:t>
      </w:r>
      <w:r w:rsidR="00F6437E">
        <w:t xml:space="preserve"> Results</w:t>
      </w:r>
      <w:bookmarkEnd w:id="137"/>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10F21894" wp14:editId="76B3FF46">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51FA7" w:rsidRDefault="00F51FA7" w:rsidP="00F51FA7">
      <w:pPr>
        <w:pStyle w:val="Caption"/>
        <w:rPr>
          <w:noProof/>
        </w:rPr>
      </w:pPr>
      <w:bookmarkStart w:id="138" w:name="_Toc384236585"/>
      <w:r>
        <w:t xml:space="preserve">Figure </w:t>
      </w:r>
      <w:fldSimple w:instr=" SEQ Figure \* ARABIC ">
        <w:r w:rsidR="00814325">
          <w:rPr>
            <w:noProof/>
          </w:rPr>
          <w:t>11</w:t>
        </w:r>
      </w:fldSimple>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38"/>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39"/>
      <w:r w:rsidR="00962810">
        <w:t>The Jar files are separated into third-party jar files and source jar files that are built from the source code</w:t>
      </w:r>
      <w:commentRangeEnd w:id="139"/>
      <w:r w:rsidR="00962810">
        <w:rPr>
          <w:rStyle w:val="CommentReference"/>
        </w:rPr>
        <w:commentReference w:id="139"/>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p w:rsidR="00962810" w:rsidRDefault="00962810" w:rsidP="00962810">
      <w:pPr>
        <w:pStyle w:val="ListParagraph"/>
        <w:numPr>
          <w:ilvl w:val="0"/>
          <w:numId w:val="15"/>
        </w:numPr>
        <w:spacing w:after="200" w:line="276" w:lineRule="auto"/>
      </w:pPr>
      <w:r>
        <w:t>Findbugs (99 vulnerabilities)</w:t>
      </w:r>
    </w:p>
    <w:p w:rsidR="00962810" w:rsidRDefault="00962810" w:rsidP="00962810">
      <w:pPr>
        <w:pStyle w:val="ListParagraph"/>
        <w:numPr>
          <w:ilvl w:val="0"/>
          <w:numId w:val="15"/>
        </w:numPr>
        <w:spacing w:after="200" w:line="276" w:lineRule="auto"/>
      </w:pPr>
      <w:r>
        <w:t>gt2 (112 vulnerabilities)</w:t>
      </w:r>
    </w:p>
    <w:p w:rsidR="00962810" w:rsidRDefault="00962810" w:rsidP="00962810">
      <w:pPr>
        <w:pStyle w:val="ListParagraph"/>
        <w:numPr>
          <w:ilvl w:val="0"/>
          <w:numId w:val="15"/>
        </w:numPr>
        <w:spacing w:after="200" w:line="276" w:lineRule="auto"/>
      </w:pPr>
      <w:r>
        <w:t>Netbeans (125 vulnerabilities)</w:t>
      </w: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3303D14E" wp14:editId="348177ED">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57329" w:rsidRDefault="00F727ED" w:rsidP="00F727ED">
      <w:pPr>
        <w:pStyle w:val="Caption"/>
      </w:pPr>
      <w:bookmarkStart w:id="140" w:name="_Toc384236586"/>
      <w:r>
        <w:t xml:space="preserve">Figure </w:t>
      </w:r>
      <w:fldSimple w:instr=" SEQ Figure \* ARABIC ">
        <w:r w:rsidR="00814325">
          <w:rPr>
            <w:noProof/>
          </w:rPr>
          <w:t>12</w:t>
        </w:r>
      </w:fldSimple>
      <w:r>
        <w:t>: Outliers removed</w:t>
      </w:r>
      <w:bookmarkEnd w:id="140"/>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vulnerabilities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41" w:name="_Toc384236560"/>
      <w:r>
        <w:t>Findbugs</w:t>
      </w:r>
      <w:bookmarkEnd w:id="141"/>
    </w:p>
    <w:p w:rsidR="002923C0" w:rsidRDefault="002923C0" w:rsidP="002923C0">
      <w:r w:rsidRPr="002923C0">
        <w:t>Findbugs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2923C0" w:rsidRDefault="002923C0" w:rsidP="002923C0">
      <w:pPr>
        <w:pStyle w:val="ListParagraph"/>
        <w:numPr>
          <w:ilvl w:val="0"/>
          <w:numId w:val="16"/>
        </w:numPr>
      </w:pPr>
      <w:r w:rsidRPr="00E13BB6">
        <w:t>AppleJavaExtensions.jar</w:t>
      </w:r>
    </w:p>
    <w:p w:rsidR="002923C0" w:rsidRDefault="002923C0" w:rsidP="002923C0">
      <w:pPr>
        <w:pStyle w:val="ListParagraph"/>
        <w:numPr>
          <w:ilvl w:val="0"/>
          <w:numId w:val="16"/>
        </w:numPr>
      </w:pPr>
      <w:r w:rsidRPr="00E13BB6">
        <w:t>mysql-connector-java-5.1.7-bin.jar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42"/>
      <w:r>
        <w:t>This meant that a single jar file accounted for 98 of the total 99 vulnerabilities identified in the Findbugs application</w:t>
      </w:r>
      <w:commentRangeEnd w:id="142"/>
      <w:r>
        <w:rPr>
          <w:rStyle w:val="CommentReference"/>
        </w:rPr>
        <w:commentReference w:id="142"/>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43" w:name="_Toc384236561"/>
      <w:r>
        <w:t>gt2</w:t>
      </w:r>
      <w:bookmarkEnd w:id="143"/>
    </w:p>
    <w:p w:rsidR="008A235F" w:rsidRDefault="008A235F" w:rsidP="00E25975">
      <w:r>
        <w:t xml:space="preserve">GeoTools have 112 vulnerabilities and 111 third-party libraries. However, the </w:t>
      </w:r>
      <w:r w:rsidR="002923C0">
        <w:t>analysis revealed that all 112 vulnerabilities are found in only 3 jar files:</w:t>
      </w:r>
    </w:p>
    <w:p w:rsidR="00541BAE" w:rsidRDefault="00541BAE" w:rsidP="00E25975"/>
    <w:p w:rsidR="002923C0" w:rsidRDefault="002923C0" w:rsidP="002923C0">
      <w:pPr>
        <w:pStyle w:val="ListParagraph"/>
        <w:numPr>
          <w:ilvl w:val="0"/>
          <w:numId w:val="17"/>
        </w:numPr>
      </w:pPr>
      <w:r w:rsidRPr="002923C0">
        <w:t>batik-util-1.7.jar</w:t>
      </w:r>
      <w:r>
        <w:t xml:space="preserve"> (3 vulnerabilities)</w:t>
      </w:r>
    </w:p>
    <w:p w:rsidR="002923C0" w:rsidRDefault="002923C0" w:rsidP="002923C0">
      <w:pPr>
        <w:pStyle w:val="ListParagraph"/>
        <w:numPr>
          <w:ilvl w:val="0"/>
          <w:numId w:val="17"/>
        </w:numPr>
      </w:pPr>
      <w:r w:rsidRPr="002923C0">
        <w:t>gnu-regexp-1.1.4.jar</w:t>
      </w:r>
      <w:r>
        <w:t xml:space="preserve"> (1 vulnerability)</w:t>
      </w:r>
    </w:p>
    <w:p w:rsidR="002923C0" w:rsidRDefault="002923C0" w:rsidP="002923C0">
      <w:pPr>
        <w:pStyle w:val="ListParagraph"/>
        <w:numPr>
          <w:ilvl w:val="0"/>
          <w:numId w:val="17"/>
        </w:numPr>
      </w:pPr>
      <w:r w:rsidRPr="002923C0">
        <w:t>mysql-connector-java-5.1.5.jar</w:t>
      </w:r>
      <w:r>
        <w:t xml:space="preserve"> (108 vulnerabilities)</w:t>
      </w:r>
    </w:p>
    <w:p w:rsidR="002923C0" w:rsidRDefault="002923C0" w:rsidP="002923C0"/>
    <w:p w:rsidR="002923C0" w:rsidRDefault="002923C0" w:rsidP="002923C0">
      <w:r>
        <w:t xml:space="preserve">In a similar fashion to Findbugs, </w:t>
      </w:r>
      <w:r w:rsidR="00541BAE">
        <w:t xml:space="preserve">the vast majority of vulnerabilities were identified in the </w:t>
      </w:r>
      <w:r w:rsidR="009607AA">
        <w:t xml:space="preserve">Oracle </w:t>
      </w:r>
      <w:r w:rsidR="00541BAE">
        <w:t>mysql connector component.</w:t>
      </w:r>
    </w:p>
    <w:p w:rsidR="002923C0" w:rsidRDefault="002923C0" w:rsidP="002923C0"/>
    <w:p w:rsidR="00FE1033" w:rsidRDefault="00FE1033" w:rsidP="00FE1033">
      <w:pPr>
        <w:pStyle w:val="Heading3"/>
      </w:pPr>
      <w:bookmarkStart w:id="144" w:name="_Toc384236562"/>
      <w:r>
        <w:t>Netbeans</w:t>
      </w:r>
      <w:bookmarkEnd w:id="144"/>
    </w:p>
    <w:p w:rsidR="00066A5A" w:rsidRDefault="006D4E27" w:rsidP="002923C0">
      <w:r>
        <w:t xml:space="preserve">Netbeans contained far more third party libraries than any other open source project, with 270 libraries, 89 more than </w:t>
      </w:r>
      <w:r w:rsidR="005F0190">
        <w:t>its</w:t>
      </w:r>
      <w:r>
        <w:t xml:space="preserve"> nearest rival, JBoss. </w:t>
      </w:r>
      <w:r w:rsidR="005F0190">
        <w:t xml:space="preserve">However, off these 270 libraries, only 14 </w:t>
      </w:r>
      <w:r w:rsidR="005F0190">
        <w:lastRenderedPageBreak/>
        <w:t xml:space="preserve">contained vulnerabilities. This is further indicative of the </w:t>
      </w:r>
      <w:r w:rsidR="00066A5A">
        <w:t>need for full transparency when investigating security issues, and not to simply focus on statistics alone.</w:t>
      </w:r>
    </w:p>
    <w:p w:rsidR="00066A5A" w:rsidRDefault="00066A5A" w:rsidP="002923C0"/>
    <w:p w:rsidR="00066A5A" w:rsidRDefault="00066A5A" w:rsidP="002923C0">
      <w:r>
        <w:t>The 14 identified vulnerable jar files are listed below.</w:t>
      </w:r>
    </w:p>
    <w:p w:rsidR="00066A5A" w:rsidRDefault="00081490" w:rsidP="00081490">
      <w:pPr>
        <w:pStyle w:val="ListParagraph"/>
        <w:numPr>
          <w:ilvl w:val="0"/>
          <w:numId w:val="18"/>
        </w:numPr>
      </w:pPr>
      <w:r w:rsidRPr="00081490">
        <w:t>svnjavahl-1.6.0.jar</w:t>
      </w:r>
      <w:r>
        <w:t xml:space="preserve"> (1 vulnerability)</w:t>
      </w:r>
    </w:p>
    <w:p w:rsidR="00081490" w:rsidRDefault="00081490" w:rsidP="00081490">
      <w:pPr>
        <w:pStyle w:val="ListParagraph"/>
        <w:numPr>
          <w:ilvl w:val="0"/>
          <w:numId w:val="18"/>
        </w:numPr>
      </w:pPr>
      <w:r w:rsidRPr="00081490">
        <w:t>winp-1.14-patched.jar</w:t>
      </w:r>
      <w:r>
        <w:t xml:space="preserve"> (1 vulnerability)</w:t>
      </w:r>
    </w:p>
    <w:p w:rsidR="00081490" w:rsidRDefault="00081490" w:rsidP="00081490">
      <w:pPr>
        <w:pStyle w:val="ListParagraph"/>
        <w:numPr>
          <w:ilvl w:val="0"/>
          <w:numId w:val="18"/>
        </w:numPr>
      </w:pPr>
      <w:r w:rsidRPr="00081490">
        <w:t>spring-core-3.0.2.RELEASE.jar</w:t>
      </w:r>
      <w:r>
        <w:t xml:space="preserve"> (6 vulnerabilities)</w:t>
      </w:r>
    </w:p>
    <w:p w:rsidR="00081490" w:rsidRDefault="00081490" w:rsidP="00081490">
      <w:pPr>
        <w:pStyle w:val="ListParagraph"/>
        <w:numPr>
          <w:ilvl w:val="0"/>
          <w:numId w:val="18"/>
        </w:numPr>
      </w:pPr>
      <w:r w:rsidRPr="00081490">
        <w:t>mysql-connector-java-3.1.12-bin.jar</w:t>
      </w:r>
      <w:r>
        <w:t xml:space="preserve"> (3 vulnerabilities)</w:t>
      </w:r>
    </w:p>
    <w:p w:rsidR="00081490" w:rsidRDefault="00081490" w:rsidP="00081490">
      <w:pPr>
        <w:pStyle w:val="ListParagraph"/>
        <w:numPr>
          <w:ilvl w:val="0"/>
          <w:numId w:val="18"/>
        </w:numPr>
      </w:pPr>
      <w:r w:rsidRPr="00081490">
        <w:t>postgresql-8.3-603.jdbc3.jar</w:t>
      </w:r>
      <w:r>
        <w:t xml:space="preserve"> (1 </w:t>
      </w:r>
      <w:r w:rsidR="00025370">
        <w:t>vulnerabilit</w:t>
      </w:r>
      <w:r>
        <w:t>y)</w:t>
      </w:r>
    </w:p>
    <w:p w:rsidR="00025370" w:rsidRDefault="003F7D73" w:rsidP="003F7D73">
      <w:pPr>
        <w:pStyle w:val="ListParagraph"/>
        <w:numPr>
          <w:ilvl w:val="0"/>
          <w:numId w:val="18"/>
        </w:numPr>
      </w:pPr>
      <w:r w:rsidRPr="003F7D73">
        <w:t>spring-2.5.6.SEC01.jar</w:t>
      </w:r>
      <w:r>
        <w:t xml:space="preserve"> (4 vulnerabilities)</w:t>
      </w:r>
    </w:p>
    <w:p w:rsidR="009733AB" w:rsidRDefault="009733AB" w:rsidP="009733AB">
      <w:pPr>
        <w:pStyle w:val="ListParagraph"/>
        <w:numPr>
          <w:ilvl w:val="0"/>
          <w:numId w:val="18"/>
        </w:numPr>
      </w:pPr>
      <w:r w:rsidRPr="009733AB">
        <w:t>org-openide-util-lookup.jar</w:t>
      </w:r>
      <w:r>
        <w:t xml:space="preserve"> (1 vulnerability)</w:t>
      </w:r>
    </w:p>
    <w:p w:rsidR="003F7D73" w:rsidRDefault="003F7D73" w:rsidP="003F7D73">
      <w:pPr>
        <w:pStyle w:val="ListParagraph"/>
        <w:numPr>
          <w:ilvl w:val="0"/>
          <w:numId w:val="18"/>
        </w:numPr>
      </w:pPr>
      <w:r w:rsidRPr="003F7D73">
        <w:t>servlet-api-2.5-6.0.2.jar</w:t>
      </w:r>
      <w:r>
        <w:t xml:space="preserve"> (7 vulnerabilities)</w:t>
      </w:r>
    </w:p>
    <w:p w:rsidR="003F7D73" w:rsidRDefault="003F7D73" w:rsidP="003F7D73">
      <w:pPr>
        <w:pStyle w:val="ListParagraph"/>
        <w:numPr>
          <w:ilvl w:val="0"/>
          <w:numId w:val="18"/>
        </w:numPr>
      </w:pPr>
      <w:r w:rsidRPr="003F7D73">
        <w:t>org-openide-util-lookup_ja.jar</w:t>
      </w:r>
      <w:r>
        <w:t xml:space="preserve"> (1 vulnerabilitiy)</w:t>
      </w:r>
    </w:p>
    <w:p w:rsidR="003F7D73" w:rsidRDefault="003F7D73" w:rsidP="003F7D73">
      <w:pPr>
        <w:pStyle w:val="ListParagraph"/>
        <w:numPr>
          <w:ilvl w:val="0"/>
          <w:numId w:val="18"/>
        </w:numPr>
      </w:pPr>
      <w:r w:rsidRPr="003F7D73">
        <w:t>mysql-connector-java-5.1.6-bin.jar</w:t>
      </w:r>
      <w:r>
        <w:t xml:space="preserve"> (</w:t>
      </w:r>
      <w:r w:rsidR="001B28CA">
        <w:t>87 vulnerabilities</w:t>
      </w:r>
      <w:r>
        <w:t>)</w:t>
      </w:r>
    </w:p>
    <w:p w:rsidR="003F7D73" w:rsidRDefault="00A47FF8" w:rsidP="00A47FF8">
      <w:pPr>
        <w:pStyle w:val="ListParagraph"/>
        <w:numPr>
          <w:ilvl w:val="0"/>
          <w:numId w:val="18"/>
        </w:numPr>
      </w:pPr>
      <w:r w:rsidRPr="00A47FF8">
        <w:t>nexus-indexer-2.0.0-shaded.jar</w:t>
      </w:r>
      <w:r>
        <w:t xml:space="preserve"> (1 vulnerability)</w:t>
      </w:r>
    </w:p>
    <w:p w:rsidR="00A47FF8" w:rsidRDefault="00A47FF8" w:rsidP="00A47FF8">
      <w:pPr>
        <w:pStyle w:val="ListParagraph"/>
        <w:numPr>
          <w:ilvl w:val="0"/>
          <w:numId w:val="18"/>
        </w:numPr>
      </w:pPr>
      <w:r w:rsidRPr="00A47FF8">
        <w:t>jetty-6.0.2.jar</w:t>
      </w:r>
      <w:r>
        <w:t xml:space="preserve"> (7 vulnerabilities)</w:t>
      </w:r>
    </w:p>
    <w:p w:rsidR="00A47FF8" w:rsidRDefault="00A47FF8" w:rsidP="00A47FF8">
      <w:pPr>
        <w:pStyle w:val="ListParagraph"/>
        <w:numPr>
          <w:ilvl w:val="0"/>
          <w:numId w:val="18"/>
        </w:numPr>
      </w:pPr>
      <w:r w:rsidRPr="00A47FF8">
        <w:t>webserver.jar</w:t>
      </w:r>
      <w:r>
        <w:t xml:space="preserve"> (4 vulnerabilites)</w:t>
      </w:r>
    </w:p>
    <w:p w:rsidR="00A47FF8" w:rsidRDefault="00A47FF8" w:rsidP="00A47FF8">
      <w:pPr>
        <w:pStyle w:val="ListParagraph"/>
        <w:numPr>
          <w:ilvl w:val="0"/>
          <w:numId w:val="18"/>
        </w:numPr>
      </w:pPr>
      <w:r w:rsidRPr="00A47FF8">
        <w:t>svnClientAdapter-1.6.0.jar</w:t>
      </w:r>
      <w:r>
        <w:t xml:space="preserve"> (1 vulnerability)</w:t>
      </w:r>
    </w:p>
    <w:p w:rsidR="00A47FF8" w:rsidRDefault="00A47FF8" w:rsidP="00A47FF8">
      <w:pPr>
        <w:pStyle w:val="ListParagraph"/>
      </w:pPr>
    </w:p>
    <w:p w:rsidR="006D4E27" w:rsidRDefault="001B28CA" w:rsidP="002923C0">
      <w:r>
        <w:t>Oracle’s MySQL connector is again the most prevalent source of the vulnerabilities. In this instance, we can see the Netbeans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45" w:name="_Toc384236563"/>
      <w:r>
        <w:t>Phase Three Results</w:t>
      </w:r>
      <w:bookmarkEnd w:id="145"/>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46"/>
      <w:r>
        <w:t>It’s important to note however that</w:t>
      </w:r>
      <w:r w:rsidR="009C186A">
        <w:t xml:space="preserve"> this simply means there are currently no reported vulnerabilities in the CVE database.</w:t>
      </w:r>
      <w:commentRangeEnd w:id="146"/>
      <w:r w:rsidR="009C186A">
        <w:rPr>
          <w:rStyle w:val="CommentReference"/>
        </w:rPr>
        <w:commentReference w:id="146"/>
      </w:r>
    </w:p>
    <w:p w:rsidR="002E031B" w:rsidRDefault="002E031B" w:rsidP="00EB3CDC"/>
    <w:p w:rsidR="00CA48C8" w:rsidRPr="00CA48C8" w:rsidRDefault="00CA48C8" w:rsidP="003E5C8B">
      <w:pPr>
        <w:pStyle w:val="Heading3"/>
        <w:rPr>
          <w:sz w:val="28"/>
          <w:szCs w:val="28"/>
        </w:rPr>
      </w:pPr>
      <w:bookmarkStart w:id="147" w:name="_Toc384236564"/>
      <w:r>
        <w:lastRenderedPageBreak/>
        <w:t>Top Ten Lists</w:t>
      </w:r>
      <w:bookmarkEnd w:id="147"/>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findbugs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mvnforum</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heritrix</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1.115384615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1.009009009</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0.508196721</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marauroa</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netbeans</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0.462962963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0.342105263</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jgrapht</w:t>
            </w:r>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022DB0">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0.333333333</w:t>
            </w:r>
          </w:p>
        </w:tc>
      </w:tr>
    </w:tbl>
    <w:p w:rsidR="00675118" w:rsidRDefault="00022DB0" w:rsidP="00022DB0">
      <w:pPr>
        <w:pStyle w:val="Caption"/>
      </w:pPr>
      <w:bookmarkStart w:id="148" w:name="_Toc384236592"/>
      <w:r>
        <w:t xml:space="preserve">Table </w:t>
      </w:r>
      <w:fldSimple w:instr=" SEQ Table \* ARABIC ">
        <w:r w:rsidR="00D1567D">
          <w:rPr>
            <w:noProof/>
          </w:rPr>
          <w:t>3</w:t>
        </w:r>
      </w:fldSimple>
      <w:r>
        <w:t>:</w:t>
      </w:r>
      <w:r>
        <w:rPr>
          <w:noProof/>
        </w:rPr>
        <w:t xml:space="preserve"> </w:t>
      </w:r>
      <w:r w:rsidRPr="007254CF">
        <w:rPr>
          <w:noProof/>
        </w:rPr>
        <w:t>Number of Vulnerabilities per 3rd Party Library</w:t>
      </w:r>
      <w:bookmarkEnd w:id="148"/>
    </w:p>
    <w:p w:rsidR="00675118" w:rsidRDefault="00675118" w:rsidP="003E5C8B">
      <w:pPr>
        <w:keepNext/>
        <w:spacing w:after="200" w:line="276" w:lineRule="auto"/>
      </w:pPr>
    </w:p>
    <w:p w:rsidR="00675118" w:rsidRDefault="00675118" w:rsidP="003E5C8B">
      <w:r>
        <w:t>It became immediately obvious that Findbugs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t>The third interesting conclusion is in relation to the types of applications that are showing up in the top ten list. The Qualitas Corpus contains a categorisation of each project which has been included in the chart above. However it is worth examining two of these projects in more detail since u</w:t>
      </w:r>
      <w:commentRangeStart w:id="149"/>
      <w:r>
        <w:t>nderstanding the context of a project may be just as important as examining the raw figures provided by tools such as the dependency check tool</w:t>
      </w:r>
      <w:commentRangeEnd w:id="149"/>
      <w:r>
        <w:rPr>
          <w:rStyle w:val="CommentReference"/>
        </w:rPr>
        <w:commentReference w:id="149"/>
      </w:r>
      <w:r>
        <w:t>.</w:t>
      </w:r>
    </w:p>
    <w:p w:rsidR="00675118" w:rsidRDefault="00675118" w:rsidP="003E5C8B"/>
    <w:p w:rsidR="00B31F02" w:rsidRDefault="00B31F02" w:rsidP="003E5C8B">
      <w:r>
        <w:t>Fin</w:t>
      </w:r>
      <w:r w:rsidR="005A5CC9">
        <w:t>d</w:t>
      </w:r>
      <w:r>
        <w:t>bugs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r>
        <w:t>mvnforum is an open-source bulletin board. This type of application could run in several types of settings; it may be used internally by a company to record employee’s ideas or it may be run publicly to allow customer to discuss the company’s products. The context that mvnforum could be used in may make it a bigger threat than findbugs, regardless of the fact that findbugs has a much higher ratio of vulnerabilities.</w:t>
      </w:r>
      <w:r w:rsidR="00080A6B">
        <w:t xml:space="preserve"> This means that the threat level for this project would be much higher than that of Findbugs.</w:t>
      </w:r>
    </w:p>
    <w:p w:rsidR="00B31F02" w:rsidRDefault="00B31F02" w:rsidP="003E5C8B">
      <w:r>
        <w:t xml:space="preserve"> </w:t>
      </w:r>
    </w:p>
    <w:p w:rsidR="00B31F02" w:rsidRDefault="00B31F02" w:rsidP="003E5C8B">
      <w:r>
        <w:t xml:space="preserve">Scanning the types of application that appear in the top ten list, it becomes apparent that </w:t>
      </w:r>
      <w:r w:rsidR="002C51F9">
        <w:t>several</w:t>
      </w:r>
      <w:r>
        <w:t xml:space="preserve"> of these vulnerabilities </w:t>
      </w:r>
      <w:r w:rsidR="002C51F9">
        <w:t>may not be exploitable in an enterprise setting</w:t>
      </w:r>
      <w:r>
        <w:t xml:space="preserve">. </w:t>
      </w:r>
      <w:r w:rsidR="002C51F9">
        <w:t>gt2 is a library that provides tools for generating geo-spatial graphs. Marauroa is a game. Netbeans will typically run in a development environment and jgrapht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40B07F5B" wp14:editId="4E12AE5C">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C75C8" w:rsidRDefault="00EF4CC1" w:rsidP="00EF4CC1">
      <w:pPr>
        <w:pStyle w:val="Caption"/>
      </w:pPr>
      <w:bookmarkStart w:id="150" w:name="_Toc384236593"/>
      <w:r>
        <w:t xml:space="preserve">Table </w:t>
      </w:r>
      <w:fldSimple w:instr=" SEQ Table \* ARABIC ">
        <w:r w:rsidR="00D1567D">
          <w:rPr>
            <w:noProof/>
          </w:rPr>
          <w:t>4</w:t>
        </w:r>
      </w:fldSimple>
      <w:r>
        <w:t>: The top ten projects with the highest ratio of vulnerabilities compared to their respective source libraries</w:t>
      </w:r>
      <w:bookmarkEnd w:id="150"/>
    </w:p>
    <w:p w:rsidR="00926919" w:rsidRDefault="00926919" w:rsidP="003E5C8B"/>
    <w:p w:rsidR="00623A1A" w:rsidRDefault="00623A1A" w:rsidP="003E5C8B">
      <w:r>
        <w:t xml:space="preserve">This graph highlights that all of the projects in this particular top ten list have more vulnerabilities in their third-party libraries than in their respective source libraries, with the exception of Tomcat. </w:t>
      </w:r>
      <w:r w:rsidR="008E3FDC">
        <w:t>Again, this is indicative of the fact that there are more vulnerabilities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hadoop</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rssowl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heritrix</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jruby</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ireport</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0.444444444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springframework</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0.192307692</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0.166666667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argouml</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0.148148148</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51" w:name="_Toc384236594"/>
      <w:r>
        <w:lastRenderedPageBreak/>
        <w:t xml:space="preserve">Table </w:t>
      </w:r>
      <w:fldSimple w:instr=" SEQ Table \* ARABIC ">
        <w:r w:rsidR="00D1567D">
          <w:rPr>
            <w:noProof/>
          </w:rPr>
          <w:t>5</w:t>
        </w:r>
      </w:fldSimple>
      <w:r>
        <w:t>: Number of Vulnerabilities per Source Library</w:t>
      </w:r>
      <w:bookmarkEnd w:id="151"/>
    </w:p>
    <w:p w:rsidR="00653CBB" w:rsidRDefault="00653CBB" w:rsidP="003E5C8B"/>
    <w:p w:rsidR="009C663A" w:rsidRDefault="00E041D5" w:rsidP="003E5C8B">
      <w:r>
        <w:t xml:space="preserve">This analysis indicates that more vulnerabilities are found in third party libraries than the equivalent source libraries. </w:t>
      </w:r>
      <w:r w:rsidR="009C663A">
        <w:t>Findbugs, with the most vulnerabilities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4F190B44" wp14:editId="39C74268">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53CBB" w:rsidRDefault="002E6682" w:rsidP="003E5C8B">
      <w:pPr>
        <w:pStyle w:val="Caption"/>
      </w:pPr>
      <w:bookmarkStart w:id="152" w:name="_Toc384236587"/>
      <w:r>
        <w:t xml:space="preserve">Figure </w:t>
      </w:r>
      <w:fldSimple w:instr=" SEQ Figure \* ARABIC ">
        <w:r w:rsidR="00814325">
          <w:rPr>
            <w:noProof/>
          </w:rPr>
          <w:t>16</w:t>
        </w:r>
      </w:fldSimple>
      <w:r>
        <w:t>: Number of Vulnerabilities per Source Library compared to their respective Third Party Libraries.</w:t>
      </w:r>
      <w:bookmarkEnd w:id="152"/>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Heritrix appear on both lists, in contrasting contexts. </w:t>
      </w:r>
      <w:r w:rsidR="00F3397F">
        <w:t>We can clearly see that Tomcat has much more vulnerabilities buried in its source libraries, whereas Heritrix contains more vulnerabilities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compiere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wct</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netbeans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mvnforum</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hadoop</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53" w:name="_Toc384236595"/>
      <w:r>
        <w:t xml:space="preserve">Table </w:t>
      </w:r>
      <w:fldSimple w:instr=" SEQ Table \* ARABIC ">
        <w:r w:rsidR="00D1567D">
          <w:rPr>
            <w:noProof/>
          </w:rPr>
          <w:t>6</w:t>
        </w:r>
      </w:fldSimple>
      <w:r>
        <w:t xml:space="preserve">: Projects with the highest number of </w:t>
      </w:r>
      <w:r w:rsidR="001C21BD">
        <w:t>unique</w:t>
      </w:r>
      <w:r w:rsidR="00C4364C">
        <w:t xml:space="preserve"> </w:t>
      </w:r>
      <w:r>
        <w:t>vulnerable third party libraries</w:t>
      </w:r>
      <w:bookmarkEnd w:id="153"/>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54"/>
      <w:r>
        <w:t>Despite its appearance as an important metric, it may be quite an ineffectual measurement of security in a project</w:t>
      </w:r>
      <w:commentRangeEnd w:id="154"/>
      <w:r w:rsidR="00ED0574">
        <w:rPr>
          <w:rStyle w:val="CommentReference"/>
        </w:rPr>
        <w:commentReference w:id="154"/>
      </w:r>
      <w:r>
        <w:t xml:space="preserve">. For example, although Compiere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list, it was noted that roller is the only project that appears on both lists. Again, this points towards the issues that can occur when focusing on one particular statistic over another. </w:t>
      </w:r>
      <w:commentRangeStart w:id="155"/>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55"/>
      <w:r w:rsidR="00E0671E">
        <w:rPr>
          <w:rStyle w:val="CommentReference"/>
        </w:rPr>
        <w:commentReference w:id="155"/>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n consist of tools and IDE’s, both of which are unlikely to be found in a live enterprise setting. JBoss, Hibernate, Struts and Hadoop are much more likely to appear in such a setting.</w:t>
      </w:r>
    </w:p>
    <w:p w:rsidR="00635E97" w:rsidRDefault="00635E97" w:rsidP="00793BCF"/>
    <w:p w:rsidR="00635E97" w:rsidRDefault="00635E97" w:rsidP="00793BCF">
      <w:r>
        <w:lastRenderedPageBreak/>
        <w:t>We should also examine the total number of libraries that each project reference. For example, in JBoss,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eclipse_SDK</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jboss</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netbeans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jruby</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hadoop</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ireport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56" w:name="_Toc384236596"/>
      <w:r>
        <w:t xml:space="preserve">Table </w:t>
      </w:r>
      <w:fldSimple w:instr=" SEQ Table \* ARABIC ">
        <w:r w:rsidR="00D1567D">
          <w:rPr>
            <w:noProof/>
          </w:rPr>
          <w:t>7</w:t>
        </w:r>
      </w:fldSimple>
      <w:r>
        <w:t>: Projec</w:t>
      </w:r>
      <w:r w:rsidR="00AC3F83">
        <w:t>t</w:t>
      </w:r>
      <w:r>
        <w:t xml:space="preserve">s with the highest number of vulnerable source </w:t>
      </w:r>
      <w:r w:rsidR="00943C74">
        <w:t>libraries</w:t>
      </w:r>
      <w:bookmarkEnd w:id="156"/>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Netbeans is the third highest, with 11 vulnerable source libraries, and yet the percentage of vulnerable source jar files is a staggeringly low 0.7%.</w:t>
      </w:r>
    </w:p>
    <w:p w:rsidR="00CF0296" w:rsidRDefault="00CF0296" w:rsidP="00A71E44"/>
    <w:p w:rsidR="003D3066" w:rsidRDefault="003D3066" w:rsidP="00A71E44">
      <w:r>
        <w:t>Once again, the types of projects that are showing up on this list are largely tools and utilities as opposed to components that might be used in live enterprise settings. JBoss,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JavaMail</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Commons FileUpload</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Mortbay Jetty</w:t>
            </w:r>
          </w:p>
        </w:tc>
      </w:tr>
    </w:tbl>
    <w:p w:rsidR="00C134A6" w:rsidRDefault="00D1567D" w:rsidP="00D1567D">
      <w:pPr>
        <w:pStyle w:val="Caption"/>
      </w:pPr>
      <w:bookmarkStart w:id="157" w:name="_Toc384236597"/>
      <w:r>
        <w:t xml:space="preserve">Table </w:t>
      </w:r>
      <w:fldSimple w:instr=" SEQ Table \* ARABIC ">
        <w:r>
          <w:rPr>
            <w:noProof/>
          </w:rPr>
          <w:t>8</w:t>
        </w:r>
      </w:fldSimple>
      <w:r>
        <w:t xml:space="preserve">: </w:t>
      </w:r>
      <w:r w:rsidR="00A9066E">
        <w:t>Vulnerability</w:t>
      </w:r>
      <w:r>
        <w:t xml:space="preserve"> Distribution</w:t>
      </w:r>
      <w:bookmarkEnd w:id="157"/>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58"/>
      <w:r w:rsidR="00B5027B">
        <w:t>if the issue appeared in Spring 3.2.4 and Spring 3.2.5 it would be addressed as two individual vulnerabilities</w:t>
      </w:r>
      <w:commentRangeEnd w:id="158"/>
      <w:r w:rsidR="007C28CE">
        <w:rPr>
          <w:rStyle w:val="CommentReference"/>
        </w:rPr>
        <w:commentReference w:id="158"/>
      </w:r>
      <w:r w:rsidR="00B5027B">
        <w:t>.</w:t>
      </w:r>
    </w:p>
    <w:p w:rsidR="002336D1" w:rsidRDefault="002336D1">
      <w:pPr>
        <w:spacing w:after="200" w:line="276" w:lineRule="auto"/>
        <w:jc w:val="left"/>
        <w:rPr>
          <w:rFonts w:asciiTheme="majorHAnsi" w:eastAsiaTheme="majorEastAsia" w:hAnsiTheme="majorHAnsi" w:cstheme="majorBidi"/>
          <w:b/>
          <w:bCs/>
          <w:sz w:val="28"/>
          <w:szCs w:val="28"/>
        </w:rPr>
      </w:pPr>
      <w:r>
        <w:br w:type="page"/>
      </w:r>
    </w:p>
    <w:p w:rsidR="00AD41D0" w:rsidRDefault="00AD41D0" w:rsidP="00AD41D0">
      <w:pPr>
        <w:pStyle w:val="Heading1"/>
      </w:pPr>
      <w:bookmarkStart w:id="159" w:name="_Toc384236565"/>
      <w:r>
        <w:lastRenderedPageBreak/>
        <w:t>Conclusion</w:t>
      </w:r>
      <w:r w:rsidR="00155AC4">
        <w:t>s</w:t>
      </w:r>
      <w:bookmarkEnd w:id="159"/>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160" w:name="_Toc384236566"/>
      <w:r>
        <w:t>Initial Analysis</w:t>
      </w:r>
      <w:bookmarkEnd w:id="160"/>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161" w:name="_Toc384236567"/>
      <w:r>
        <w:t xml:space="preserve">Third Party </w:t>
      </w:r>
      <w:r w:rsidR="0008612C">
        <w:t>Library</w:t>
      </w:r>
      <w:r>
        <w:t xml:space="preserve"> Usage</w:t>
      </w:r>
      <w:bookmarkEnd w:id="161"/>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162" w:name="_Toc384236568"/>
      <w:r>
        <w:t>Analysis of open source projects</w:t>
      </w:r>
      <w:bookmarkEnd w:id="162"/>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163" w:name="_Toc384236569"/>
      <w:r>
        <w:lastRenderedPageBreak/>
        <w:t>Security Tools</w:t>
      </w:r>
      <w:bookmarkEnd w:id="163"/>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FindBugs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FindBugs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FindBugs.</w:t>
      </w:r>
    </w:p>
    <w:p w:rsidR="00B1098B" w:rsidRPr="000426FA" w:rsidRDefault="00B1098B" w:rsidP="000426FA"/>
    <w:p w:rsidR="008C6A5D" w:rsidRDefault="00AE41EE" w:rsidP="00AE41EE">
      <w:pPr>
        <w:pStyle w:val="Heading2"/>
      </w:pPr>
      <w:bookmarkStart w:id="164" w:name="_Toc384236570"/>
      <w:r>
        <w:t>Vulnerability Identification System</w:t>
      </w:r>
      <w:bookmarkEnd w:id="164"/>
    </w:p>
    <w:p w:rsidR="00AE41EE" w:rsidRDefault="00AE41EE" w:rsidP="00AE41EE">
      <w:r>
        <w:t xml:space="preserve">The classification of all vulnerabilities identified can be found at </w:t>
      </w:r>
      <w:hyperlink r:id="rId34" w:history="1">
        <w:r w:rsidR="00554E21" w:rsidRPr="00AD4028">
          <w:rPr>
            <w:rStyle w:val="Hyperlink"/>
          </w:rPr>
          <w:t>http://cve.mitre.org/</w:t>
        </w:r>
      </w:hyperlink>
      <w:r w:rsidR="00554E21">
        <w:t xml:space="preserve"> and </w:t>
      </w:r>
      <w:hyperlink r:id="rId35"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03895FB6" wp14:editId="4829709B">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165" w:name="_Toc384236588"/>
      <w:r>
        <w:t xml:space="preserve">Figure </w:t>
      </w:r>
      <w:fldSimple w:instr=" SEQ Figure \* ARABIC ">
        <w:r w:rsidR="00814325">
          <w:rPr>
            <w:noProof/>
          </w:rPr>
          <w:t>20</w:t>
        </w:r>
      </w:fldSimple>
      <w:r w:rsidR="00596E28">
        <w:t>: A vulnerability in the CVE database</w:t>
      </w:r>
      <w:bookmarkEnd w:id="165"/>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78D1B994" wp14:editId="20C969B7">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166" w:name="_Toc384236589"/>
      <w:r>
        <w:t xml:space="preserve">Figure </w:t>
      </w:r>
      <w:fldSimple w:instr=" SEQ Figure \* ARABIC ">
        <w:r w:rsidR="00814325">
          <w:rPr>
            <w:noProof/>
          </w:rPr>
          <w:t>21</w:t>
        </w:r>
      </w:fldSimple>
      <w:r w:rsidR="00596E28">
        <w:t>: The same vulnerability in the NIST database</w:t>
      </w:r>
      <w:bookmarkEnd w:id="166"/>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167" w:name="_Toc384236571"/>
      <w:r>
        <w:lastRenderedPageBreak/>
        <w:t>Zero vulnerabilities may not mean zero vulnerabilities</w:t>
      </w:r>
      <w:bookmarkEnd w:id="167"/>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168" w:name="_Toc384236572"/>
      <w:r>
        <w:lastRenderedPageBreak/>
        <w:t>References</w:t>
      </w:r>
      <w:bookmarkEnd w:id="168"/>
    </w:p>
    <w:p w:rsidR="00060AA7" w:rsidRDefault="00060AA7" w:rsidP="00060AA7">
      <w:pPr>
        <w:pStyle w:val="ListParagraph"/>
        <w:rPr>
          <w:color w:val="000000"/>
          <w:szCs w:val="24"/>
          <w:shd w:val="clear" w:color="auto" w:fill="FFFFFF"/>
        </w:rPr>
      </w:pPr>
      <w:r w:rsidRPr="00060AA7">
        <w:rPr>
          <w:color w:val="000000"/>
          <w:szCs w:val="24"/>
          <w:shd w:val="clear" w:color="auto" w:fill="FFFFFF"/>
        </w:rPr>
        <w:t>Avramescu, G., Bucicoiu, M., Rosner, D. and Tapus, N. 2013. Guidelines for Discovering and Improving Application Security. pp. 560--565.</w:t>
      </w:r>
    </w:p>
    <w:p w:rsidR="00036310" w:rsidRDefault="00036310" w:rsidP="00060AA7">
      <w:pPr>
        <w:pStyle w:val="ListParagraph"/>
        <w:rPr>
          <w:color w:val="000000"/>
          <w:szCs w:val="24"/>
          <w:shd w:val="clear" w:color="auto" w:fill="FFFFFF"/>
        </w:rPr>
      </w:pPr>
    </w:p>
    <w:p w:rsidR="00036310" w:rsidRPr="00425FCC" w:rsidRDefault="00036310" w:rsidP="00425FCC">
      <w:pPr>
        <w:pStyle w:val="ListParagraph"/>
      </w:pPr>
      <w:r w:rsidRPr="00425FCC">
        <w:t>Cve.mitre.org. 2014.</w:t>
      </w:r>
      <w:r w:rsidRPr="00425FCC">
        <w:rPr>
          <w:rStyle w:val="apple-converted-space"/>
        </w:rPr>
        <w:t> </w:t>
      </w:r>
      <w:r w:rsidRPr="00425FCC">
        <w:t>CVE -Common Vulnerabilities and Exposures (CVE). [online] Available at: http://cve.mitre.org/ [Accessed: 4 Feb 2014].</w:t>
      </w:r>
    </w:p>
    <w:p w:rsidR="00060AA7" w:rsidRDefault="00060AA7" w:rsidP="00B71118">
      <w:pPr>
        <w:pStyle w:val="ListParagraph"/>
      </w:pPr>
    </w:p>
    <w:p w:rsidR="00B71118" w:rsidRDefault="00B71118" w:rsidP="00B71118">
      <w:pPr>
        <w:pStyle w:val="ListParagraph"/>
      </w:pPr>
      <w:r>
        <w:t>Eshete, B., Villafiorita, A. and Weldemariam, K. 2011. Early Detection of Security Misconfiguration Vulnerabilities in Web Applications. pp. 169--174.</w:t>
      </w:r>
    </w:p>
    <w:p w:rsidR="00060AA7" w:rsidRDefault="00060AA7" w:rsidP="00B71118">
      <w:pPr>
        <w:pStyle w:val="ListParagraph"/>
      </w:pPr>
    </w:p>
    <w:p w:rsidR="00B71118" w:rsidRDefault="00B71118" w:rsidP="00B71118">
      <w:pPr>
        <w:pStyle w:val="ListParagraph"/>
      </w:pPr>
      <w:r>
        <w:t>Huluka, D. and Popov, O. 2012.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 xml:space="preserve">Jackson Higgins, Kelly, 2008. Hacker's Choice: Top Six Database Attacks. [online] Available at </w:t>
      </w:r>
      <w:hyperlink r:id="rId38"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r>
        <w:t>Jovanovic, N., Kirda, E. and Kruegel, C. 2006. Preventing cross site request forgery attacks. pp. 1--10.</w:t>
      </w:r>
    </w:p>
    <w:p w:rsidR="00B71118" w:rsidRDefault="00B71118" w:rsidP="00B71118">
      <w:pPr>
        <w:pStyle w:val="ListParagraph"/>
      </w:pPr>
    </w:p>
    <w:p w:rsidR="000C0495" w:rsidRDefault="000C0495" w:rsidP="00B71118">
      <w:pPr>
        <w:pStyle w:val="ListParagraph"/>
      </w:pPr>
      <w:r w:rsidRPr="000C0495">
        <w:t>A. Kerckhoffs  "La cryptographie militaire",  J. Sci. Milit.,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r w:rsidRPr="00CC5443">
        <w:rPr>
          <w:color w:val="000000"/>
          <w:szCs w:val="24"/>
          <w:shd w:val="clear" w:color="auto" w:fill="FFFFFF"/>
        </w:rPr>
        <w:t>Li, J., Gupta, A., Arvid, J., Conradi, R. and Others. 2007. The empirical studies on quality benefits of reusing software components. 2 pp. 399--402.</w:t>
      </w:r>
    </w:p>
    <w:p w:rsidR="000C3E80" w:rsidRDefault="000C3E80" w:rsidP="00B71118">
      <w:pPr>
        <w:pStyle w:val="ListParagraph"/>
        <w:rPr>
          <w:color w:val="000000"/>
          <w:szCs w:val="24"/>
          <w:shd w:val="clear" w:color="auto" w:fill="FFFFFF"/>
        </w:rPr>
      </w:pPr>
    </w:p>
    <w:p w:rsidR="000C3E80" w:rsidRPr="000C3E80" w:rsidRDefault="000C3E80" w:rsidP="00B71118">
      <w:pPr>
        <w:pStyle w:val="ListParagraph"/>
        <w:rPr>
          <w:szCs w:val="24"/>
        </w:rPr>
      </w:pPr>
      <w:r w:rsidRPr="000C3E80">
        <w:rPr>
          <w:color w:val="000000"/>
          <w:szCs w:val="24"/>
          <w:shd w:val="clear" w:color="auto" w:fill="FFFFFF"/>
        </w:rPr>
        <w:t>Mohagheghi, P. and Conradi, R. 2007. Quality, productivity and economic benefits of software reuse: a review of industrial studies.</w:t>
      </w:r>
      <w:r w:rsidRPr="000C3E80">
        <w:rPr>
          <w:rStyle w:val="apple-converted-space"/>
          <w:color w:val="000000"/>
          <w:szCs w:val="24"/>
          <w:shd w:val="clear" w:color="auto" w:fill="FFFFFF"/>
        </w:rPr>
        <w:t> </w:t>
      </w:r>
      <w:r w:rsidRPr="000C3E80">
        <w:rPr>
          <w:i/>
          <w:iCs/>
          <w:color w:val="000000"/>
          <w:szCs w:val="24"/>
          <w:shd w:val="clear" w:color="auto" w:fill="FFFFFF"/>
        </w:rPr>
        <w:t>Empirical Software Engineering</w:t>
      </w:r>
      <w:r w:rsidRPr="000C3E80">
        <w:rPr>
          <w:color w:val="000000"/>
          <w:szCs w:val="24"/>
          <w:shd w:val="clear" w:color="auto" w:fill="FFFFFF"/>
        </w:rPr>
        <w:t>, 12 (5), pp. 471--516.</w:t>
      </w:r>
    </w:p>
    <w:p w:rsidR="00CC5443" w:rsidRDefault="00CC5443" w:rsidP="00B71118">
      <w:pPr>
        <w:pStyle w:val="ListParagraph"/>
      </w:pPr>
    </w:p>
    <w:p w:rsidR="00AB4EBC" w:rsidRDefault="007E2D64" w:rsidP="00B71118">
      <w:pPr>
        <w:pStyle w:val="ListParagraph"/>
      </w:pPr>
      <w:r>
        <w:lastRenderedPageBreak/>
        <w:t>OWASP, 2013</w:t>
      </w:r>
      <w:r w:rsidR="00AB4EBC" w:rsidRPr="00AB4EBC">
        <w:t>. "Top ten most critical web application security vulnerabilities".</w:t>
      </w:r>
      <w:r w:rsidR="005A6A9D">
        <w:t xml:space="preserve"> </w:t>
      </w:r>
      <w:r w:rsidR="00AB4EBC" w:rsidRPr="00AB4EBC">
        <w:t>Available: https://www.owasp.org/index.php/Top_10_2013</w:t>
      </w:r>
    </w:p>
    <w:p w:rsidR="00AB4EBC" w:rsidRDefault="00AB4EBC" w:rsidP="00B71118">
      <w:pPr>
        <w:pStyle w:val="ListParagraph"/>
      </w:pPr>
    </w:p>
    <w:p w:rsidR="00B71118" w:rsidRDefault="00B71118" w:rsidP="00B71118">
      <w:pPr>
        <w:pStyle w:val="ListParagraph"/>
      </w:pPr>
      <w:r>
        <w:t>Pope, C. 2013. Warning over fake Revenue scam messages. The Irish Times, 18th Nov.</w:t>
      </w:r>
    </w:p>
    <w:p w:rsidR="00262A31" w:rsidRDefault="00262A31" w:rsidP="00B71118">
      <w:pPr>
        <w:pStyle w:val="ListParagraph"/>
      </w:pPr>
    </w:p>
    <w:p w:rsidR="00B71118" w:rsidRPr="00262A31" w:rsidRDefault="00262A31" w:rsidP="00B71118">
      <w:pPr>
        <w:pStyle w:val="ListParagraph"/>
        <w:rPr>
          <w:szCs w:val="24"/>
        </w:rPr>
      </w:pPr>
      <w:r w:rsidRPr="00262A31">
        <w:rPr>
          <w:color w:val="000000"/>
          <w:szCs w:val="24"/>
          <w:shd w:val="clear" w:color="auto" w:fill="FFFFFF"/>
        </w:rPr>
        <w:t>Qualitascorpus.com. 2014.</w:t>
      </w:r>
      <w:r w:rsidRPr="00262A31">
        <w:rPr>
          <w:rStyle w:val="apple-converted-space"/>
          <w:color w:val="000000"/>
          <w:szCs w:val="24"/>
          <w:shd w:val="clear" w:color="auto" w:fill="FFFFFF"/>
        </w:rPr>
        <w:t> </w:t>
      </w:r>
      <w:r w:rsidRPr="00262A31">
        <w:rPr>
          <w:i/>
          <w:iCs/>
          <w:color w:val="000000"/>
          <w:szCs w:val="24"/>
          <w:shd w:val="clear" w:color="auto" w:fill="FFFFFF"/>
        </w:rPr>
        <w:t>Qualitas Corpus</w:t>
      </w:r>
      <w:r w:rsidRPr="00262A31">
        <w:rPr>
          <w:color w:val="000000"/>
          <w:szCs w:val="24"/>
          <w:shd w:val="clear" w:color="auto" w:fill="FFFFFF"/>
        </w:rPr>
        <w:t>. [online]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r w:rsidRPr="00365077">
        <w:rPr>
          <w:color w:val="000000"/>
          <w:szCs w:val="24"/>
          <w:shd w:val="clear" w:color="auto" w:fill="FFFFFF"/>
        </w:rPr>
        <w:t>Raemaekers, S., Van Deursen, A. and Visser, J. 2011. Exploring risks in the usage of third-party libraries.</w:t>
      </w:r>
      <w:r w:rsidRPr="00365077">
        <w:rPr>
          <w:i/>
          <w:iCs/>
          <w:color w:val="000000"/>
          <w:szCs w:val="24"/>
          <w:shd w:val="clear" w:color="auto" w:fill="FFFFFF"/>
        </w:rPr>
        <w:t>Software Improvement Group, Tech. Rep</w:t>
      </w:r>
      <w:r w:rsidRPr="00365077">
        <w:rPr>
          <w:color w:val="000000"/>
          <w:szCs w:val="24"/>
          <w:shd w:val="clear" w:color="auto" w:fill="FFFFFF"/>
        </w:rPr>
        <w:t>.</w:t>
      </w:r>
    </w:p>
    <w:p w:rsidR="00365077" w:rsidRDefault="00365077" w:rsidP="00B71118">
      <w:pPr>
        <w:pStyle w:val="ListParagraph"/>
      </w:pPr>
    </w:p>
    <w:p w:rsidR="00B71118" w:rsidRDefault="00B71118" w:rsidP="00B71118">
      <w:pPr>
        <w:pStyle w:val="ListParagraph"/>
      </w:pPr>
      <w:r>
        <w:t>Stuttard, D. and Pinto, M. 2013. </w:t>
      </w:r>
      <w:r>
        <w:rPr>
          <w:rStyle w:val="Emphasis"/>
        </w:rPr>
        <w:t>The web application hacker's handbook</w:t>
      </w:r>
      <w:r>
        <w:t>. Hoboken, N.J.: Wiley.</w:t>
      </w:r>
    </w:p>
    <w:p w:rsidR="00B71118" w:rsidRDefault="00B71118" w:rsidP="00B71118">
      <w:pPr>
        <w:pStyle w:val="ListParagraph"/>
      </w:pPr>
    </w:p>
    <w:p w:rsidR="00B71118" w:rsidRDefault="00B71118" w:rsidP="00B71118">
      <w:pPr>
        <w:pStyle w:val="ListParagraph"/>
      </w:pPr>
      <w:r>
        <w:t>Sullivan, B. and Liu, V. 2012. </w:t>
      </w:r>
      <w:r>
        <w:rPr>
          <w:rStyle w:val="Emphasis"/>
        </w:rPr>
        <w:t>Web application security</w:t>
      </w:r>
      <w:r>
        <w:t>. New York: McGraw-Hill.</w:t>
      </w:r>
    </w:p>
    <w:p w:rsidR="003D5A6E" w:rsidRDefault="003D5A6E" w:rsidP="00B71118">
      <w:pPr>
        <w:pStyle w:val="ListParagraph"/>
      </w:pPr>
    </w:p>
    <w:p w:rsidR="003D5A6E" w:rsidRPr="003D5A6E" w:rsidRDefault="003D5A6E" w:rsidP="00B71118">
      <w:pPr>
        <w:pStyle w:val="ListParagraph"/>
        <w:rPr>
          <w:szCs w:val="24"/>
        </w:rPr>
      </w:pPr>
      <w:r w:rsidRPr="003D5A6E">
        <w:rPr>
          <w:color w:val="000000"/>
          <w:szCs w:val="24"/>
          <w:shd w:val="clear" w:color="auto" w:fill="FFFFFF"/>
        </w:rPr>
        <w:t>Sun, Y. and He, D. 2012. Model Checking for the Defense against Cross-Site Scripting Attacks. pp. 2161--2164.</w:t>
      </w:r>
    </w:p>
    <w:p w:rsidR="00B71118" w:rsidRDefault="00B71118" w:rsidP="00B71118">
      <w:pPr>
        <w:pStyle w:val="ListParagraph"/>
      </w:pPr>
    </w:p>
    <w:p w:rsidR="00B71118" w:rsidRDefault="00B71118" w:rsidP="00B71118">
      <w:pPr>
        <w:pStyle w:val="ListParagraph"/>
      </w:pPr>
      <w:r>
        <w:t>Takamatsu, Y.; Kosuga, Y.; Kono, K., "Automated detection of session management vulnerabilities in web applications," Privacy, Security and Trust (PST), 2012 Tenth Annual International Conference on , vol., no., pp.112,119, 16-18 July 2012 doi: 10.1109/PST.2012.6297927</w:t>
      </w:r>
    </w:p>
    <w:p w:rsidR="00A53983" w:rsidRDefault="00A53983" w:rsidP="00AC505D"/>
    <w:p w:rsidR="00E134B0" w:rsidRDefault="00E134B0" w:rsidP="00E134B0">
      <w:pPr>
        <w:ind w:left="720"/>
      </w:pPr>
      <w:r>
        <w:t xml:space="preserve">Tempero, </w:t>
      </w:r>
      <w:r w:rsidRPr="00E134B0">
        <w:t>Ewan</w:t>
      </w:r>
      <w:r>
        <w:t>;</w:t>
      </w:r>
      <w:r w:rsidRPr="00E134B0">
        <w:t xml:space="preserve"> </w:t>
      </w:r>
      <w:r>
        <w:t xml:space="preserve">Anslow,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r>
        <w:t xml:space="preserve">Lumpe, </w:t>
      </w:r>
      <w:r w:rsidRPr="00E134B0">
        <w:t>Markus</w:t>
      </w:r>
      <w:r>
        <w:t>;</w:t>
      </w:r>
      <w:r w:rsidRPr="00E134B0">
        <w:t xml:space="preserve"> </w:t>
      </w:r>
      <w:r>
        <w:t xml:space="preserve">Meltod, </w:t>
      </w:r>
      <w:r w:rsidRPr="00E134B0">
        <w:t>Hayden</w:t>
      </w:r>
      <w:r>
        <w:t xml:space="preserve">; Noble, </w:t>
      </w:r>
      <w:r w:rsidRPr="00E134B0">
        <w:t>James</w:t>
      </w:r>
      <w:r>
        <w:t xml:space="preserve">, </w:t>
      </w:r>
      <w:r w:rsidRPr="00E134B0">
        <w:t>'Qualitas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r w:rsidRPr="00A53983">
        <w:rPr>
          <w:color w:val="000000"/>
          <w:szCs w:val="24"/>
          <w:shd w:val="clear" w:color="auto" w:fill="FFFFFF"/>
        </w:rPr>
        <w:lastRenderedPageBreak/>
        <w:t>Williams, J. and Dabirsiaghi, A. 2012.</w:t>
      </w:r>
      <w:r w:rsidRPr="00A53983">
        <w:rPr>
          <w:rStyle w:val="apple-converted-space"/>
          <w:color w:val="000000"/>
          <w:szCs w:val="24"/>
          <w:shd w:val="clear" w:color="auto" w:fill="FFFFFF"/>
        </w:rPr>
        <w:t> </w:t>
      </w:r>
      <w:r w:rsidRPr="00A53983">
        <w:rPr>
          <w:i/>
          <w:iCs/>
          <w:color w:val="000000"/>
          <w:szCs w:val="24"/>
          <w:shd w:val="clear" w:color="auto" w:fill="FFFFFF"/>
        </w:rPr>
        <w:t>The Unfortunate Reality of Insecure Libraries</w:t>
      </w:r>
      <w:r w:rsidRPr="00A53983">
        <w:rPr>
          <w:color w:val="000000"/>
          <w:szCs w:val="24"/>
          <w:shd w:val="clear" w:color="auto" w:fill="FFFFFF"/>
        </w:rPr>
        <w:t>. [</w:t>
      </w:r>
      <w:r>
        <w:rPr>
          <w:color w:val="000000"/>
          <w:szCs w:val="24"/>
          <w:shd w:val="clear" w:color="auto" w:fill="FFFFFF"/>
        </w:rPr>
        <w:t>pdf</w:t>
      </w:r>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r w:rsidRPr="00BF41AF">
        <w:rPr>
          <w:szCs w:val="24"/>
        </w:rPr>
        <w:t>Yu, H., Jones, N., Bullock, G. and Yuan, X. Y. 2011. Teaching secure software engineering: Writing secure code. pp. 1--5.</w:t>
      </w:r>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169" w:name="_Toc384236573"/>
      <w:r>
        <w:lastRenderedPageBreak/>
        <w:t>Appendi</w:t>
      </w:r>
      <w:r w:rsidR="00140E90">
        <w:t>ces</w:t>
      </w:r>
      <w:bookmarkEnd w:id="169"/>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170" w:name="_Toc384236574"/>
      <w:r>
        <w:rPr>
          <w:noProof/>
          <w:lang w:eastAsia="en-IE"/>
        </w:rPr>
        <w:t xml:space="preserve">Appendix A - </w:t>
      </w:r>
      <w:r w:rsidR="00591343">
        <w:rPr>
          <w:noProof/>
          <w:lang w:eastAsia="en-IE"/>
        </w:rPr>
        <w:t xml:space="preserve">Projects used from the </w:t>
      </w:r>
      <w:r>
        <w:rPr>
          <w:noProof/>
          <w:lang w:eastAsia="en-IE"/>
        </w:rPr>
        <w:t>Qualitas Corpus</w:t>
      </w:r>
      <w:bookmarkEnd w:id="170"/>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UML modeling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P2P file sharing client using the bittorrent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c_jdbc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persistence framework providing object-relational mapping (ORM) and remoting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eclipse_SDK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Providesstatic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Provides general-purpose fixtures (and runners) for storytests with Fit and FitNesse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Chatserver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set of utilities including FileSystem,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Visual reporting tool for JasperReports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bio- and cheminformatics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jFin_DateMath</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Libraryfor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WikiWiki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JStock is a free stock market software system, providing Stock watchlist,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supporting the client/server and internet programming models to a system running IBM i</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extendible language for the modeling,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Online version of BattleTech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(IoC)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class file shrinker, optimizer, obfuscator, and preverifier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squirrel_sql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Implementation of the Java Servlet and JavaServer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Templating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39"/>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C71D72" w:rsidRDefault="00C71D72">
      <w:pPr>
        <w:pStyle w:val="CommentText"/>
      </w:pPr>
      <w:r>
        <w:rPr>
          <w:rStyle w:val="CommentReference"/>
        </w:rPr>
        <w:annotationRef/>
      </w:r>
      <w:r>
        <w:t>Try to stick to technical report style of writting</w:t>
      </w:r>
    </w:p>
  </w:comment>
  <w:comment w:id="12" w:author="Ben Craig" w:date="2014-02-28T09:21:00Z" w:initials="BC">
    <w:p w:rsidR="00C71D72" w:rsidRDefault="00C71D72">
      <w:pPr>
        <w:pStyle w:val="CommentText"/>
      </w:pPr>
      <w:r>
        <w:rPr>
          <w:rStyle w:val="CommentReference"/>
        </w:rPr>
        <w:annotationRef/>
      </w:r>
      <w:r>
        <w:t>Either explain what this is or remove…</w:t>
      </w:r>
    </w:p>
  </w:comment>
  <w:comment w:id="83" w:author="Ben Craig" w:date="2014-03-18T12:29:00Z" w:initials="BC">
    <w:p w:rsidR="00C71D72" w:rsidRDefault="00C71D72" w:rsidP="00621309">
      <w:pPr>
        <w:pStyle w:val="CommentText"/>
      </w:pPr>
      <w:r>
        <w:rPr>
          <w:rStyle w:val="CommentReference"/>
        </w:rPr>
        <w:annotationRef/>
      </w:r>
      <w:r>
        <w:t>Note to self – restructure this sentence</w:t>
      </w:r>
    </w:p>
  </w:comment>
  <w:comment w:id="89" w:author="Ben Craig" w:date="2014-01-16T21:44:00Z" w:initials="BC">
    <w:p w:rsidR="00C71D72" w:rsidRDefault="00C71D72">
      <w:pPr>
        <w:pStyle w:val="CommentText"/>
      </w:pPr>
      <w:r>
        <w:rPr>
          <w:rStyle w:val="CommentReference"/>
        </w:rPr>
        <w:annotationRef/>
      </w:r>
      <w:r>
        <w:t>Wishy washy – Need to cut A LOT of this down</w:t>
      </w:r>
    </w:p>
  </w:comment>
  <w:comment w:id="90" w:author="Ben Craig" w:date="2014-01-16T21:48:00Z" w:initials="BC">
    <w:p w:rsidR="00C71D72" w:rsidRDefault="00C71D72">
      <w:pPr>
        <w:pStyle w:val="CommentText"/>
      </w:pPr>
      <w:r>
        <w:rPr>
          <w:rStyle w:val="CommentReference"/>
        </w:rPr>
        <w:annotationRef/>
      </w:r>
      <w:r>
        <w:t>Crap!</w:t>
      </w:r>
    </w:p>
  </w:comment>
  <w:comment w:id="109" w:author="Ben Craig" w:date="2014-02-28T10:24:00Z" w:initials="BC">
    <w:p w:rsidR="00C71D72" w:rsidRDefault="00C71D72">
      <w:pPr>
        <w:pStyle w:val="CommentText"/>
      </w:pPr>
      <w:r>
        <w:rPr>
          <w:rStyle w:val="CommentReference"/>
        </w:rPr>
        <w:annotationRef/>
      </w:r>
      <w:r>
        <w:t>Add a section on JAXB and how it works?</w:t>
      </w:r>
    </w:p>
  </w:comment>
  <w:comment w:id="121" w:author="Ben Craig" w:date="2014-03-22T15:42:00Z" w:initials="BC">
    <w:p w:rsidR="00C71D72" w:rsidRDefault="00C71D72">
      <w:pPr>
        <w:pStyle w:val="CommentText"/>
      </w:pPr>
      <w:r>
        <w:rPr>
          <w:rStyle w:val="CommentReference"/>
        </w:rPr>
        <w:annotationRef/>
      </w:r>
      <w:r>
        <w:t>May take this Agile stuff out, unless it adds anything</w:t>
      </w:r>
    </w:p>
  </w:comment>
  <w:comment w:id="133" w:author="Ben Craig" w:date="2014-04-01T20:33:00Z" w:initials="BC">
    <w:p w:rsidR="00C71D72" w:rsidRDefault="00C71D72">
      <w:pPr>
        <w:pStyle w:val="CommentText"/>
      </w:pPr>
      <w:r>
        <w:rPr>
          <w:rStyle w:val="CommentReference"/>
        </w:rPr>
        <w:annotationRef/>
      </w:r>
      <w:r>
        <w:t>This will be one of the conclusions</w:t>
      </w:r>
    </w:p>
  </w:comment>
  <w:comment w:id="139" w:author="Ben Craig" w:date="2014-03-03T15:02:00Z" w:initials="BC">
    <w:p w:rsidR="00C71D72" w:rsidRDefault="00C71D72">
      <w:pPr>
        <w:pStyle w:val="CommentText"/>
      </w:pPr>
      <w:r>
        <w:rPr>
          <w:rStyle w:val="CommentReference"/>
        </w:rPr>
        <w:annotationRef/>
      </w:r>
      <w:r>
        <w:t>Put in information about how I determined which Jar files were ‘source’ libraries and which were third party libraries</w:t>
      </w:r>
    </w:p>
  </w:comment>
  <w:comment w:id="142" w:author="Ben Craig" w:date="2014-03-18T11:18:00Z" w:initials="BC">
    <w:p w:rsidR="00C71D72" w:rsidRDefault="00C71D72" w:rsidP="002923C0">
      <w:pPr>
        <w:pStyle w:val="CommentText"/>
      </w:pPr>
      <w:r>
        <w:rPr>
          <w:rStyle w:val="CommentReference"/>
        </w:rPr>
        <w:annotationRef/>
      </w:r>
      <w:r>
        <w:t>Highlights the fact that deeper examination of the raw data is most definitely required!</w:t>
      </w:r>
    </w:p>
  </w:comment>
  <w:comment w:id="146" w:author="Ben Craig" w:date="2014-03-05T22:44:00Z" w:initials="BC">
    <w:p w:rsidR="00C71D72" w:rsidRDefault="00C71D72">
      <w:pPr>
        <w:pStyle w:val="CommentText"/>
      </w:pPr>
      <w:r>
        <w:rPr>
          <w:rStyle w:val="CommentReference"/>
        </w:rPr>
        <w:annotationRef/>
      </w:r>
      <w:r>
        <w:t>This should probably go into the conclusions.</w:t>
      </w:r>
    </w:p>
  </w:comment>
  <w:comment w:id="149" w:author="Ben Craig" w:date="2014-03-11T18:48:00Z" w:initials="BC">
    <w:p w:rsidR="00C71D72" w:rsidRDefault="00C71D72">
      <w:pPr>
        <w:pStyle w:val="CommentText"/>
      </w:pPr>
      <w:r>
        <w:rPr>
          <w:rStyle w:val="CommentReference"/>
        </w:rPr>
        <w:annotationRef/>
      </w:r>
      <w:r>
        <w:t>This is really a key concept which will be talked about heavily in the conclusions</w:t>
      </w:r>
    </w:p>
  </w:comment>
  <w:comment w:id="154" w:author="Ben Craig" w:date="2014-03-20T18:34:00Z" w:initials="BC">
    <w:p w:rsidR="00C71D72" w:rsidRDefault="00C71D72">
      <w:pPr>
        <w:pStyle w:val="CommentText"/>
      </w:pPr>
      <w:r>
        <w:rPr>
          <w:rStyle w:val="CommentReference"/>
        </w:rPr>
        <w:annotationRef/>
      </w:r>
      <w:r>
        <w:t>Is this more commentary, and as such should go into the conclusions?</w:t>
      </w:r>
    </w:p>
  </w:comment>
  <w:comment w:id="155" w:author="Ben Craig" w:date="2014-03-22T14:35:00Z" w:initials="BC">
    <w:p w:rsidR="00C71D72" w:rsidRDefault="00C71D72">
      <w:pPr>
        <w:pStyle w:val="CommentText"/>
      </w:pPr>
      <w:r>
        <w:rPr>
          <w:rStyle w:val="CommentReference"/>
        </w:rPr>
        <w:annotationRef/>
      </w:r>
      <w:r>
        <w:t>Again, sounds like more commentary…</w:t>
      </w:r>
    </w:p>
  </w:comment>
  <w:comment w:id="158" w:author="Ben Craig" w:date="2014-03-26T19:02:00Z" w:initials="BC">
    <w:p w:rsidR="00C71D72" w:rsidRDefault="00C71D72">
      <w:pPr>
        <w:pStyle w:val="CommentText"/>
      </w:pPr>
      <w:r>
        <w:rPr>
          <w:rStyle w:val="CommentReference"/>
        </w:rPr>
        <w:annotationRef/>
      </w:r>
      <w:r>
        <w:t>Not sure what to make of this bizarre approach!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977" w:rsidRDefault="000F4977" w:rsidP="001C08E4">
      <w:pPr>
        <w:spacing w:line="240" w:lineRule="auto"/>
      </w:pPr>
      <w:r>
        <w:separator/>
      </w:r>
    </w:p>
  </w:endnote>
  <w:endnote w:type="continuationSeparator" w:id="0">
    <w:p w:rsidR="000F4977" w:rsidRDefault="000F4977"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EndPr/>
    <w:sdtContent>
      <w:p w:rsidR="00C71D72" w:rsidRDefault="00C71D72">
        <w:pPr>
          <w:pStyle w:val="Footer"/>
          <w:jc w:val="right"/>
        </w:pPr>
        <w:r>
          <w:t xml:space="preserve">Page | </w:t>
        </w:r>
        <w:r>
          <w:fldChar w:fldCharType="begin"/>
        </w:r>
        <w:r>
          <w:instrText xml:space="preserve"> PAGE   \* MERGEFORMAT </w:instrText>
        </w:r>
        <w:r>
          <w:fldChar w:fldCharType="separate"/>
        </w:r>
        <w:r w:rsidR="0074113C">
          <w:rPr>
            <w:noProof/>
          </w:rPr>
          <w:t>2</w:t>
        </w:r>
        <w:r>
          <w:rPr>
            <w:noProof/>
          </w:rPr>
          <w:fldChar w:fldCharType="end"/>
        </w:r>
        <w:r>
          <w:t xml:space="preserve"> </w:t>
        </w:r>
      </w:p>
    </w:sdtContent>
  </w:sdt>
  <w:p w:rsidR="00C71D72" w:rsidRDefault="00C71D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EndPr/>
    <w:sdtContent>
      <w:p w:rsidR="00C71D72" w:rsidRDefault="00C71D72">
        <w:pPr>
          <w:pStyle w:val="Footer"/>
          <w:jc w:val="right"/>
        </w:pPr>
        <w:r>
          <w:t xml:space="preserve">Page | </w:t>
        </w:r>
        <w:r>
          <w:fldChar w:fldCharType="begin"/>
        </w:r>
        <w:r>
          <w:instrText xml:space="preserve"> PAGE   \* MERGEFORMAT </w:instrText>
        </w:r>
        <w:r>
          <w:fldChar w:fldCharType="separate"/>
        </w:r>
        <w:r w:rsidR="0074113C">
          <w:rPr>
            <w:noProof/>
          </w:rPr>
          <w:t>I</w:t>
        </w:r>
        <w:r>
          <w:rPr>
            <w:noProof/>
          </w:rPr>
          <w:fldChar w:fldCharType="end"/>
        </w:r>
        <w:r>
          <w:t xml:space="preserve"> </w:t>
        </w:r>
      </w:p>
    </w:sdtContent>
  </w:sdt>
  <w:p w:rsidR="00C71D72" w:rsidRDefault="00C71D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EndPr/>
    <w:sdtContent>
      <w:p w:rsidR="00C71D72" w:rsidRDefault="00C71D72">
        <w:pPr>
          <w:pStyle w:val="Footer"/>
          <w:jc w:val="right"/>
        </w:pPr>
        <w:r>
          <w:t xml:space="preserve">Page | </w:t>
        </w:r>
        <w:r>
          <w:fldChar w:fldCharType="begin"/>
        </w:r>
        <w:r>
          <w:instrText xml:space="preserve"> PAGE   \* MERGEFORMAT </w:instrText>
        </w:r>
        <w:r>
          <w:fldChar w:fldCharType="separate"/>
        </w:r>
        <w:r w:rsidR="0074113C">
          <w:rPr>
            <w:noProof/>
          </w:rPr>
          <w:t>1</w:t>
        </w:r>
        <w:r>
          <w:rPr>
            <w:noProof/>
          </w:rPr>
          <w:fldChar w:fldCharType="end"/>
        </w:r>
        <w:r>
          <w:t xml:space="preserve"> </w:t>
        </w:r>
      </w:p>
    </w:sdtContent>
  </w:sdt>
  <w:p w:rsidR="00C71D72" w:rsidRDefault="00C71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977" w:rsidRDefault="000F4977" w:rsidP="001C08E4">
      <w:pPr>
        <w:spacing w:line="240" w:lineRule="auto"/>
      </w:pPr>
      <w:r>
        <w:separator/>
      </w:r>
    </w:p>
  </w:footnote>
  <w:footnote w:type="continuationSeparator" w:id="0">
    <w:p w:rsidR="000F4977" w:rsidRDefault="000F4977" w:rsidP="001C08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72" w:rsidRDefault="00C71D72">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D72" w:rsidRDefault="00C71D72" w:rsidP="00F13CA4">
    <w:pPr>
      <w:pStyle w:val="Header"/>
    </w:pPr>
    <w:r>
      <w:t>M.Sc. Enterprise Applications Development</w:t>
    </w:r>
    <w:r>
      <w:tab/>
    </w:r>
    <w:r>
      <w:tab/>
    </w:r>
  </w:p>
  <w:p w:rsidR="00C71D72" w:rsidRDefault="00C71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6"/>
  </w:num>
  <w:num w:numId="5">
    <w:abstractNumId w:val="15"/>
  </w:num>
  <w:num w:numId="6">
    <w:abstractNumId w:val="7"/>
  </w:num>
  <w:num w:numId="7">
    <w:abstractNumId w:val="17"/>
  </w:num>
  <w:num w:numId="8">
    <w:abstractNumId w:val="9"/>
  </w:num>
  <w:num w:numId="9">
    <w:abstractNumId w:val="10"/>
  </w:num>
  <w:num w:numId="10">
    <w:abstractNumId w:val="14"/>
  </w:num>
  <w:num w:numId="11">
    <w:abstractNumId w:val="0"/>
  </w:num>
  <w:num w:numId="12">
    <w:abstractNumId w:val="1"/>
  </w:num>
  <w:num w:numId="13">
    <w:abstractNumId w:val="12"/>
  </w:num>
  <w:num w:numId="14">
    <w:abstractNumId w:val="4"/>
  </w:num>
  <w:num w:numId="15">
    <w:abstractNumId w:val="11"/>
  </w:num>
  <w:num w:numId="16">
    <w:abstractNumId w:val="6"/>
  </w:num>
  <w:num w:numId="17">
    <w:abstractNumId w:val="18"/>
  </w:num>
  <w:num w:numId="18">
    <w:abstractNumId w:val="13"/>
  </w:num>
  <w:num w:numId="1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7152"/>
    <w:rsid w:val="000119F3"/>
    <w:rsid w:val="00013F2D"/>
    <w:rsid w:val="00014E36"/>
    <w:rsid w:val="00016FBC"/>
    <w:rsid w:val="00020713"/>
    <w:rsid w:val="00022DB0"/>
    <w:rsid w:val="0002328A"/>
    <w:rsid w:val="00024347"/>
    <w:rsid w:val="00025370"/>
    <w:rsid w:val="000269AB"/>
    <w:rsid w:val="00030EF9"/>
    <w:rsid w:val="00035151"/>
    <w:rsid w:val="0003517E"/>
    <w:rsid w:val="00036310"/>
    <w:rsid w:val="000371B0"/>
    <w:rsid w:val="00041CF4"/>
    <w:rsid w:val="000426FA"/>
    <w:rsid w:val="0004600C"/>
    <w:rsid w:val="00047F0B"/>
    <w:rsid w:val="00050091"/>
    <w:rsid w:val="000500E4"/>
    <w:rsid w:val="000519AA"/>
    <w:rsid w:val="000545A7"/>
    <w:rsid w:val="00054743"/>
    <w:rsid w:val="00054F5D"/>
    <w:rsid w:val="00060AA7"/>
    <w:rsid w:val="00060DCD"/>
    <w:rsid w:val="00061522"/>
    <w:rsid w:val="00061B5A"/>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935F5"/>
    <w:rsid w:val="00094147"/>
    <w:rsid w:val="00095B4A"/>
    <w:rsid w:val="000A0453"/>
    <w:rsid w:val="000A1910"/>
    <w:rsid w:val="000A3221"/>
    <w:rsid w:val="000A7B73"/>
    <w:rsid w:val="000B0B57"/>
    <w:rsid w:val="000B0F39"/>
    <w:rsid w:val="000B3505"/>
    <w:rsid w:val="000B352D"/>
    <w:rsid w:val="000B397E"/>
    <w:rsid w:val="000B6D22"/>
    <w:rsid w:val="000C0495"/>
    <w:rsid w:val="000C0913"/>
    <w:rsid w:val="000C3E80"/>
    <w:rsid w:val="000C49F8"/>
    <w:rsid w:val="000C4AA0"/>
    <w:rsid w:val="000C5B68"/>
    <w:rsid w:val="000C5CF3"/>
    <w:rsid w:val="000C739B"/>
    <w:rsid w:val="000C77EF"/>
    <w:rsid w:val="000D03BF"/>
    <w:rsid w:val="000D2470"/>
    <w:rsid w:val="000D7796"/>
    <w:rsid w:val="000E08D0"/>
    <w:rsid w:val="000E4D36"/>
    <w:rsid w:val="000E50B8"/>
    <w:rsid w:val="000E5F10"/>
    <w:rsid w:val="000E5F51"/>
    <w:rsid w:val="000E6467"/>
    <w:rsid w:val="000E78C0"/>
    <w:rsid w:val="000E7F58"/>
    <w:rsid w:val="000F1FE8"/>
    <w:rsid w:val="000F4977"/>
    <w:rsid w:val="000F736D"/>
    <w:rsid w:val="000F7996"/>
    <w:rsid w:val="00100ED7"/>
    <w:rsid w:val="00101F98"/>
    <w:rsid w:val="0010403B"/>
    <w:rsid w:val="00104ADC"/>
    <w:rsid w:val="00106BA1"/>
    <w:rsid w:val="00106F2C"/>
    <w:rsid w:val="00111E92"/>
    <w:rsid w:val="00111F0A"/>
    <w:rsid w:val="0011218A"/>
    <w:rsid w:val="00112AE8"/>
    <w:rsid w:val="00112C7D"/>
    <w:rsid w:val="00113E06"/>
    <w:rsid w:val="00117CF2"/>
    <w:rsid w:val="00122623"/>
    <w:rsid w:val="00127427"/>
    <w:rsid w:val="001276FE"/>
    <w:rsid w:val="00136A87"/>
    <w:rsid w:val="001372E2"/>
    <w:rsid w:val="00140E90"/>
    <w:rsid w:val="00142A49"/>
    <w:rsid w:val="00150F66"/>
    <w:rsid w:val="00152167"/>
    <w:rsid w:val="00152180"/>
    <w:rsid w:val="00153205"/>
    <w:rsid w:val="0015419C"/>
    <w:rsid w:val="00155AC4"/>
    <w:rsid w:val="00157A1D"/>
    <w:rsid w:val="00157BDD"/>
    <w:rsid w:val="001607E2"/>
    <w:rsid w:val="0016459E"/>
    <w:rsid w:val="001650A9"/>
    <w:rsid w:val="0016549B"/>
    <w:rsid w:val="00165D6D"/>
    <w:rsid w:val="00167E5B"/>
    <w:rsid w:val="00170F55"/>
    <w:rsid w:val="00171225"/>
    <w:rsid w:val="001757B9"/>
    <w:rsid w:val="00175F3D"/>
    <w:rsid w:val="00176DA7"/>
    <w:rsid w:val="001774E0"/>
    <w:rsid w:val="00177590"/>
    <w:rsid w:val="00177F2C"/>
    <w:rsid w:val="00182EA5"/>
    <w:rsid w:val="00183DFE"/>
    <w:rsid w:val="001843FF"/>
    <w:rsid w:val="001847F7"/>
    <w:rsid w:val="001933C7"/>
    <w:rsid w:val="00193C3C"/>
    <w:rsid w:val="00194E1D"/>
    <w:rsid w:val="001963F2"/>
    <w:rsid w:val="00196FDD"/>
    <w:rsid w:val="001A040F"/>
    <w:rsid w:val="001A120B"/>
    <w:rsid w:val="001A1D67"/>
    <w:rsid w:val="001A27C6"/>
    <w:rsid w:val="001A4FEC"/>
    <w:rsid w:val="001A6773"/>
    <w:rsid w:val="001A6A69"/>
    <w:rsid w:val="001B02D1"/>
    <w:rsid w:val="001B28CA"/>
    <w:rsid w:val="001B3130"/>
    <w:rsid w:val="001B349B"/>
    <w:rsid w:val="001B42C4"/>
    <w:rsid w:val="001B4547"/>
    <w:rsid w:val="001B5DAA"/>
    <w:rsid w:val="001B7A9F"/>
    <w:rsid w:val="001C0182"/>
    <w:rsid w:val="001C08E4"/>
    <w:rsid w:val="001C09D8"/>
    <w:rsid w:val="001C21BD"/>
    <w:rsid w:val="001C51DF"/>
    <w:rsid w:val="001C7171"/>
    <w:rsid w:val="001C751F"/>
    <w:rsid w:val="001C7DE8"/>
    <w:rsid w:val="001D1352"/>
    <w:rsid w:val="001D3571"/>
    <w:rsid w:val="001D3D01"/>
    <w:rsid w:val="001D4A0C"/>
    <w:rsid w:val="001D4BDF"/>
    <w:rsid w:val="001D5606"/>
    <w:rsid w:val="001D6B45"/>
    <w:rsid w:val="001D7152"/>
    <w:rsid w:val="001D7860"/>
    <w:rsid w:val="001D7920"/>
    <w:rsid w:val="001E0A30"/>
    <w:rsid w:val="001E0ECA"/>
    <w:rsid w:val="001E135D"/>
    <w:rsid w:val="001E13FB"/>
    <w:rsid w:val="001E3B11"/>
    <w:rsid w:val="001E53BE"/>
    <w:rsid w:val="001E6E54"/>
    <w:rsid w:val="001F091A"/>
    <w:rsid w:val="001F260B"/>
    <w:rsid w:val="001F2A83"/>
    <w:rsid w:val="001F33A5"/>
    <w:rsid w:val="001F4D46"/>
    <w:rsid w:val="001F674D"/>
    <w:rsid w:val="002032DA"/>
    <w:rsid w:val="00204F0E"/>
    <w:rsid w:val="002118E0"/>
    <w:rsid w:val="002130E4"/>
    <w:rsid w:val="002135B7"/>
    <w:rsid w:val="00214950"/>
    <w:rsid w:val="00221F4C"/>
    <w:rsid w:val="00223B01"/>
    <w:rsid w:val="00223C29"/>
    <w:rsid w:val="002242AA"/>
    <w:rsid w:val="00227D9D"/>
    <w:rsid w:val="002314B5"/>
    <w:rsid w:val="002336D1"/>
    <w:rsid w:val="00233E4D"/>
    <w:rsid w:val="0023439D"/>
    <w:rsid w:val="0023554C"/>
    <w:rsid w:val="00235DB0"/>
    <w:rsid w:val="0023638B"/>
    <w:rsid w:val="002373B4"/>
    <w:rsid w:val="00237F0D"/>
    <w:rsid w:val="00240A7D"/>
    <w:rsid w:val="0024289E"/>
    <w:rsid w:val="002440FC"/>
    <w:rsid w:val="00244FFF"/>
    <w:rsid w:val="00247144"/>
    <w:rsid w:val="00247650"/>
    <w:rsid w:val="00250530"/>
    <w:rsid w:val="00253CF5"/>
    <w:rsid w:val="00254975"/>
    <w:rsid w:val="00255BA0"/>
    <w:rsid w:val="002574C9"/>
    <w:rsid w:val="00257E0D"/>
    <w:rsid w:val="002619F5"/>
    <w:rsid w:val="00262A31"/>
    <w:rsid w:val="00264A60"/>
    <w:rsid w:val="00265A2A"/>
    <w:rsid w:val="00266012"/>
    <w:rsid w:val="002677D1"/>
    <w:rsid w:val="00272942"/>
    <w:rsid w:val="00273308"/>
    <w:rsid w:val="00274DD8"/>
    <w:rsid w:val="00275E21"/>
    <w:rsid w:val="002762AE"/>
    <w:rsid w:val="00276533"/>
    <w:rsid w:val="00277D35"/>
    <w:rsid w:val="00283B49"/>
    <w:rsid w:val="00283B9D"/>
    <w:rsid w:val="00283E3F"/>
    <w:rsid w:val="00285461"/>
    <w:rsid w:val="00286919"/>
    <w:rsid w:val="00286E51"/>
    <w:rsid w:val="00287F67"/>
    <w:rsid w:val="00290DA4"/>
    <w:rsid w:val="002923C0"/>
    <w:rsid w:val="00293B9C"/>
    <w:rsid w:val="00294252"/>
    <w:rsid w:val="002A1E65"/>
    <w:rsid w:val="002A70C9"/>
    <w:rsid w:val="002B1C52"/>
    <w:rsid w:val="002B3CDC"/>
    <w:rsid w:val="002C51F9"/>
    <w:rsid w:val="002C6CB4"/>
    <w:rsid w:val="002D36C3"/>
    <w:rsid w:val="002E031B"/>
    <w:rsid w:val="002E0707"/>
    <w:rsid w:val="002E1AB8"/>
    <w:rsid w:val="002E388B"/>
    <w:rsid w:val="002E4180"/>
    <w:rsid w:val="002E4A5F"/>
    <w:rsid w:val="002E4F3C"/>
    <w:rsid w:val="002E6682"/>
    <w:rsid w:val="002F233F"/>
    <w:rsid w:val="002F328A"/>
    <w:rsid w:val="002F3870"/>
    <w:rsid w:val="002F6189"/>
    <w:rsid w:val="002F63C3"/>
    <w:rsid w:val="00302618"/>
    <w:rsid w:val="00304FDF"/>
    <w:rsid w:val="00307E89"/>
    <w:rsid w:val="0031330F"/>
    <w:rsid w:val="003178EC"/>
    <w:rsid w:val="00317BE9"/>
    <w:rsid w:val="00325A92"/>
    <w:rsid w:val="00325EB7"/>
    <w:rsid w:val="003260E1"/>
    <w:rsid w:val="0032710F"/>
    <w:rsid w:val="003279EF"/>
    <w:rsid w:val="00331EAA"/>
    <w:rsid w:val="003344DB"/>
    <w:rsid w:val="00335B1C"/>
    <w:rsid w:val="00341C4D"/>
    <w:rsid w:val="00345805"/>
    <w:rsid w:val="003464E3"/>
    <w:rsid w:val="00346CE6"/>
    <w:rsid w:val="003503B4"/>
    <w:rsid w:val="003505E1"/>
    <w:rsid w:val="00350B92"/>
    <w:rsid w:val="00351C7A"/>
    <w:rsid w:val="0035413D"/>
    <w:rsid w:val="003556AF"/>
    <w:rsid w:val="00357329"/>
    <w:rsid w:val="0035739D"/>
    <w:rsid w:val="003603FD"/>
    <w:rsid w:val="00360842"/>
    <w:rsid w:val="0036286A"/>
    <w:rsid w:val="00363EDE"/>
    <w:rsid w:val="00365077"/>
    <w:rsid w:val="003662B0"/>
    <w:rsid w:val="003667A6"/>
    <w:rsid w:val="00373272"/>
    <w:rsid w:val="00373426"/>
    <w:rsid w:val="00373A9B"/>
    <w:rsid w:val="00376D68"/>
    <w:rsid w:val="00381583"/>
    <w:rsid w:val="003819EB"/>
    <w:rsid w:val="00381C34"/>
    <w:rsid w:val="003842BF"/>
    <w:rsid w:val="0038568A"/>
    <w:rsid w:val="0039162D"/>
    <w:rsid w:val="00391FD4"/>
    <w:rsid w:val="003930CE"/>
    <w:rsid w:val="0039442D"/>
    <w:rsid w:val="00396552"/>
    <w:rsid w:val="003A1494"/>
    <w:rsid w:val="003A5076"/>
    <w:rsid w:val="003A6993"/>
    <w:rsid w:val="003B3BE1"/>
    <w:rsid w:val="003B7918"/>
    <w:rsid w:val="003C010C"/>
    <w:rsid w:val="003C51E5"/>
    <w:rsid w:val="003C566F"/>
    <w:rsid w:val="003D1415"/>
    <w:rsid w:val="003D1F58"/>
    <w:rsid w:val="003D3066"/>
    <w:rsid w:val="003D349E"/>
    <w:rsid w:val="003D5A6E"/>
    <w:rsid w:val="003D5DAA"/>
    <w:rsid w:val="003D78B8"/>
    <w:rsid w:val="003E057A"/>
    <w:rsid w:val="003E393C"/>
    <w:rsid w:val="003E5C8B"/>
    <w:rsid w:val="003E618F"/>
    <w:rsid w:val="003E7891"/>
    <w:rsid w:val="003F0B54"/>
    <w:rsid w:val="003F2787"/>
    <w:rsid w:val="003F499B"/>
    <w:rsid w:val="003F7D73"/>
    <w:rsid w:val="0040080F"/>
    <w:rsid w:val="00401A12"/>
    <w:rsid w:val="004055B0"/>
    <w:rsid w:val="004055D6"/>
    <w:rsid w:val="004142E9"/>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740C7"/>
    <w:rsid w:val="00475975"/>
    <w:rsid w:val="00480988"/>
    <w:rsid w:val="00481063"/>
    <w:rsid w:val="00482C94"/>
    <w:rsid w:val="004834FF"/>
    <w:rsid w:val="0048573D"/>
    <w:rsid w:val="00486B88"/>
    <w:rsid w:val="00495206"/>
    <w:rsid w:val="004966BF"/>
    <w:rsid w:val="004A3E22"/>
    <w:rsid w:val="004A4EE5"/>
    <w:rsid w:val="004B5125"/>
    <w:rsid w:val="004B58DD"/>
    <w:rsid w:val="004C150A"/>
    <w:rsid w:val="004C16CA"/>
    <w:rsid w:val="004C2672"/>
    <w:rsid w:val="004C4043"/>
    <w:rsid w:val="004C54AC"/>
    <w:rsid w:val="004C5A75"/>
    <w:rsid w:val="004C6A85"/>
    <w:rsid w:val="004C7BBF"/>
    <w:rsid w:val="004D0920"/>
    <w:rsid w:val="004D0E93"/>
    <w:rsid w:val="004D5B5B"/>
    <w:rsid w:val="004E266B"/>
    <w:rsid w:val="004E3DD9"/>
    <w:rsid w:val="004E7B73"/>
    <w:rsid w:val="004F0355"/>
    <w:rsid w:val="004F09B9"/>
    <w:rsid w:val="004F0C78"/>
    <w:rsid w:val="004F16C0"/>
    <w:rsid w:val="004F23EF"/>
    <w:rsid w:val="00504A3C"/>
    <w:rsid w:val="005066F0"/>
    <w:rsid w:val="00506ECE"/>
    <w:rsid w:val="00507474"/>
    <w:rsid w:val="005111C8"/>
    <w:rsid w:val="00513504"/>
    <w:rsid w:val="005156DB"/>
    <w:rsid w:val="0052042E"/>
    <w:rsid w:val="00520CEE"/>
    <w:rsid w:val="00522914"/>
    <w:rsid w:val="00522C18"/>
    <w:rsid w:val="00523238"/>
    <w:rsid w:val="00524B27"/>
    <w:rsid w:val="00524D4A"/>
    <w:rsid w:val="00530579"/>
    <w:rsid w:val="00533962"/>
    <w:rsid w:val="00533D6E"/>
    <w:rsid w:val="005355AE"/>
    <w:rsid w:val="00536194"/>
    <w:rsid w:val="0053780B"/>
    <w:rsid w:val="00541BAE"/>
    <w:rsid w:val="00544714"/>
    <w:rsid w:val="00551550"/>
    <w:rsid w:val="00551F19"/>
    <w:rsid w:val="00552529"/>
    <w:rsid w:val="00552B1D"/>
    <w:rsid w:val="00553B0F"/>
    <w:rsid w:val="00554E21"/>
    <w:rsid w:val="00557AA1"/>
    <w:rsid w:val="00563835"/>
    <w:rsid w:val="00566E18"/>
    <w:rsid w:val="00570369"/>
    <w:rsid w:val="005740D6"/>
    <w:rsid w:val="0057757E"/>
    <w:rsid w:val="00580B4B"/>
    <w:rsid w:val="00582C6D"/>
    <w:rsid w:val="005860E9"/>
    <w:rsid w:val="00591343"/>
    <w:rsid w:val="005917DC"/>
    <w:rsid w:val="00591DDE"/>
    <w:rsid w:val="00595DB6"/>
    <w:rsid w:val="00596E28"/>
    <w:rsid w:val="00597004"/>
    <w:rsid w:val="005A1B16"/>
    <w:rsid w:val="005A4E06"/>
    <w:rsid w:val="005A5CC9"/>
    <w:rsid w:val="005A5F82"/>
    <w:rsid w:val="005A616C"/>
    <w:rsid w:val="005A6A9D"/>
    <w:rsid w:val="005A6F6B"/>
    <w:rsid w:val="005B2B6F"/>
    <w:rsid w:val="005B4298"/>
    <w:rsid w:val="005B45D8"/>
    <w:rsid w:val="005B5EC7"/>
    <w:rsid w:val="005B7010"/>
    <w:rsid w:val="005B7840"/>
    <w:rsid w:val="005B7E1F"/>
    <w:rsid w:val="005C0088"/>
    <w:rsid w:val="005C062E"/>
    <w:rsid w:val="005C0A37"/>
    <w:rsid w:val="005C19E0"/>
    <w:rsid w:val="005C5AD1"/>
    <w:rsid w:val="005C6254"/>
    <w:rsid w:val="005C6B33"/>
    <w:rsid w:val="005C7BF2"/>
    <w:rsid w:val="005D0873"/>
    <w:rsid w:val="005D0CC7"/>
    <w:rsid w:val="005D3157"/>
    <w:rsid w:val="005D3187"/>
    <w:rsid w:val="005D4D23"/>
    <w:rsid w:val="005D4E09"/>
    <w:rsid w:val="005D6421"/>
    <w:rsid w:val="005D6CB3"/>
    <w:rsid w:val="005E309C"/>
    <w:rsid w:val="005E4583"/>
    <w:rsid w:val="005E4795"/>
    <w:rsid w:val="005E47BA"/>
    <w:rsid w:val="005E52D9"/>
    <w:rsid w:val="005E62FB"/>
    <w:rsid w:val="005E7EC1"/>
    <w:rsid w:val="005F0190"/>
    <w:rsid w:val="005F37CD"/>
    <w:rsid w:val="00600246"/>
    <w:rsid w:val="006005D1"/>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21A2"/>
    <w:rsid w:val="00635E97"/>
    <w:rsid w:val="006364FC"/>
    <w:rsid w:val="0063797A"/>
    <w:rsid w:val="00637BDC"/>
    <w:rsid w:val="006412B2"/>
    <w:rsid w:val="0064183D"/>
    <w:rsid w:val="00645318"/>
    <w:rsid w:val="00650D33"/>
    <w:rsid w:val="00653CBB"/>
    <w:rsid w:val="00655F7C"/>
    <w:rsid w:val="006637E8"/>
    <w:rsid w:val="0066430F"/>
    <w:rsid w:val="00667009"/>
    <w:rsid w:val="006703B6"/>
    <w:rsid w:val="00672E6F"/>
    <w:rsid w:val="006732C8"/>
    <w:rsid w:val="00675118"/>
    <w:rsid w:val="0067680E"/>
    <w:rsid w:val="00677B15"/>
    <w:rsid w:val="0068531F"/>
    <w:rsid w:val="0068573B"/>
    <w:rsid w:val="00686D24"/>
    <w:rsid w:val="00686EE3"/>
    <w:rsid w:val="006875AF"/>
    <w:rsid w:val="00687961"/>
    <w:rsid w:val="0069127C"/>
    <w:rsid w:val="00691968"/>
    <w:rsid w:val="00692CD1"/>
    <w:rsid w:val="00693A87"/>
    <w:rsid w:val="0069490D"/>
    <w:rsid w:val="00697042"/>
    <w:rsid w:val="006971BC"/>
    <w:rsid w:val="006975CE"/>
    <w:rsid w:val="006A2631"/>
    <w:rsid w:val="006B56AF"/>
    <w:rsid w:val="006B6505"/>
    <w:rsid w:val="006B6675"/>
    <w:rsid w:val="006C0558"/>
    <w:rsid w:val="006C0AA3"/>
    <w:rsid w:val="006C22A0"/>
    <w:rsid w:val="006C3BBB"/>
    <w:rsid w:val="006C69FF"/>
    <w:rsid w:val="006C7F26"/>
    <w:rsid w:val="006D0915"/>
    <w:rsid w:val="006D3C89"/>
    <w:rsid w:val="006D4E27"/>
    <w:rsid w:val="006D5623"/>
    <w:rsid w:val="006D5A3A"/>
    <w:rsid w:val="006D7142"/>
    <w:rsid w:val="006D71A0"/>
    <w:rsid w:val="006E13E0"/>
    <w:rsid w:val="006E2FC4"/>
    <w:rsid w:val="006E3853"/>
    <w:rsid w:val="006E5412"/>
    <w:rsid w:val="006E5B08"/>
    <w:rsid w:val="006F0FAE"/>
    <w:rsid w:val="006F21F7"/>
    <w:rsid w:val="00701DD1"/>
    <w:rsid w:val="0070424D"/>
    <w:rsid w:val="00707CAC"/>
    <w:rsid w:val="007104C1"/>
    <w:rsid w:val="007133E7"/>
    <w:rsid w:val="00713DBF"/>
    <w:rsid w:val="0071683B"/>
    <w:rsid w:val="007171F2"/>
    <w:rsid w:val="00721221"/>
    <w:rsid w:val="00723257"/>
    <w:rsid w:val="00723DD7"/>
    <w:rsid w:val="007263AD"/>
    <w:rsid w:val="00731689"/>
    <w:rsid w:val="0073182E"/>
    <w:rsid w:val="00735E8F"/>
    <w:rsid w:val="00736309"/>
    <w:rsid w:val="007365CA"/>
    <w:rsid w:val="007367C2"/>
    <w:rsid w:val="00740313"/>
    <w:rsid w:val="0074113C"/>
    <w:rsid w:val="00744331"/>
    <w:rsid w:val="0074571D"/>
    <w:rsid w:val="00745ECB"/>
    <w:rsid w:val="00750202"/>
    <w:rsid w:val="0075024F"/>
    <w:rsid w:val="00751B30"/>
    <w:rsid w:val="00752A26"/>
    <w:rsid w:val="00754D22"/>
    <w:rsid w:val="00755669"/>
    <w:rsid w:val="00756214"/>
    <w:rsid w:val="00756703"/>
    <w:rsid w:val="007574BA"/>
    <w:rsid w:val="007606BB"/>
    <w:rsid w:val="0076089F"/>
    <w:rsid w:val="00760FF9"/>
    <w:rsid w:val="00762364"/>
    <w:rsid w:val="00762A21"/>
    <w:rsid w:val="00763392"/>
    <w:rsid w:val="00770880"/>
    <w:rsid w:val="00771994"/>
    <w:rsid w:val="00772EDD"/>
    <w:rsid w:val="007735DC"/>
    <w:rsid w:val="0077479F"/>
    <w:rsid w:val="00775192"/>
    <w:rsid w:val="00777E02"/>
    <w:rsid w:val="007805B6"/>
    <w:rsid w:val="0078360C"/>
    <w:rsid w:val="0078633B"/>
    <w:rsid w:val="00793BCF"/>
    <w:rsid w:val="00794220"/>
    <w:rsid w:val="00794263"/>
    <w:rsid w:val="00794CEB"/>
    <w:rsid w:val="007956DC"/>
    <w:rsid w:val="00797902"/>
    <w:rsid w:val="007A0160"/>
    <w:rsid w:val="007A064F"/>
    <w:rsid w:val="007A1CA0"/>
    <w:rsid w:val="007A2CB3"/>
    <w:rsid w:val="007A41B6"/>
    <w:rsid w:val="007A5D64"/>
    <w:rsid w:val="007A7AA3"/>
    <w:rsid w:val="007B464E"/>
    <w:rsid w:val="007B720F"/>
    <w:rsid w:val="007C004F"/>
    <w:rsid w:val="007C28CE"/>
    <w:rsid w:val="007C29FB"/>
    <w:rsid w:val="007C2AC1"/>
    <w:rsid w:val="007C6CAD"/>
    <w:rsid w:val="007D18E5"/>
    <w:rsid w:val="007D2F40"/>
    <w:rsid w:val="007D3E0D"/>
    <w:rsid w:val="007D71AE"/>
    <w:rsid w:val="007E13F1"/>
    <w:rsid w:val="007E2513"/>
    <w:rsid w:val="007E26CC"/>
    <w:rsid w:val="007E2D64"/>
    <w:rsid w:val="007F0E0A"/>
    <w:rsid w:val="007F0F4C"/>
    <w:rsid w:val="007F1371"/>
    <w:rsid w:val="007F7408"/>
    <w:rsid w:val="007F7F48"/>
    <w:rsid w:val="008017ED"/>
    <w:rsid w:val="008046EA"/>
    <w:rsid w:val="0080567A"/>
    <w:rsid w:val="00805812"/>
    <w:rsid w:val="00805BB7"/>
    <w:rsid w:val="00811137"/>
    <w:rsid w:val="00811CDC"/>
    <w:rsid w:val="008127CD"/>
    <w:rsid w:val="00814325"/>
    <w:rsid w:val="0081558C"/>
    <w:rsid w:val="00816A99"/>
    <w:rsid w:val="00821C12"/>
    <w:rsid w:val="00823494"/>
    <w:rsid w:val="00823DA1"/>
    <w:rsid w:val="008246E1"/>
    <w:rsid w:val="00825D79"/>
    <w:rsid w:val="00827D28"/>
    <w:rsid w:val="0083152B"/>
    <w:rsid w:val="0083319F"/>
    <w:rsid w:val="008335AA"/>
    <w:rsid w:val="00837383"/>
    <w:rsid w:val="0083784F"/>
    <w:rsid w:val="00840680"/>
    <w:rsid w:val="0084241F"/>
    <w:rsid w:val="00844790"/>
    <w:rsid w:val="00845166"/>
    <w:rsid w:val="00846D5B"/>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6BDB"/>
    <w:rsid w:val="00897190"/>
    <w:rsid w:val="008A1385"/>
    <w:rsid w:val="008A235F"/>
    <w:rsid w:val="008A277E"/>
    <w:rsid w:val="008A2D46"/>
    <w:rsid w:val="008A30D3"/>
    <w:rsid w:val="008A3E5A"/>
    <w:rsid w:val="008A4F14"/>
    <w:rsid w:val="008A50BD"/>
    <w:rsid w:val="008A5D8B"/>
    <w:rsid w:val="008A62EE"/>
    <w:rsid w:val="008A6408"/>
    <w:rsid w:val="008B1357"/>
    <w:rsid w:val="008B1721"/>
    <w:rsid w:val="008C19D3"/>
    <w:rsid w:val="008C3ACD"/>
    <w:rsid w:val="008C42CB"/>
    <w:rsid w:val="008C4994"/>
    <w:rsid w:val="008C6A5D"/>
    <w:rsid w:val="008D3EFF"/>
    <w:rsid w:val="008D4EB8"/>
    <w:rsid w:val="008D629F"/>
    <w:rsid w:val="008D717B"/>
    <w:rsid w:val="008E1DDF"/>
    <w:rsid w:val="008E2F92"/>
    <w:rsid w:val="008E31D6"/>
    <w:rsid w:val="008E3FDC"/>
    <w:rsid w:val="008E434A"/>
    <w:rsid w:val="008E5B01"/>
    <w:rsid w:val="008E5F11"/>
    <w:rsid w:val="008E610E"/>
    <w:rsid w:val="008E61DA"/>
    <w:rsid w:val="008F0A9E"/>
    <w:rsid w:val="008F16F4"/>
    <w:rsid w:val="008F2D92"/>
    <w:rsid w:val="008F422A"/>
    <w:rsid w:val="008F4B88"/>
    <w:rsid w:val="008F736F"/>
    <w:rsid w:val="008F786F"/>
    <w:rsid w:val="009044AD"/>
    <w:rsid w:val="00904850"/>
    <w:rsid w:val="0091051C"/>
    <w:rsid w:val="00914BFC"/>
    <w:rsid w:val="00914F96"/>
    <w:rsid w:val="009161CA"/>
    <w:rsid w:val="00922A9D"/>
    <w:rsid w:val="009251B7"/>
    <w:rsid w:val="0092623A"/>
    <w:rsid w:val="00926919"/>
    <w:rsid w:val="009318C9"/>
    <w:rsid w:val="00931AB6"/>
    <w:rsid w:val="00931F10"/>
    <w:rsid w:val="009339F0"/>
    <w:rsid w:val="00936A9D"/>
    <w:rsid w:val="0094292F"/>
    <w:rsid w:val="00942EFA"/>
    <w:rsid w:val="00943C74"/>
    <w:rsid w:val="00943E66"/>
    <w:rsid w:val="009458B7"/>
    <w:rsid w:val="00946385"/>
    <w:rsid w:val="00953D16"/>
    <w:rsid w:val="009563E2"/>
    <w:rsid w:val="009607AA"/>
    <w:rsid w:val="00960D14"/>
    <w:rsid w:val="00962810"/>
    <w:rsid w:val="00964D1D"/>
    <w:rsid w:val="00965250"/>
    <w:rsid w:val="00965267"/>
    <w:rsid w:val="00966242"/>
    <w:rsid w:val="00966716"/>
    <w:rsid w:val="009733AB"/>
    <w:rsid w:val="00973821"/>
    <w:rsid w:val="00974B4B"/>
    <w:rsid w:val="009755F9"/>
    <w:rsid w:val="0098141C"/>
    <w:rsid w:val="00982D67"/>
    <w:rsid w:val="009840FD"/>
    <w:rsid w:val="009879BC"/>
    <w:rsid w:val="00990A03"/>
    <w:rsid w:val="00993EA2"/>
    <w:rsid w:val="00994F1B"/>
    <w:rsid w:val="00996B03"/>
    <w:rsid w:val="009A4B15"/>
    <w:rsid w:val="009B22CA"/>
    <w:rsid w:val="009B290C"/>
    <w:rsid w:val="009B317E"/>
    <w:rsid w:val="009B3304"/>
    <w:rsid w:val="009B4E39"/>
    <w:rsid w:val="009B50EA"/>
    <w:rsid w:val="009B5C36"/>
    <w:rsid w:val="009C1081"/>
    <w:rsid w:val="009C1277"/>
    <w:rsid w:val="009C186A"/>
    <w:rsid w:val="009C28EC"/>
    <w:rsid w:val="009C3908"/>
    <w:rsid w:val="009C663A"/>
    <w:rsid w:val="009C66D2"/>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75ED"/>
    <w:rsid w:val="009F7DA5"/>
    <w:rsid w:val="00A00811"/>
    <w:rsid w:val="00A049A2"/>
    <w:rsid w:val="00A0784C"/>
    <w:rsid w:val="00A1018B"/>
    <w:rsid w:val="00A157F7"/>
    <w:rsid w:val="00A16761"/>
    <w:rsid w:val="00A2016D"/>
    <w:rsid w:val="00A21440"/>
    <w:rsid w:val="00A21F6A"/>
    <w:rsid w:val="00A22A0F"/>
    <w:rsid w:val="00A25F78"/>
    <w:rsid w:val="00A26B65"/>
    <w:rsid w:val="00A27A17"/>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7186"/>
    <w:rsid w:val="00A57A40"/>
    <w:rsid w:val="00A6273E"/>
    <w:rsid w:val="00A6501A"/>
    <w:rsid w:val="00A65ED6"/>
    <w:rsid w:val="00A670E5"/>
    <w:rsid w:val="00A6760E"/>
    <w:rsid w:val="00A67A2A"/>
    <w:rsid w:val="00A70AA0"/>
    <w:rsid w:val="00A71E44"/>
    <w:rsid w:val="00A770B8"/>
    <w:rsid w:val="00A80472"/>
    <w:rsid w:val="00A80583"/>
    <w:rsid w:val="00A81392"/>
    <w:rsid w:val="00A87679"/>
    <w:rsid w:val="00A9066E"/>
    <w:rsid w:val="00A91F67"/>
    <w:rsid w:val="00A92413"/>
    <w:rsid w:val="00A9250C"/>
    <w:rsid w:val="00A96142"/>
    <w:rsid w:val="00A9681F"/>
    <w:rsid w:val="00A97C71"/>
    <w:rsid w:val="00AA02D9"/>
    <w:rsid w:val="00AA1D2C"/>
    <w:rsid w:val="00AA24B5"/>
    <w:rsid w:val="00AA64A5"/>
    <w:rsid w:val="00AB001A"/>
    <w:rsid w:val="00AB4EBC"/>
    <w:rsid w:val="00AB51EC"/>
    <w:rsid w:val="00AB6013"/>
    <w:rsid w:val="00AB6F6E"/>
    <w:rsid w:val="00AC01C3"/>
    <w:rsid w:val="00AC3F83"/>
    <w:rsid w:val="00AC434A"/>
    <w:rsid w:val="00AC43A7"/>
    <w:rsid w:val="00AC505D"/>
    <w:rsid w:val="00AD0A41"/>
    <w:rsid w:val="00AD0FD9"/>
    <w:rsid w:val="00AD1874"/>
    <w:rsid w:val="00AD389A"/>
    <w:rsid w:val="00AD41D0"/>
    <w:rsid w:val="00AD4776"/>
    <w:rsid w:val="00AD5021"/>
    <w:rsid w:val="00AE08A6"/>
    <w:rsid w:val="00AE1A73"/>
    <w:rsid w:val="00AE3942"/>
    <w:rsid w:val="00AE3B89"/>
    <w:rsid w:val="00AE41EE"/>
    <w:rsid w:val="00AE42F3"/>
    <w:rsid w:val="00AE73BD"/>
    <w:rsid w:val="00AE7D46"/>
    <w:rsid w:val="00AF2D26"/>
    <w:rsid w:val="00B007D0"/>
    <w:rsid w:val="00B00D67"/>
    <w:rsid w:val="00B0215C"/>
    <w:rsid w:val="00B021E8"/>
    <w:rsid w:val="00B02674"/>
    <w:rsid w:val="00B02873"/>
    <w:rsid w:val="00B02BDA"/>
    <w:rsid w:val="00B03A72"/>
    <w:rsid w:val="00B03A9C"/>
    <w:rsid w:val="00B0657C"/>
    <w:rsid w:val="00B0704B"/>
    <w:rsid w:val="00B10212"/>
    <w:rsid w:val="00B10852"/>
    <w:rsid w:val="00B1098B"/>
    <w:rsid w:val="00B11611"/>
    <w:rsid w:val="00B11649"/>
    <w:rsid w:val="00B13071"/>
    <w:rsid w:val="00B1331F"/>
    <w:rsid w:val="00B17DFE"/>
    <w:rsid w:val="00B214BB"/>
    <w:rsid w:val="00B21903"/>
    <w:rsid w:val="00B22745"/>
    <w:rsid w:val="00B228CD"/>
    <w:rsid w:val="00B260BF"/>
    <w:rsid w:val="00B271E9"/>
    <w:rsid w:val="00B31F02"/>
    <w:rsid w:val="00B31F0C"/>
    <w:rsid w:val="00B37494"/>
    <w:rsid w:val="00B376C0"/>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71DE"/>
    <w:rsid w:val="00B777CB"/>
    <w:rsid w:val="00B77F1B"/>
    <w:rsid w:val="00B843E5"/>
    <w:rsid w:val="00B84F84"/>
    <w:rsid w:val="00B85346"/>
    <w:rsid w:val="00B85F95"/>
    <w:rsid w:val="00B86C05"/>
    <w:rsid w:val="00B872ED"/>
    <w:rsid w:val="00B87EEA"/>
    <w:rsid w:val="00B90F98"/>
    <w:rsid w:val="00B9195A"/>
    <w:rsid w:val="00B91BEA"/>
    <w:rsid w:val="00B933DF"/>
    <w:rsid w:val="00B955E2"/>
    <w:rsid w:val="00B958DC"/>
    <w:rsid w:val="00B9660A"/>
    <w:rsid w:val="00BA19D3"/>
    <w:rsid w:val="00BA20DF"/>
    <w:rsid w:val="00BA61CC"/>
    <w:rsid w:val="00BB012F"/>
    <w:rsid w:val="00BB2352"/>
    <w:rsid w:val="00BB2594"/>
    <w:rsid w:val="00BB284D"/>
    <w:rsid w:val="00BB53C5"/>
    <w:rsid w:val="00BB6185"/>
    <w:rsid w:val="00BC6240"/>
    <w:rsid w:val="00BD1E1B"/>
    <w:rsid w:val="00BD2F0E"/>
    <w:rsid w:val="00BD39CE"/>
    <w:rsid w:val="00BD7740"/>
    <w:rsid w:val="00BD7C66"/>
    <w:rsid w:val="00BD7D32"/>
    <w:rsid w:val="00BE01FC"/>
    <w:rsid w:val="00BE109D"/>
    <w:rsid w:val="00BE1646"/>
    <w:rsid w:val="00BE330F"/>
    <w:rsid w:val="00BE34D7"/>
    <w:rsid w:val="00BE5FA3"/>
    <w:rsid w:val="00BF2D4B"/>
    <w:rsid w:val="00BF41AF"/>
    <w:rsid w:val="00BF6FB4"/>
    <w:rsid w:val="00C01CB2"/>
    <w:rsid w:val="00C056E1"/>
    <w:rsid w:val="00C05824"/>
    <w:rsid w:val="00C0628A"/>
    <w:rsid w:val="00C1192C"/>
    <w:rsid w:val="00C11F01"/>
    <w:rsid w:val="00C134A6"/>
    <w:rsid w:val="00C16497"/>
    <w:rsid w:val="00C1715B"/>
    <w:rsid w:val="00C17302"/>
    <w:rsid w:val="00C26215"/>
    <w:rsid w:val="00C26F89"/>
    <w:rsid w:val="00C272FE"/>
    <w:rsid w:val="00C278C3"/>
    <w:rsid w:val="00C31A94"/>
    <w:rsid w:val="00C3250E"/>
    <w:rsid w:val="00C3310A"/>
    <w:rsid w:val="00C347F1"/>
    <w:rsid w:val="00C355B1"/>
    <w:rsid w:val="00C40234"/>
    <w:rsid w:val="00C40265"/>
    <w:rsid w:val="00C41350"/>
    <w:rsid w:val="00C4364C"/>
    <w:rsid w:val="00C458BA"/>
    <w:rsid w:val="00C4687A"/>
    <w:rsid w:val="00C47F59"/>
    <w:rsid w:val="00C50C23"/>
    <w:rsid w:val="00C5173C"/>
    <w:rsid w:val="00C51FEA"/>
    <w:rsid w:val="00C5317D"/>
    <w:rsid w:val="00C545C9"/>
    <w:rsid w:val="00C54E0D"/>
    <w:rsid w:val="00C54E7C"/>
    <w:rsid w:val="00C60912"/>
    <w:rsid w:val="00C62810"/>
    <w:rsid w:val="00C64E97"/>
    <w:rsid w:val="00C65310"/>
    <w:rsid w:val="00C65E72"/>
    <w:rsid w:val="00C67DDC"/>
    <w:rsid w:val="00C70BBC"/>
    <w:rsid w:val="00C7108D"/>
    <w:rsid w:val="00C71D72"/>
    <w:rsid w:val="00C72BC8"/>
    <w:rsid w:val="00C73A90"/>
    <w:rsid w:val="00C77C2C"/>
    <w:rsid w:val="00C8063D"/>
    <w:rsid w:val="00C809E4"/>
    <w:rsid w:val="00C82E1F"/>
    <w:rsid w:val="00C83804"/>
    <w:rsid w:val="00C83FFC"/>
    <w:rsid w:val="00C85B18"/>
    <w:rsid w:val="00C90971"/>
    <w:rsid w:val="00C918F2"/>
    <w:rsid w:val="00C930CB"/>
    <w:rsid w:val="00C9405B"/>
    <w:rsid w:val="00C94448"/>
    <w:rsid w:val="00C9738D"/>
    <w:rsid w:val="00CA11BC"/>
    <w:rsid w:val="00CA3B1B"/>
    <w:rsid w:val="00CA48C8"/>
    <w:rsid w:val="00CB0873"/>
    <w:rsid w:val="00CB1630"/>
    <w:rsid w:val="00CB16A4"/>
    <w:rsid w:val="00CB3D67"/>
    <w:rsid w:val="00CB3E0D"/>
    <w:rsid w:val="00CB5394"/>
    <w:rsid w:val="00CC136B"/>
    <w:rsid w:val="00CC291D"/>
    <w:rsid w:val="00CC4536"/>
    <w:rsid w:val="00CC5443"/>
    <w:rsid w:val="00CC5DD3"/>
    <w:rsid w:val="00CC61B6"/>
    <w:rsid w:val="00CC7124"/>
    <w:rsid w:val="00CC75C8"/>
    <w:rsid w:val="00CC76A5"/>
    <w:rsid w:val="00CD0FDA"/>
    <w:rsid w:val="00CD1D9B"/>
    <w:rsid w:val="00CD5B97"/>
    <w:rsid w:val="00CD7932"/>
    <w:rsid w:val="00CE014D"/>
    <w:rsid w:val="00CE1D8C"/>
    <w:rsid w:val="00CE22AA"/>
    <w:rsid w:val="00CE5AFA"/>
    <w:rsid w:val="00CE6D18"/>
    <w:rsid w:val="00CE736A"/>
    <w:rsid w:val="00CF0296"/>
    <w:rsid w:val="00CF5635"/>
    <w:rsid w:val="00CF7B48"/>
    <w:rsid w:val="00D05B54"/>
    <w:rsid w:val="00D10FDD"/>
    <w:rsid w:val="00D12E3D"/>
    <w:rsid w:val="00D12FAC"/>
    <w:rsid w:val="00D13672"/>
    <w:rsid w:val="00D13B3A"/>
    <w:rsid w:val="00D14E47"/>
    <w:rsid w:val="00D1567D"/>
    <w:rsid w:val="00D2460A"/>
    <w:rsid w:val="00D252DC"/>
    <w:rsid w:val="00D300FA"/>
    <w:rsid w:val="00D331A5"/>
    <w:rsid w:val="00D33FB1"/>
    <w:rsid w:val="00D404DC"/>
    <w:rsid w:val="00D4395F"/>
    <w:rsid w:val="00D4532C"/>
    <w:rsid w:val="00D53927"/>
    <w:rsid w:val="00D54052"/>
    <w:rsid w:val="00D54DBA"/>
    <w:rsid w:val="00D5504F"/>
    <w:rsid w:val="00D5640C"/>
    <w:rsid w:val="00D56ABA"/>
    <w:rsid w:val="00D62F10"/>
    <w:rsid w:val="00D6437E"/>
    <w:rsid w:val="00D6441E"/>
    <w:rsid w:val="00D70185"/>
    <w:rsid w:val="00D7325B"/>
    <w:rsid w:val="00D735E2"/>
    <w:rsid w:val="00D74A07"/>
    <w:rsid w:val="00D75867"/>
    <w:rsid w:val="00D807A1"/>
    <w:rsid w:val="00D80D53"/>
    <w:rsid w:val="00D83768"/>
    <w:rsid w:val="00D86D0F"/>
    <w:rsid w:val="00D916F4"/>
    <w:rsid w:val="00D9319F"/>
    <w:rsid w:val="00D9328D"/>
    <w:rsid w:val="00D9398D"/>
    <w:rsid w:val="00D93AF6"/>
    <w:rsid w:val="00D9444B"/>
    <w:rsid w:val="00D947AB"/>
    <w:rsid w:val="00D96091"/>
    <w:rsid w:val="00D96673"/>
    <w:rsid w:val="00DA0E2B"/>
    <w:rsid w:val="00DA19D0"/>
    <w:rsid w:val="00DA235B"/>
    <w:rsid w:val="00DA2624"/>
    <w:rsid w:val="00DA28C7"/>
    <w:rsid w:val="00DA5415"/>
    <w:rsid w:val="00DA5613"/>
    <w:rsid w:val="00DA5631"/>
    <w:rsid w:val="00DA79CE"/>
    <w:rsid w:val="00DA7F38"/>
    <w:rsid w:val="00DB1C9A"/>
    <w:rsid w:val="00DB4043"/>
    <w:rsid w:val="00DB58BC"/>
    <w:rsid w:val="00DB65B1"/>
    <w:rsid w:val="00DC1A63"/>
    <w:rsid w:val="00DC4E29"/>
    <w:rsid w:val="00DC5B02"/>
    <w:rsid w:val="00DC5C90"/>
    <w:rsid w:val="00DD0D5C"/>
    <w:rsid w:val="00DD277B"/>
    <w:rsid w:val="00DD48F9"/>
    <w:rsid w:val="00DD7DA7"/>
    <w:rsid w:val="00DE4DF2"/>
    <w:rsid w:val="00DE6968"/>
    <w:rsid w:val="00DE6F29"/>
    <w:rsid w:val="00DF0DDB"/>
    <w:rsid w:val="00DF3D29"/>
    <w:rsid w:val="00DF6749"/>
    <w:rsid w:val="00DF7E69"/>
    <w:rsid w:val="00E04142"/>
    <w:rsid w:val="00E041D5"/>
    <w:rsid w:val="00E0421E"/>
    <w:rsid w:val="00E0671E"/>
    <w:rsid w:val="00E07E9E"/>
    <w:rsid w:val="00E105A4"/>
    <w:rsid w:val="00E12A91"/>
    <w:rsid w:val="00E12C99"/>
    <w:rsid w:val="00E134B0"/>
    <w:rsid w:val="00E13BB6"/>
    <w:rsid w:val="00E158A9"/>
    <w:rsid w:val="00E15E5B"/>
    <w:rsid w:val="00E2149D"/>
    <w:rsid w:val="00E25975"/>
    <w:rsid w:val="00E27C6F"/>
    <w:rsid w:val="00E30941"/>
    <w:rsid w:val="00E32B08"/>
    <w:rsid w:val="00E349FC"/>
    <w:rsid w:val="00E3736A"/>
    <w:rsid w:val="00E414E2"/>
    <w:rsid w:val="00E42049"/>
    <w:rsid w:val="00E43FED"/>
    <w:rsid w:val="00E451E4"/>
    <w:rsid w:val="00E52F91"/>
    <w:rsid w:val="00E53412"/>
    <w:rsid w:val="00E5627C"/>
    <w:rsid w:val="00E62627"/>
    <w:rsid w:val="00E65AF6"/>
    <w:rsid w:val="00E71B17"/>
    <w:rsid w:val="00E7312A"/>
    <w:rsid w:val="00E731E3"/>
    <w:rsid w:val="00E76107"/>
    <w:rsid w:val="00E82008"/>
    <w:rsid w:val="00E8265B"/>
    <w:rsid w:val="00E8385D"/>
    <w:rsid w:val="00E863AC"/>
    <w:rsid w:val="00E913C9"/>
    <w:rsid w:val="00E94281"/>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5595"/>
    <w:rsid w:val="00EC61EB"/>
    <w:rsid w:val="00ED0277"/>
    <w:rsid w:val="00ED0574"/>
    <w:rsid w:val="00ED0757"/>
    <w:rsid w:val="00ED3400"/>
    <w:rsid w:val="00ED346A"/>
    <w:rsid w:val="00ED62B3"/>
    <w:rsid w:val="00ED729D"/>
    <w:rsid w:val="00EE37F9"/>
    <w:rsid w:val="00EE3E12"/>
    <w:rsid w:val="00EE403D"/>
    <w:rsid w:val="00EE42C1"/>
    <w:rsid w:val="00EF4CC1"/>
    <w:rsid w:val="00EF5A92"/>
    <w:rsid w:val="00F00AC8"/>
    <w:rsid w:val="00F03CCE"/>
    <w:rsid w:val="00F04019"/>
    <w:rsid w:val="00F05AF2"/>
    <w:rsid w:val="00F07BED"/>
    <w:rsid w:val="00F13633"/>
    <w:rsid w:val="00F13CA4"/>
    <w:rsid w:val="00F15C8F"/>
    <w:rsid w:val="00F16ACA"/>
    <w:rsid w:val="00F212E1"/>
    <w:rsid w:val="00F24EB4"/>
    <w:rsid w:val="00F252E0"/>
    <w:rsid w:val="00F25E6C"/>
    <w:rsid w:val="00F26B72"/>
    <w:rsid w:val="00F33809"/>
    <w:rsid w:val="00F3397F"/>
    <w:rsid w:val="00F37893"/>
    <w:rsid w:val="00F4007E"/>
    <w:rsid w:val="00F41778"/>
    <w:rsid w:val="00F4337D"/>
    <w:rsid w:val="00F4538D"/>
    <w:rsid w:val="00F4560D"/>
    <w:rsid w:val="00F46488"/>
    <w:rsid w:val="00F47A81"/>
    <w:rsid w:val="00F50D67"/>
    <w:rsid w:val="00F51FA7"/>
    <w:rsid w:val="00F53C54"/>
    <w:rsid w:val="00F54A28"/>
    <w:rsid w:val="00F6132D"/>
    <w:rsid w:val="00F615F5"/>
    <w:rsid w:val="00F6437E"/>
    <w:rsid w:val="00F65E4D"/>
    <w:rsid w:val="00F65F69"/>
    <w:rsid w:val="00F66724"/>
    <w:rsid w:val="00F71C3E"/>
    <w:rsid w:val="00F727ED"/>
    <w:rsid w:val="00F76461"/>
    <w:rsid w:val="00F7741C"/>
    <w:rsid w:val="00F77429"/>
    <w:rsid w:val="00F8315B"/>
    <w:rsid w:val="00F867BA"/>
    <w:rsid w:val="00F86EC4"/>
    <w:rsid w:val="00F903DD"/>
    <w:rsid w:val="00F909E1"/>
    <w:rsid w:val="00F9479F"/>
    <w:rsid w:val="00F963FD"/>
    <w:rsid w:val="00F96A03"/>
    <w:rsid w:val="00FA0817"/>
    <w:rsid w:val="00FA1F43"/>
    <w:rsid w:val="00FA39FF"/>
    <w:rsid w:val="00FA3EEA"/>
    <w:rsid w:val="00FA40AA"/>
    <w:rsid w:val="00FA5D61"/>
    <w:rsid w:val="00FA6CE2"/>
    <w:rsid w:val="00FB3A0A"/>
    <w:rsid w:val="00FB6252"/>
    <w:rsid w:val="00FC06A1"/>
    <w:rsid w:val="00FC30AA"/>
    <w:rsid w:val="00FD1B4E"/>
    <w:rsid w:val="00FD3CD6"/>
    <w:rsid w:val="00FE0897"/>
    <w:rsid w:val="00FE08A4"/>
    <w:rsid w:val="00FE1033"/>
    <w:rsid w:val="00FE15AC"/>
    <w:rsid w:val="00FE17CE"/>
    <w:rsid w:val="00FE1E50"/>
    <w:rsid w:val="00FE255E"/>
    <w:rsid w:val="00FE3F24"/>
    <w:rsid w:val="00FE6941"/>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FA39FF"/>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8.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cve.mitre.org/"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hyperlink" Target="http://www.freeformatter.com/xsd-generator.html" TargetMode="External"/><Relationship Id="rId33" Type="http://schemas.openxmlformats.org/officeDocument/2006/relationships/chart" Target="charts/chart6.xml"/><Relationship Id="rId38" Type="http://schemas.openxmlformats.org/officeDocument/2006/relationships/hyperlink" Target="http://www.darkreading.com/security/application-security/211201064/hacker-s-choice-top-six-database-attacks.html"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5.xml"/><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chart" Target="charts/chart1.xml"/><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chart" Target="charts/chart3.xml"/><Relationship Id="rId35" Type="http://schemas.openxmlformats.org/officeDocument/2006/relationships/hyperlink" Target="http://nvd.nist.go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83841792"/>
        <c:axId val="98871552"/>
      </c:lineChart>
      <c:catAx>
        <c:axId val="83841792"/>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98871552"/>
        <c:crossesAt val="0"/>
        <c:auto val="1"/>
        <c:lblAlgn val="ctr"/>
        <c:lblOffset val="100"/>
        <c:tickLblSkip val="4"/>
        <c:tickMarkSkip val="1"/>
        <c:noMultiLvlLbl val="0"/>
      </c:catAx>
      <c:valAx>
        <c:axId val="98871552"/>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83841792"/>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155363968"/>
        <c:axId val="157868416"/>
      </c:lineChart>
      <c:catAx>
        <c:axId val="155363968"/>
        <c:scaling>
          <c:orientation val="minMax"/>
        </c:scaling>
        <c:delete val="0"/>
        <c:axPos val="b"/>
        <c:majorTickMark val="none"/>
        <c:minorTickMark val="none"/>
        <c:tickLblPos val="nextTo"/>
        <c:crossAx val="157868416"/>
        <c:crosses val="autoZero"/>
        <c:auto val="1"/>
        <c:lblAlgn val="ctr"/>
        <c:lblOffset val="100"/>
        <c:noMultiLvlLbl val="0"/>
      </c:catAx>
      <c:valAx>
        <c:axId val="157868416"/>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15536396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44389120"/>
        <c:axId val="44390656"/>
      </c:lineChart>
      <c:catAx>
        <c:axId val="44389120"/>
        <c:scaling>
          <c:orientation val="minMax"/>
        </c:scaling>
        <c:delete val="0"/>
        <c:axPos val="b"/>
        <c:majorTickMark val="out"/>
        <c:minorTickMark val="none"/>
        <c:tickLblPos val="nextTo"/>
        <c:crossAx val="44390656"/>
        <c:crosses val="autoZero"/>
        <c:auto val="1"/>
        <c:lblAlgn val="ctr"/>
        <c:lblOffset val="100"/>
        <c:noMultiLvlLbl val="0"/>
      </c:catAx>
      <c:valAx>
        <c:axId val="44390656"/>
        <c:scaling>
          <c:orientation val="minMax"/>
        </c:scaling>
        <c:delete val="0"/>
        <c:axPos val="l"/>
        <c:majorGridlines/>
        <c:numFmt formatCode="General" sourceLinked="1"/>
        <c:majorTickMark val="out"/>
        <c:minorTickMark val="none"/>
        <c:tickLblPos val="nextTo"/>
        <c:crossAx val="4438912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44402944"/>
        <c:axId val="44421120"/>
      </c:lineChart>
      <c:catAx>
        <c:axId val="44402944"/>
        <c:scaling>
          <c:orientation val="minMax"/>
        </c:scaling>
        <c:delete val="0"/>
        <c:axPos val="b"/>
        <c:majorTickMark val="none"/>
        <c:minorTickMark val="none"/>
        <c:tickLblPos val="nextTo"/>
        <c:crossAx val="44421120"/>
        <c:crosses val="autoZero"/>
        <c:auto val="1"/>
        <c:lblAlgn val="ctr"/>
        <c:lblOffset val="100"/>
        <c:noMultiLvlLbl val="0"/>
      </c:catAx>
      <c:valAx>
        <c:axId val="4442112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4440294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63906944"/>
        <c:axId val="63908480"/>
      </c:lineChart>
      <c:catAx>
        <c:axId val="63906944"/>
        <c:scaling>
          <c:orientation val="minMax"/>
        </c:scaling>
        <c:delete val="0"/>
        <c:axPos val="b"/>
        <c:majorTickMark val="none"/>
        <c:minorTickMark val="none"/>
        <c:tickLblPos val="nextTo"/>
        <c:crossAx val="63908480"/>
        <c:crosses val="autoZero"/>
        <c:auto val="1"/>
        <c:lblAlgn val="ctr"/>
        <c:lblOffset val="100"/>
        <c:noMultiLvlLbl val="0"/>
      </c:catAx>
      <c:valAx>
        <c:axId val="63908480"/>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63906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Cis12</b:Tag>
    <b:SourceType>BookSection</b:SourceType>
    <b:Guid>{B74FA29D-5EE3-4495-89B9-0360ABA0F131}</b:Guid>
    <b:Author>
      <b:Author>
        <b:NameList>
          <b:Person>
            <b:Last>Cisco</b:Last>
          </b:Person>
        </b:NameList>
      </b:Author>
    </b:Author>
    <b:Title>Cisco MSE API Specification Guide-Context Aware Services of MSE, Release 7.2.</b:Title>
    <b:Year>2012</b:Year>
    <b:Publisher>Cisco Systems, Inc</b:Publisher>
    <b:RefOrder>1</b:RefOrder>
  </b:Source>
  <b:Source>
    <b:Tag>Cis103</b:Tag>
    <b:SourceType>BookSection</b:SourceType>
    <b:Guid>{B1FB1593-F50B-4A2E-A952-00768C246A6B}</b:Guid>
    <b:Author>
      <b:Author>
        <b:NameList>
          <b:Person>
            <b:Last>Cisco</b:Last>
          </b:Person>
        </b:NameList>
      </b:Author>
    </b:Author>
    <b:Title>Introduction to Context-Aware APIs</b:Title>
    <b:BookTitle>Cisco Context-Aware API Getting Started Guide</b:BookTitle>
    <b:Year>2010</b:Year>
    <b:Publisher>Cisco Systems, Inc</b:Publisher>
    <b:RefOrder>2</b:RefOrder>
  </b:Source>
</b:Sources>
</file>

<file path=customXml/itemProps1.xml><?xml version="1.0" encoding="utf-8"?>
<ds:datastoreItem xmlns:ds="http://schemas.openxmlformats.org/officeDocument/2006/customXml" ds:itemID="{5E5669A9-38EB-4E92-998B-91B96518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13219</TotalTime>
  <Pages>73</Pages>
  <Words>15812</Words>
  <Characters>90130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793</cp:revision>
  <cp:lastPrinted>2013-08-06T20:00:00Z</cp:lastPrinted>
  <dcterms:created xsi:type="dcterms:W3CDTF">2013-09-20T08:39:00Z</dcterms:created>
  <dcterms:modified xsi:type="dcterms:W3CDTF">2014-04-03T18:03:00Z</dcterms:modified>
</cp:coreProperties>
</file>