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/>
        <w:p w:rsidR="0077011D" w:rsidRDefault="0077011D" w:rsidP="0077011D">
          <w:pPr>
            <w:ind w:left="0" w:right="0"/>
            <w:jc w:val="center"/>
            <w:rPr>
              <w:b/>
              <w:sz w:val="144"/>
              <w:szCs w:val="144"/>
              <w:lang w:val="cs-CZ"/>
            </w:rPr>
          </w:pPr>
          <w:r w:rsidRPr="0077011D">
            <w:rPr>
              <w:b/>
              <w:sz w:val="144"/>
              <w:szCs w:val="144"/>
              <w:lang w:val="cs-CZ"/>
            </w:rPr>
            <w:t>ČASOVAČ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  <w:r w:rsidRPr="0077011D">
            <w:rPr>
              <w:sz w:val="48"/>
              <w:szCs w:val="48"/>
              <w:lang w:val="cs-CZ"/>
            </w:rPr>
            <w:t>Uživatelská příručka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</w:p>
        <w:p w:rsidR="0077011D" w:rsidRPr="0077011D" w:rsidRDefault="0077011D" w:rsidP="0077011D">
          <w:pPr>
            <w:ind w:left="0" w:right="0"/>
            <w:jc w:val="center"/>
            <w:rPr>
              <w:sz w:val="48"/>
              <w:szCs w:val="48"/>
              <w:lang w:val="de-DE"/>
            </w:rPr>
          </w:pPr>
          <w:r>
            <w:rPr>
              <w:noProof/>
              <w:sz w:val="48"/>
              <w:szCs w:val="48"/>
              <w:lang w:eastAsia="en-US"/>
            </w:rPr>
            <w:drawing>
              <wp:inline distT="0" distB="0" distL="0" distR="0">
                <wp:extent cx="5367510" cy="5652548"/>
                <wp:effectExtent l="0" t="0" r="5080" b="5715"/>
                <wp:docPr id="1" name="Picture 1" descr="C:\PROJECTS\timer\doc\pics\tim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PROJECTS\timer\doc\pics\tim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7671" cy="5652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77011D">
            <w:rPr>
              <w:sz w:val="48"/>
              <w:szCs w:val="48"/>
              <w:lang w:val="de-DE"/>
            </w:rPr>
            <w:br w:type="page"/>
          </w:r>
        </w:p>
        <w:p w:rsidR="001271E7" w:rsidRPr="00984FB4" w:rsidRDefault="00980466" w:rsidP="00984FB4">
          <w:pPr>
            <w:ind w:left="0" w:right="0"/>
            <w:rPr>
              <w:lang w:val="de-DE"/>
            </w:rPr>
          </w:pP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1" w:name="_Ref464842293"/>
      <w:bookmarkStart w:id="2" w:name="_Toc476131678"/>
      <w:r w:rsidRPr="00984FB4">
        <w:rPr>
          <w:lang w:val="cs-CZ"/>
        </w:rPr>
        <w:t>Obsah</w:t>
      </w:r>
      <w:bookmarkEnd w:id="1"/>
      <w:bookmarkEnd w:id="2"/>
    </w:p>
    <w:p w:rsidR="00984FB4" w:rsidRPr="00984FB4" w:rsidRDefault="00984FB4" w:rsidP="00984FB4">
      <w:pPr>
        <w:rPr>
          <w:lang w:val="de-DE"/>
        </w:rPr>
      </w:pPr>
    </w:p>
    <w:p w:rsidR="003F375F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76131678" w:history="1">
        <w:r w:rsidR="003F375F" w:rsidRPr="0006112A">
          <w:rPr>
            <w:rStyle w:val="Hyperlink"/>
            <w:noProof/>
            <w:lang w:val="cs-CZ"/>
          </w:rPr>
          <w:t>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Obsah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_Toc476131678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79" w:history="1">
        <w:r w:rsidR="003F375F" w:rsidRPr="0006112A">
          <w:rPr>
            <w:rStyle w:val="Hyperlink"/>
            <w:noProof/>
            <w:lang w:val="cs-CZ"/>
          </w:rPr>
          <w:t>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ZAŘÍZENÍ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_Toc476131679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2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0" w:history="1">
        <w:r w:rsidR="003F375F" w:rsidRPr="0006112A">
          <w:rPr>
            <w:rStyle w:val="Hyperlink"/>
            <w:noProof/>
            <w:lang w:val="cs-CZ"/>
          </w:rPr>
          <w:t>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Zatížitelnost výstupů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_Toc476131680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3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1" w:history="1">
        <w:r w:rsidR="003F375F" w:rsidRPr="0006112A">
          <w:rPr>
            <w:rStyle w:val="Hyperlink"/>
            <w:noProof/>
            <w:lang w:val="cs-CZ"/>
          </w:rPr>
          <w:t>4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_Toc476131681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4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2" w:history="1">
        <w:r w:rsidR="003F375F" w:rsidRPr="0006112A">
          <w:rPr>
            <w:rStyle w:val="Hyperlink"/>
            <w:noProof/>
            <w:lang w:val="cs-CZ"/>
          </w:rPr>
          <w:t>4.1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Vypínač výstupů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_Toc476131682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4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3" w:history="1">
        <w:r w:rsidR="003F375F" w:rsidRPr="0006112A">
          <w:rPr>
            <w:rStyle w:val="Hyperlink"/>
            <w:rFonts w:cs="Arial"/>
            <w:noProof/>
            <w:lang w:val="cs-CZ"/>
          </w:rPr>
          <w:t>4.2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rFonts w:cs="Arial"/>
            <w:noProof/>
            <w:lang w:val="cs-CZ"/>
          </w:rPr>
          <w:t>Základní ovládaní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_Toc476131683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5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4" w:history="1">
        <w:r w:rsidR="003F375F" w:rsidRPr="0006112A">
          <w:rPr>
            <w:rStyle w:val="Hyperlink"/>
            <w:noProof/>
            <w:lang w:val="cs-CZ"/>
          </w:rPr>
          <w:t>4.3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Hlavní obrazovka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_Toc476131684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6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5" w:history="1">
        <w:r w:rsidR="003F375F" w:rsidRPr="0006112A">
          <w:rPr>
            <w:rStyle w:val="Hyperlink"/>
            <w:noProof/>
            <w:lang w:val="cs-CZ"/>
          </w:rPr>
          <w:t>4.4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Detail stavu výstupu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_Toc476131685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6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6" w:history="1">
        <w:r w:rsidR="003F375F" w:rsidRPr="0006112A">
          <w:rPr>
            <w:rStyle w:val="Hyperlink"/>
            <w:noProof/>
            <w:lang w:val="cs-CZ"/>
          </w:rPr>
          <w:t>4.5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Detail nastavení výstupu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_Toc476131686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7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7" w:history="1">
        <w:r w:rsidR="003F375F" w:rsidRPr="0006112A">
          <w:rPr>
            <w:rStyle w:val="Hyperlink"/>
            <w:noProof/>
            <w:lang w:val="cs-CZ"/>
          </w:rPr>
          <w:t>4.6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Rychlé 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_Toc476131687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8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8" w:history="1">
        <w:r w:rsidR="003F375F" w:rsidRPr="0006112A">
          <w:rPr>
            <w:rStyle w:val="Hyperlink"/>
            <w:rFonts w:cs="Arial"/>
            <w:noProof/>
            <w:lang w:val="cs-CZ"/>
          </w:rPr>
          <w:t>4.7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rFonts w:cs="Arial"/>
            <w:noProof/>
            <w:lang w:val="cs-CZ"/>
          </w:rPr>
          <w:t>Struktura menu a ovládání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_Toc476131688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9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89" w:history="1">
        <w:r w:rsidR="003F375F" w:rsidRPr="0006112A">
          <w:rPr>
            <w:rStyle w:val="Hyperlink"/>
            <w:noProof/>
            <w:lang w:val="cs-CZ"/>
          </w:rPr>
          <w:t>5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Přednastavená nastavení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_Toc476131689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0" w:history="1">
        <w:r w:rsidR="003F375F" w:rsidRPr="0006112A">
          <w:rPr>
            <w:rStyle w:val="Hyperlink"/>
            <w:noProof/>
            <w:lang w:val="cs-CZ"/>
          </w:rPr>
          <w:t>5.1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1/1/1/1M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_Toc476131690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1" w:history="1">
        <w:r w:rsidR="003F375F" w:rsidRPr="0006112A">
          <w:rPr>
            <w:rStyle w:val="Hyperlink"/>
            <w:noProof/>
            <w:lang w:val="cs-CZ"/>
          </w:rPr>
          <w:t>5.2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15/10M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_Toc476131691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2" w:history="1">
        <w:r w:rsidR="003F375F" w:rsidRPr="0006112A">
          <w:rPr>
            <w:rStyle w:val="Hyperlink"/>
            <w:noProof/>
            <w:lang w:val="cs-CZ"/>
          </w:rPr>
          <w:t>5.3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Nastavení TEST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_Toc476131692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3F375F" w:rsidRDefault="00980466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6131693" w:history="1">
        <w:r w:rsidR="003F375F" w:rsidRPr="0006112A">
          <w:rPr>
            <w:rStyle w:val="Hyperlink"/>
            <w:noProof/>
            <w:lang w:val="cs-CZ"/>
          </w:rPr>
          <w:t>6</w:t>
        </w:r>
        <w:r w:rsidR="003F375F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3F375F" w:rsidRPr="0006112A">
          <w:rPr>
            <w:rStyle w:val="Hyperlink"/>
            <w:noProof/>
            <w:lang w:val="cs-CZ"/>
          </w:rPr>
          <w:t>Kontakt</w:t>
        </w:r>
        <w:r w:rsidR="003F375F">
          <w:rPr>
            <w:noProof/>
            <w:webHidden/>
          </w:rPr>
          <w:tab/>
        </w:r>
        <w:r w:rsidR="003F375F">
          <w:rPr>
            <w:noProof/>
            <w:webHidden/>
          </w:rPr>
          <w:fldChar w:fldCharType="begin"/>
        </w:r>
        <w:r w:rsidR="003F375F">
          <w:rPr>
            <w:noProof/>
            <w:webHidden/>
          </w:rPr>
          <w:instrText xml:space="preserve"> PAGEREF _Toc476131693 \h </w:instrText>
        </w:r>
        <w:r w:rsidR="003F375F">
          <w:rPr>
            <w:noProof/>
            <w:webHidden/>
          </w:rPr>
        </w:r>
        <w:r w:rsidR="003F375F">
          <w:rPr>
            <w:noProof/>
            <w:webHidden/>
          </w:rPr>
          <w:fldChar w:fldCharType="separate"/>
        </w:r>
        <w:r w:rsidR="00542956">
          <w:rPr>
            <w:noProof/>
            <w:webHidden/>
          </w:rPr>
          <w:t>10</w:t>
        </w:r>
        <w:r w:rsidR="003F375F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BE6A55" w:rsidRPr="00CE30F4" w:rsidRDefault="00BE6A55">
      <w:pPr>
        <w:ind w:left="0" w:right="0"/>
        <w:rPr>
          <w:rFonts w:eastAsiaTheme="majorEastAsia"/>
        </w:rPr>
      </w:pPr>
      <w:r>
        <w:rPr>
          <w:lang w:val="cs-CZ"/>
        </w:rPr>
        <w:br w:type="page"/>
      </w:r>
    </w:p>
    <w:p w:rsidR="007A31DD" w:rsidRDefault="002B7F9E" w:rsidP="007A31DD">
      <w:pPr>
        <w:pStyle w:val="Heading1"/>
        <w:rPr>
          <w:lang w:val="cs-CZ"/>
        </w:rPr>
      </w:pPr>
      <w:bookmarkStart w:id="3" w:name="_Toc476131679"/>
      <w:r>
        <w:rPr>
          <w:lang w:val="cs-CZ"/>
        </w:rPr>
        <w:lastRenderedPageBreak/>
        <w:t>ZAŘÍZENÍ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Pr="001713F7" w:rsidRDefault="00E65C3D" w:rsidP="007A31DD">
      <w:pPr>
        <w:rPr>
          <w:lang w:val="cs-CZ"/>
        </w:rPr>
      </w:pPr>
      <w:r>
        <w:rPr>
          <w:lang w:val="cs-CZ"/>
        </w:rPr>
        <w:t>Zařízení slouží k časovému ovládání čtyř nezávislých výstupů. Výstupy jsou spínány v nastavených intervalech.</w:t>
      </w:r>
      <w:r w:rsidR="001713F7">
        <w:rPr>
          <w:lang w:val="cs-CZ"/>
        </w:rPr>
        <w:t xml:space="preserve"> Výstupy jsou označeny </w:t>
      </w:r>
      <w:r w:rsidR="001713F7">
        <w:rPr>
          <w:b/>
          <w:lang w:val="cs-CZ"/>
        </w:rPr>
        <w:t>A B C D</w:t>
      </w:r>
      <w:r w:rsidR="001713F7" w:rsidRPr="001713F7">
        <w:rPr>
          <w:lang w:val="cs-CZ"/>
        </w:rPr>
        <w:t>.</w:t>
      </w:r>
    </w:p>
    <w:p w:rsidR="00E65C3D" w:rsidRPr="007A31DD" w:rsidRDefault="00E65C3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Zařízení se ovlád</w:t>
      </w:r>
      <w:r w:rsidR="00E65C3D">
        <w:rPr>
          <w:lang w:val="cs-CZ"/>
        </w:rPr>
        <w:t>á pomocí displeje a klávesnice.</w:t>
      </w:r>
    </w:p>
    <w:p w:rsidR="0019107B" w:rsidRP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714643" w:rsidRDefault="00BC50A6" w:rsidP="001713F7">
      <w:pPr>
        <w:jc w:val="both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54420" cy="4786630"/>
            <wp:effectExtent l="0" t="0" r="0" b="0"/>
            <wp:docPr id="10" name="Picture 10" descr="C:\PROJECTS\timer\doc\pics\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JECTS\timer\doc\pics\devi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2458DC" w:rsidRDefault="002458DC">
      <w:pPr>
        <w:ind w:left="0" w:right="0"/>
        <w:rPr>
          <w:rFonts w:eastAsiaTheme="majorEastAsia" w:cstheme="majorBidi"/>
          <w:b/>
          <w:smallCaps/>
          <w:sz w:val="24"/>
          <w:szCs w:val="24"/>
          <w:u w:val="single"/>
          <w:lang w:val="cs-CZ"/>
        </w:rPr>
      </w:pPr>
      <w:r>
        <w:rPr>
          <w:lang w:val="cs-CZ"/>
        </w:rPr>
        <w:br w:type="page"/>
      </w:r>
    </w:p>
    <w:p w:rsidR="00395EA2" w:rsidRDefault="002B7F9E" w:rsidP="00395EA2">
      <w:pPr>
        <w:pStyle w:val="Heading1"/>
        <w:rPr>
          <w:lang w:val="cs-CZ"/>
        </w:rPr>
      </w:pPr>
      <w:bookmarkStart w:id="4" w:name="_Toc476131680"/>
      <w:r>
        <w:rPr>
          <w:lang w:val="cs-CZ"/>
        </w:rPr>
        <w:lastRenderedPageBreak/>
        <w:t>Zatížitelnost výstupů</w:t>
      </w:r>
      <w:bookmarkEnd w:id="4"/>
    </w:p>
    <w:p w:rsidR="00395EA2" w:rsidRDefault="00395EA2" w:rsidP="00395EA2">
      <w:pPr>
        <w:rPr>
          <w:lang w:val="cs-CZ"/>
        </w:rPr>
      </w:pPr>
    </w:p>
    <w:p w:rsidR="00695ACC" w:rsidRDefault="00695ACC" w:rsidP="00395EA2">
      <w:pPr>
        <w:rPr>
          <w:lang w:val="cs-CZ"/>
        </w:rPr>
      </w:pPr>
      <w:r>
        <w:rPr>
          <w:lang w:val="cs-CZ"/>
        </w:rPr>
        <w:t>Doporučená zatížitelnost výstupů je</w:t>
      </w:r>
      <w:r w:rsidR="00395EA2">
        <w:rPr>
          <w:lang w:val="cs-CZ"/>
        </w:rPr>
        <w:t xml:space="preserve"> </w:t>
      </w:r>
      <w:r w:rsidR="00395EA2" w:rsidRPr="00695ACC">
        <w:rPr>
          <w:b/>
          <w:lang w:val="cs-CZ"/>
        </w:rPr>
        <w:t>250VAC/2A</w:t>
      </w:r>
      <w:r w:rsidR="00395EA2">
        <w:rPr>
          <w:lang w:val="cs-CZ"/>
        </w:rPr>
        <w:t xml:space="preserve"> nebo </w:t>
      </w:r>
      <w:r w:rsidRPr="00695ACC">
        <w:rPr>
          <w:b/>
          <w:lang w:val="cs-CZ"/>
        </w:rPr>
        <w:t>30VDC/2A</w:t>
      </w:r>
      <w:r>
        <w:rPr>
          <w:lang w:val="cs-CZ"/>
        </w:rPr>
        <w:t>.</w:t>
      </w:r>
    </w:p>
    <w:p w:rsidR="00695ACC" w:rsidRDefault="00695ACC" w:rsidP="00395EA2">
      <w:pPr>
        <w:rPr>
          <w:lang w:val="cs-CZ"/>
        </w:rPr>
      </w:pPr>
    </w:p>
    <w:p w:rsidR="0086182C" w:rsidRPr="00395EA2" w:rsidRDefault="002458DC" w:rsidP="002458DC">
      <w:pPr>
        <w:jc w:val="center"/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3411830" cy="4546170"/>
            <wp:effectExtent l="0" t="0" r="0" b="6985"/>
            <wp:docPr id="19" name="Picture 19" descr="C:\PROJECTS\timer\doc\pics\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ROJECTS\timer\doc\pics\rela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65" cy="45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2C" w:rsidRPr="00395EA2">
        <w:rPr>
          <w:lang w:val="cs-CZ"/>
        </w:rPr>
        <w:br w:type="page"/>
      </w:r>
    </w:p>
    <w:p w:rsidR="00A05EFC" w:rsidRDefault="007A31DD" w:rsidP="00AC7182">
      <w:pPr>
        <w:pStyle w:val="Heading1"/>
        <w:rPr>
          <w:lang w:val="cs-CZ"/>
        </w:rPr>
      </w:pPr>
      <w:bookmarkStart w:id="5" w:name="_Toc476131681"/>
      <w:r>
        <w:rPr>
          <w:lang w:val="cs-CZ"/>
        </w:rPr>
        <w:lastRenderedPageBreak/>
        <w:t>Ovládání</w:t>
      </w:r>
      <w:bookmarkEnd w:id="5"/>
    </w:p>
    <w:p w:rsidR="00BC50A6" w:rsidRDefault="00BC50A6" w:rsidP="00BC50A6">
      <w:pPr>
        <w:rPr>
          <w:lang w:val="cs-CZ"/>
        </w:rPr>
      </w:pPr>
    </w:p>
    <w:p w:rsidR="00BC50A6" w:rsidRDefault="00BC50A6" w:rsidP="00BC50A6">
      <w:pPr>
        <w:pStyle w:val="Heading2"/>
        <w:rPr>
          <w:lang w:val="cs-CZ"/>
        </w:rPr>
      </w:pPr>
      <w:bookmarkStart w:id="6" w:name="_Toc476131682"/>
      <w:r>
        <w:rPr>
          <w:lang w:val="cs-CZ"/>
        </w:rPr>
        <w:t>Vypínač výstupů</w:t>
      </w:r>
      <w:bookmarkEnd w:id="6"/>
    </w:p>
    <w:p w:rsidR="00BC50A6" w:rsidRDefault="000506EC" w:rsidP="00BC50A6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3402965"/>
            <wp:effectExtent l="0" t="0" r="6985" b="6985"/>
            <wp:docPr id="18" name="Picture 18" descr="C:\PROJECTS\timer\doc\pics\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JECTS\timer\doc\pics\swit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62C" w:rsidRDefault="0043662C" w:rsidP="00BC50A6">
      <w:pPr>
        <w:rPr>
          <w:lang w:val="cs-CZ"/>
        </w:rPr>
      </w:pPr>
    </w:p>
    <w:p w:rsidR="0043662C" w:rsidRPr="00BC50A6" w:rsidRDefault="0043662C" w:rsidP="00BC50A6">
      <w:pPr>
        <w:rPr>
          <w:lang w:val="cs-CZ"/>
        </w:rPr>
      </w:pPr>
      <w:r>
        <w:rPr>
          <w:lang w:val="cs-CZ"/>
        </w:rPr>
        <w:t xml:space="preserve">Vypínač výstupů odpojí ovládací napětí relé a tím vypne všechny výstupy nezávisle na stavech časovačů a nastavení zařízení. Slouží k rychlému vypnutí nebo ověření nastavení, kdy časovače běží a jejich stav je zobrazován na displeji, ale výstupní relé jsou odpojena.   </w:t>
      </w:r>
    </w:p>
    <w:p w:rsidR="002458DC" w:rsidRDefault="002458DC">
      <w:pPr>
        <w:ind w:left="0" w:right="0"/>
        <w:rPr>
          <w:rFonts w:eastAsiaTheme="majorEastAsia" w:cs="Arial"/>
          <w:b/>
          <w:sz w:val="24"/>
          <w:szCs w:val="22"/>
          <w:lang w:val="cs-CZ"/>
        </w:rPr>
      </w:pPr>
      <w:r>
        <w:rPr>
          <w:rFonts w:cs="Arial"/>
          <w:lang w:val="cs-CZ"/>
        </w:rPr>
        <w:br w:type="page"/>
      </w:r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7" w:name="_Toc476131683"/>
      <w:r w:rsidRPr="00CD7608">
        <w:rPr>
          <w:rFonts w:cs="Arial"/>
          <w:lang w:val="cs-CZ"/>
        </w:rPr>
        <w:lastRenderedPageBreak/>
        <w:t>Základní ovládaní</w:t>
      </w:r>
      <w:bookmarkEnd w:id="7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137B8A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1</w:t>
      </w:r>
      <w:r w:rsidR="00DE60B5" w:rsidRPr="00CD7608">
        <w:rPr>
          <w:rFonts w:cs="Arial"/>
          <w:b/>
          <w:lang w:val="cs-CZ"/>
        </w:rPr>
        <w:t xml:space="preserve"> </w:t>
      </w:r>
      <w:r w:rsidR="00DE60B5"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rychlé ovládání časovače (viz dále)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2458DC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rFonts w:cs="Arial"/>
          <w:lang w:val="cs-CZ"/>
        </w:rPr>
      </w:pPr>
      <w:r>
        <w:rPr>
          <w:rFonts w:cs="Arial"/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8" w:name="_Toc476131684"/>
      <w:r>
        <w:rPr>
          <w:lang w:val="cs-CZ"/>
        </w:rPr>
        <w:lastRenderedPageBreak/>
        <w:t>Hlavní obrazovka</w:t>
      </w:r>
      <w:bookmarkEnd w:id="8"/>
    </w:p>
    <w:p w:rsidR="006E6754" w:rsidRDefault="002B5FE4" w:rsidP="006E6754">
      <w:pPr>
        <w:rPr>
          <w:lang w:val="cs-CZ"/>
        </w:rPr>
      </w:pPr>
      <w:r>
        <w:rPr>
          <w:lang w:val="cs-CZ"/>
        </w:rPr>
        <w:t>Hlavní obrazovka zobrazuje v</w:t>
      </w:r>
      <w:r w:rsidR="006E6754">
        <w:rPr>
          <w:lang w:val="cs-CZ"/>
        </w:rPr>
        <w:t xml:space="preserve"> levém </w:t>
      </w:r>
      <w:proofErr w:type="gramStart"/>
      <w:r w:rsidR="006E6754">
        <w:rPr>
          <w:lang w:val="cs-CZ"/>
        </w:rPr>
        <w:t>horní</w:t>
      </w:r>
      <w:proofErr w:type="gramEnd"/>
      <w:r w:rsidR="006E6754">
        <w:rPr>
          <w:lang w:val="cs-CZ"/>
        </w:rPr>
        <w:t xml:space="preserve"> rohu stav časovače STOP (zastaveno) nebo START (v chodu).</w:t>
      </w:r>
    </w:p>
    <w:p w:rsidR="006E6754" w:rsidRDefault="006E6754" w:rsidP="006E6754">
      <w:pPr>
        <w:rPr>
          <w:lang w:val="cs-CZ"/>
        </w:rPr>
      </w:pPr>
    </w:p>
    <w:p w:rsidR="00DE60B5" w:rsidRDefault="00055FF4" w:rsidP="006E6754">
      <w:pPr>
        <w:rPr>
          <w:lang w:val="cs-CZ"/>
        </w:rPr>
      </w:pPr>
      <w:r>
        <w:rPr>
          <w:lang w:val="cs-CZ"/>
        </w:rPr>
        <w:t xml:space="preserve">Pravá strana informuje o </w:t>
      </w:r>
      <w:r w:rsidR="006E6754">
        <w:rPr>
          <w:lang w:val="cs-CZ"/>
        </w:rPr>
        <w:t>stav</w:t>
      </w:r>
      <w:r>
        <w:rPr>
          <w:lang w:val="cs-CZ"/>
        </w:rPr>
        <w:t>u</w:t>
      </w:r>
      <w:r w:rsidR="006E6754">
        <w:rPr>
          <w:lang w:val="cs-CZ"/>
        </w:rPr>
        <w:t xml:space="preserve"> jednotli</w:t>
      </w:r>
      <w:r>
        <w:rPr>
          <w:lang w:val="cs-CZ"/>
        </w:rPr>
        <w:t>vých výstupů.</w:t>
      </w:r>
      <w:r>
        <w:rPr>
          <w:lang w:val="cs-CZ"/>
        </w:rPr>
        <w:br/>
      </w:r>
      <w:r w:rsidR="006E6754">
        <w:rPr>
          <w:lang w:val="cs-CZ"/>
        </w:rPr>
        <w:t>Za jménem výstupu (A, B, C, D) následuje dvojtečka</w:t>
      </w:r>
      <w:r>
        <w:rPr>
          <w:lang w:val="cs-CZ"/>
        </w:rPr>
        <w:t xml:space="preserve">. Pokud bliká, </w:t>
      </w:r>
      <w:r w:rsidR="006E6754">
        <w:rPr>
          <w:lang w:val="cs-CZ"/>
        </w:rPr>
        <w:t>daný časovač běží</w:t>
      </w:r>
      <w:r>
        <w:rPr>
          <w:lang w:val="cs-CZ"/>
        </w:rPr>
        <w:t xml:space="preserve">. Pokud nebliká, časovač je zastaven po dosažení nastaveného počtu cyklů. </w:t>
      </w:r>
    </w:p>
    <w:p w:rsidR="00DE60B5" w:rsidRDefault="00055FF4" w:rsidP="002B5FE4">
      <w:pPr>
        <w:rPr>
          <w:lang w:val="cs-CZ"/>
        </w:rPr>
      </w:pPr>
      <w:r>
        <w:rPr>
          <w:lang w:val="cs-CZ"/>
        </w:rPr>
        <w:t>Za dvojtečkou následuje stavu výstupu, 0 znamená vypnuto, 1 zapnuto.</w:t>
      </w:r>
      <w:r>
        <w:rPr>
          <w:lang w:val="cs-CZ"/>
        </w:rPr>
        <w:br/>
        <w:t>Následující písmeno informuje o nastavení daného výstupu, a to buď A pro automatické ovládání výstupu časovačem nebo M pokud je výstup manuálně vypnut nebo zapnut.</w:t>
      </w:r>
    </w:p>
    <w:p w:rsidR="007777B8" w:rsidRDefault="007777B8" w:rsidP="002B5FE4">
      <w:pPr>
        <w:rPr>
          <w:lang w:val="cs-CZ"/>
        </w:rPr>
      </w:pPr>
    </w:p>
    <w:p w:rsidR="00DE60B5" w:rsidRPr="002B5FE4" w:rsidRDefault="00DE60B5" w:rsidP="007777B8">
      <w:pPr>
        <w:rPr>
          <w:lang w:val="cs-CZ"/>
        </w:rPr>
      </w:pPr>
    </w:p>
    <w:p w:rsidR="002B5FE4" w:rsidRDefault="001713F7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1131FB7D" wp14:editId="4589A59A">
            <wp:extent cx="6146165" cy="1733550"/>
            <wp:effectExtent l="0" t="0" r="6985" b="0"/>
            <wp:docPr id="12" name="Picture 12" descr="C:\PROJECTS\timer\doc\pics\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JECTS\timer\doc\pics\scree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F4" w:rsidRDefault="00055FF4" w:rsidP="007777B8">
      <w:pPr>
        <w:rPr>
          <w:lang w:val="cs-CZ"/>
        </w:rPr>
      </w:pPr>
    </w:p>
    <w:p w:rsidR="00055FF4" w:rsidRDefault="00055FF4" w:rsidP="007777B8">
      <w:pPr>
        <w:rPr>
          <w:lang w:val="cs-CZ"/>
        </w:rPr>
      </w:pPr>
    </w:p>
    <w:p w:rsidR="007777B8" w:rsidRDefault="00055FF4" w:rsidP="007777B8">
      <w:pPr>
        <w:pStyle w:val="Heading2"/>
        <w:rPr>
          <w:lang w:val="cs-CZ"/>
        </w:rPr>
      </w:pPr>
      <w:bookmarkStart w:id="9" w:name="_Toc476131685"/>
      <w:r w:rsidRPr="00055FF4">
        <w:rPr>
          <w:lang w:val="cs-CZ"/>
        </w:rPr>
        <w:t xml:space="preserve">Detail </w:t>
      </w:r>
      <w:r w:rsidR="00395EA2">
        <w:rPr>
          <w:lang w:val="cs-CZ"/>
        </w:rPr>
        <w:t xml:space="preserve">stavu </w:t>
      </w:r>
      <w:r w:rsidRPr="00055FF4">
        <w:rPr>
          <w:lang w:val="cs-CZ"/>
        </w:rPr>
        <w:t>výstupu</w:t>
      </w:r>
      <w:bookmarkEnd w:id="9"/>
    </w:p>
    <w:p w:rsidR="00055FF4" w:rsidRDefault="00055FF4" w:rsidP="00055FF4">
      <w:pPr>
        <w:rPr>
          <w:lang w:val="cs-CZ"/>
        </w:rPr>
      </w:pPr>
      <w:r>
        <w:rPr>
          <w:lang w:val="cs-CZ"/>
        </w:rPr>
        <w:t>Kurzorové klávesy přepínají zobrazované informace. Z hlavního menu</w:t>
      </w:r>
      <w:r w:rsidR="007A7E75">
        <w:rPr>
          <w:lang w:val="cs-CZ"/>
        </w:rPr>
        <w:t xml:space="preserve"> se šipkou dolu přepne zobrazení do detailu výstupu A (</w:t>
      </w:r>
      <w:r w:rsidR="00395430">
        <w:rPr>
          <w:lang w:val="cs-CZ"/>
        </w:rPr>
        <w:t>opakováním stisku na B, C a D</w:t>
      </w:r>
      <w:r w:rsidR="007A7E75">
        <w:rPr>
          <w:lang w:val="cs-CZ"/>
        </w:rPr>
        <w:t>)</w:t>
      </w:r>
      <w:r w:rsidR="00395430">
        <w:rPr>
          <w:lang w:val="cs-CZ"/>
        </w:rPr>
        <w:t>.</w:t>
      </w:r>
      <w:r w:rsidR="007A7E75">
        <w:rPr>
          <w:lang w:val="cs-CZ"/>
        </w:rPr>
        <w:t xml:space="preserve"> </w:t>
      </w:r>
    </w:p>
    <w:p w:rsidR="00395430" w:rsidRDefault="00395430" w:rsidP="00055FF4">
      <w:pPr>
        <w:rPr>
          <w:lang w:val="cs-CZ"/>
        </w:rPr>
      </w:pPr>
    </w:p>
    <w:p w:rsidR="00395430" w:rsidRDefault="00395430" w:rsidP="00055FF4">
      <w:pPr>
        <w:rPr>
          <w:lang w:val="cs-CZ"/>
        </w:rPr>
      </w:pPr>
      <w:r>
        <w:rPr>
          <w:lang w:val="cs-CZ"/>
        </w:rPr>
        <w:t>Z leva se zobrazuje jméno výstupu (A, B, C, D), stav výstupu (VYP, ZAP), režim (AUT, MAN) a stav zařízení (STOP, START).</w:t>
      </w:r>
    </w:p>
    <w:p w:rsidR="00395430" w:rsidRDefault="00395430" w:rsidP="00055FF4">
      <w:pPr>
        <w:rPr>
          <w:lang w:val="cs-CZ"/>
        </w:rPr>
      </w:pPr>
      <w:r>
        <w:rPr>
          <w:lang w:val="cs-CZ"/>
        </w:rPr>
        <w:t xml:space="preserve">V dolním řádku je počet cyklů a nastavený maximální počet cyklů. </w:t>
      </w:r>
    </w:p>
    <w:p w:rsidR="002458DC" w:rsidRPr="00055FF4" w:rsidRDefault="002458DC" w:rsidP="00055FF4">
      <w:pPr>
        <w:rPr>
          <w:lang w:val="cs-CZ"/>
        </w:rPr>
      </w:pPr>
    </w:p>
    <w:p w:rsidR="007777B8" w:rsidRDefault="007777B8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4CA2F1D1" wp14:editId="2223B5D8">
            <wp:extent cx="6146165" cy="1733550"/>
            <wp:effectExtent l="0" t="0" r="6985" b="0"/>
            <wp:docPr id="13" name="Picture 13" descr="C:\PROJECTS\timer\doc\pics\screen_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JECTS\timer\doc\pics\screen_detai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lang w:val="cs-CZ"/>
        </w:rPr>
      </w:pPr>
      <w:r>
        <w:rPr>
          <w:lang w:val="cs-CZ"/>
        </w:rPr>
        <w:br w:type="page"/>
      </w:r>
    </w:p>
    <w:p w:rsidR="00395EA2" w:rsidRDefault="002458DC" w:rsidP="00395EA2">
      <w:pPr>
        <w:pStyle w:val="Heading2"/>
        <w:rPr>
          <w:lang w:val="cs-CZ"/>
        </w:rPr>
      </w:pPr>
      <w:bookmarkStart w:id="10" w:name="_Toc476131686"/>
      <w:r>
        <w:rPr>
          <w:lang w:val="cs-CZ"/>
        </w:rPr>
        <w:lastRenderedPageBreak/>
        <w:t>D</w:t>
      </w:r>
      <w:r w:rsidR="00395EA2" w:rsidRPr="00055FF4">
        <w:rPr>
          <w:lang w:val="cs-CZ"/>
        </w:rPr>
        <w:t xml:space="preserve">etail </w:t>
      </w:r>
      <w:r w:rsidR="00395EA2">
        <w:rPr>
          <w:lang w:val="cs-CZ"/>
        </w:rPr>
        <w:t xml:space="preserve">nastavení </w:t>
      </w:r>
      <w:r w:rsidR="00395EA2" w:rsidRPr="00055FF4">
        <w:rPr>
          <w:lang w:val="cs-CZ"/>
        </w:rPr>
        <w:t>výstupu</w:t>
      </w:r>
      <w:bookmarkEnd w:id="10"/>
    </w:p>
    <w:p w:rsidR="007777B8" w:rsidRDefault="007F3A2E" w:rsidP="007777B8">
      <w:pPr>
        <w:rPr>
          <w:noProof/>
          <w:lang w:eastAsia="en-US"/>
        </w:rPr>
      </w:pPr>
      <w:r>
        <w:rPr>
          <w:lang w:val="cs-CZ"/>
        </w:rPr>
        <w:t xml:space="preserve">Opakovaným stiskem klávesy dolů se zobrazí detail nastavení výstupu pro stav ZAP následovaný přehledem pro stav VYP.  </w:t>
      </w:r>
      <w:r w:rsidR="00313726">
        <w:rPr>
          <w:lang w:val="cs-CZ"/>
        </w:rPr>
        <w:t>Informuje o nastavených časech. V druhém řádku se zobrazuje počet sekund v daném stavu. Příklad informuje, že časovač A je nastaven na cyklus 18s vypnuto, 6 sekund zapnuto a právě přešel do stavu vypnuto (0s v druhém řádku).</w:t>
      </w:r>
    </w:p>
    <w:p w:rsidR="007777B8" w:rsidRDefault="007777B8" w:rsidP="007777B8">
      <w:pPr>
        <w:rPr>
          <w:noProof/>
          <w:lang w:eastAsia="en-US"/>
        </w:rPr>
      </w:pPr>
    </w:p>
    <w:p w:rsidR="00313726" w:rsidRDefault="007777B8" w:rsidP="007777B8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5018B19B" wp14:editId="5E625888">
            <wp:extent cx="6154420" cy="1677670"/>
            <wp:effectExtent l="0" t="0" r="0" b="0"/>
            <wp:docPr id="16" name="Picture 16" descr="C:\PROJECTS\timer\doc\pics\screen_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JECTS\timer\doc\pics\screen_of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26" w:rsidRDefault="00313726" w:rsidP="007777B8">
      <w:pPr>
        <w:rPr>
          <w:lang w:val="cs-CZ"/>
        </w:rPr>
      </w:pPr>
    </w:p>
    <w:p w:rsidR="00313726" w:rsidRDefault="00313726" w:rsidP="00313726">
      <w:pPr>
        <w:rPr>
          <w:rFonts w:eastAsiaTheme="majorEastAsia"/>
          <w:lang w:val="cs-CZ"/>
        </w:rPr>
      </w:pPr>
      <w:r>
        <w:rPr>
          <w:rFonts w:eastAsiaTheme="majorEastAsia"/>
          <w:lang w:val="cs-CZ"/>
        </w:rPr>
        <w:t>Pokud je druhý řádek prázdný, výstup je v opačném stavu.</w:t>
      </w:r>
    </w:p>
    <w:p w:rsidR="00313726" w:rsidRDefault="00313726" w:rsidP="00313726">
      <w:pPr>
        <w:rPr>
          <w:rFonts w:eastAsiaTheme="majorEastAsia"/>
          <w:lang w:val="cs-CZ"/>
        </w:rPr>
      </w:pPr>
    </w:p>
    <w:p w:rsidR="002458DC" w:rsidRDefault="00313726" w:rsidP="00313726">
      <w:pPr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 wp14:anchorId="091A28E5" wp14:editId="4B9F8C71">
            <wp:extent cx="6146165" cy="1605915"/>
            <wp:effectExtent l="0" t="0" r="6985" b="0"/>
            <wp:docPr id="15" name="Picture 15" descr="C:\PROJECTS\timer\doc\pics\screen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JECTS\timer\doc\pics\screen_o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8DC" w:rsidRDefault="002458DC">
      <w:pPr>
        <w:ind w:left="0" w:right="0"/>
        <w:rPr>
          <w:rFonts w:eastAsiaTheme="majorEastAsia"/>
          <w:lang w:val="cs-CZ"/>
        </w:rPr>
      </w:pPr>
      <w:r>
        <w:rPr>
          <w:rFonts w:eastAsiaTheme="majorEastAsia"/>
          <w:lang w:val="cs-CZ"/>
        </w:rPr>
        <w:br w:type="page"/>
      </w:r>
    </w:p>
    <w:p w:rsidR="00BE6A55" w:rsidRPr="00BE6A55" w:rsidRDefault="00D03B25" w:rsidP="00BE6A55">
      <w:pPr>
        <w:pStyle w:val="Heading2"/>
        <w:rPr>
          <w:lang w:val="cs-CZ"/>
        </w:rPr>
      </w:pPr>
      <w:bookmarkStart w:id="11" w:name="_Toc476131687"/>
      <w:r>
        <w:rPr>
          <w:lang w:val="cs-CZ"/>
        </w:rPr>
        <w:lastRenderedPageBreak/>
        <w:t>Rychlé ovládání</w:t>
      </w:r>
      <w:bookmarkEnd w:id="11"/>
    </w:p>
    <w:p w:rsidR="00E65C3D" w:rsidRDefault="00BE6A55" w:rsidP="00E65C3D">
      <w:pPr>
        <w:rPr>
          <w:lang w:val="cs-CZ"/>
        </w:rPr>
      </w:pPr>
      <w:r>
        <w:rPr>
          <w:lang w:val="cs-CZ"/>
        </w:rPr>
        <w:t xml:space="preserve">Zařízení lze rychle </w:t>
      </w:r>
      <w:r w:rsidR="00E65C3D">
        <w:rPr>
          <w:lang w:val="cs-CZ"/>
        </w:rPr>
        <w:t xml:space="preserve">ovládat pomocí stisku klávesy </w:t>
      </w:r>
      <w:r w:rsidR="00E65C3D">
        <w:rPr>
          <w:b/>
          <w:lang w:val="cs-CZ"/>
        </w:rPr>
        <w:t>1</w:t>
      </w:r>
      <w:r w:rsidR="00E65C3D" w:rsidRPr="00C21763">
        <w:rPr>
          <w:lang w:val="cs-CZ"/>
        </w:rPr>
        <w:t xml:space="preserve"> </w:t>
      </w:r>
      <w:r w:rsidR="00E65C3D" w:rsidRPr="00AC7182">
        <w:rPr>
          <w:b/>
          <w:lang w:val="cs-CZ"/>
        </w:rPr>
        <w:t>a současně</w:t>
      </w:r>
    </w:p>
    <w:p w:rsidR="00E65C3D" w:rsidRPr="00AC7182" w:rsidRDefault="00E65C3D" w:rsidP="00E65C3D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reset časovače.</w:t>
      </w:r>
    </w:p>
    <w:p w:rsidR="00E65C3D" w:rsidRPr="00E65C3D" w:rsidRDefault="00E65C3D" w:rsidP="00E65C3D">
      <w:pPr>
        <w:rPr>
          <w:lang w:val="cs-CZ"/>
        </w:rPr>
      </w:pP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="00E65C3D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A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B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C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</w:t>
      </w:r>
      <w:r w:rsidR="00E65C3D">
        <w:rPr>
          <w:lang w:val="cs-CZ"/>
        </w:rPr>
        <w:t>výstupu D</w:t>
      </w:r>
    </w:p>
    <w:p w:rsidR="00E65C3D" w:rsidRDefault="00E65C3D" w:rsidP="00AC7182">
      <w:pPr>
        <w:rPr>
          <w:lang w:val="cs-CZ"/>
        </w:rPr>
      </w:pPr>
    </w:p>
    <w:p w:rsidR="001713F7" w:rsidRDefault="00E65C3D" w:rsidP="002458DC">
      <w:pPr>
        <w:rPr>
          <w:rFonts w:eastAsiaTheme="majorEastAsia" w:cs="Arial"/>
          <w:b/>
          <w:sz w:val="24"/>
          <w:szCs w:val="22"/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 w:rsidR="00137B8A">
        <w:rPr>
          <w:lang w:val="cs-CZ"/>
        </w:rPr>
        <w:br/>
      </w:r>
      <w:r w:rsidR="00BE6A55">
        <w:rPr>
          <w:noProof/>
          <w:lang w:eastAsia="en-US"/>
        </w:rPr>
        <w:drawing>
          <wp:inline distT="0" distB="0" distL="0" distR="0" wp14:anchorId="006B05D2" wp14:editId="24CAF400">
            <wp:extent cx="6146165" cy="3824605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1667">
        <w:rPr>
          <w:lang w:val="cs-CZ"/>
        </w:rPr>
        <w:br/>
      </w:r>
      <w:r w:rsidR="001713F7">
        <w:rPr>
          <w:rFonts w:cs="Arial"/>
          <w:lang w:val="cs-CZ"/>
        </w:rPr>
        <w:br w:type="page"/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2" w:name="_Toc476131688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2"/>
    </w:p>
    <w:p w:rsidR="00EB2923" w:rsidRDefault="00CD7608" w:rsidP="00EB2923">
      <w:pPr>
        <w:rPr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714643">
        <w:rPr>
          <w:rFonts w:cs="Arial"/>
          <w:b/>
          <w:lang w:val="cs-CZ"/>
        </w:rPr>
        <w:t>VYP</w:t>
      </w:r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a </w:t>
      </w:r>
      <w:r w:rsidR="00714643" w:rsidRPr="00714643">
        <w:rPr>
          <w:rFonts w:cs="Arial"/>
          <w:b/>
          <w:lang w:val="cs-CZ"/>
        </w:rPr>
        <w:t>ZAP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</w:t>
      </w:r>
      <w:r w:rsidR="00714643">
        <w:rPr>
          <w:rFonts w:cs="Arial"/>
          <w:lang w:val="cs-CZ"/>
        </w:rPr>
        <w:t xml:space="preserve">se provede pomocí čísel na klávesnici nebo </w:t>
      </w:r>
      <w:r w:rsidR="00EB2923">
        <w:rPr>
          <w:rFonts w:cs="Arial"/>
          <w:lang w:val="cs-CZ"/>
        </w:rPr>
        <w:t xml:space="preserve">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</w:t>
      </w:r>
      <w:r w:rsidR="00714643">
        <w:rPr>
          <w:rFonts w:cs="Arial"/>
        </w:rPr>
        <w:t>(</w:t>
      </w:r>
      <w:r w:rsidR="00714643" w:rsidRPr="00714643">
        <w:rPr>
          <w:rFonts w:cs="Arial"/>
          <w:lang w:val="cs-CZ"/>
        </w:rPr>
        <w:t>více</w:t>
      </w:r>
      <w:r w:rsidR="00714643">
        <w:rPr>
          <w:rFonts w:cs="Arial"/>
        </w:rPr>
        <w:t xml:space="preserve">) </w:t>
      </w:r>
      <w:r w:rsidR="00EB2923">
        <w:rPr>
          <w:rFonts w:cs="Arial"/>
          <w:lang w:val="cs-CZ"/>
        </w:rPr>
        <w:t xml:space="preserve">nebo </w:t>
      </w:r>
      <w:r w:rsidR="00EB2923">
        <w:rPr>
          <w:rFonts w:cs="Arial"/>
          <w:b/>
          <w:lang w:val="cs-CZ"/>
        </w:rPr>
        <w:t>B</w:t>
      </w:r>
      <w:r w:rsidR="00714643" w:rsidRPr="00714643">
        <w:rPr>
          <w:rFonts w:cs="Arial"/>
          <w:lang w:val="cs-CZ"/>
        </w:rPr>
        <w:t xml:space="preserve"> (méně)</w:t>
      </w:r>
      <w:r w:rsidR="00137B8A">
        <w:rPr>
          <w:rFonts w:cs="Arial"/>
          <w:lang w:val="cs-CZ"/>
        </w:rPr>
        <w:t xml:space="preserve">, klávesa </w:t>
      </w:r>
      <w:r w:rsidR="00137B8A" w:rsidRPr="00137B8A">
        <w:rPr>
          <w:rFonts w:cs="Arial"/>
          <w:b/>
          <w:lang w:val="cs-CZ"/>
        </w:rPr>
        <w:t>C</w:t>
      </w:r>
      <w:r w:rsidR="00137B8A">
        <w:rPr>
          <w:rFonts w:cs="Arial"/>
          <w:b/>
          <w:lang w:val="cs-CZ"/>
        </w:rPr>
        <w:t xml:space="preserve"> </w:t>
      </w:r>
      <w:r w:rsidR="00137B8A" w:rsidRPr="00137B8A">
        <w:rPr>
          <w:rFonts w:cs="Arial"/>
          <w:lang w:val="cs-CZ"/>
        </w:rPr>
        <w:t>hodnotu vynuluje</w:t>
      </w:r>
      <w:r w:rsidR="00EB2923">
        <w:rPr>
          <w:rFonts w:cs="Arial"/>
          <w:lang w:val="cs-CZ"/>
        </w:rPr>
        <w:t xml:space="preserve">, potvrzení </w:t>
      </w:r>
      <w:r w:rsidR="00EB2923" w:rsidRPr="00137B8A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  <w:r w:rsidR="001713F7">
        <w:rPr>
          <w:rFonts w:cs="Arial"/>
          <w:lang w:val="cs-CZ"/>
        </w:rPr>
        <w:br/>
      </w:r>
      <w:r w:rsidR="001713F7">
        <w:rPr>
          <w:rFonts w:cs="Arial"/>
          <w:lang w:val="cs-CZ"/>
        </w:rPr>
        <w:br/>
      </w:r>
      <w:r w:rsidR="001713F7">
        <w:rPr>
          <w:rFonts w:cs="Arial"/>
          <w:lang w:val="cs-CZ"/>
        </w:rPr>
        <w:br/>
      </w:r>
    </w:p>
    <w:p w:rsidR="00CD7608" w:rsidRPr="00BC50A6" w:rsidRDefault="0086182C" w:rsidP="0091309F">
      <w:pPr>
        <w:rPr>
          <w:rFonts w:cs="Arial"/>
          <w:lang w:val="cs-CZ"/>
        </w:rPr>
      </w:pPr>
      <w:r>
        <w:rPr>
          <w:rFonts w:cs="Arial"/>
          <w:b/>
          <w:lang w:val="cs-CZ"/>
        </w:rPr>
        <w:t>START</w:t>
      </w:r>
      <w:r>
        <w:rPr>
          <w:rFonts w:cs="Arial"/>
          <w:b/>
        </w:rPr>
        <w:t>!</w:t>
      </w:r>
      <w:r w:rsidR="00BC50A6">
        <w:rPr>
          <w:rFonts w:cs="Arial"/>
          <w:b/>
        </w:rPr>
        <w:tab/>
      </w:r>
      <w:r w:rsidR="00BC50A6">
        <w:rPr>
          <w:rFonts w:cs="Arial"/>
          <w:b/>
        </w:rPr>
        <w:tab/>
      </w:r>
      <w:r w:rsidR="00BC50A6">
        <w:rPr>
          <w:rFonts w:cs="Arial"/>
          <w:b/>
        </w:rPr>
        <w:tab/>
      </w:r>
      <w:r w:rsidR="00BC50A6" w:rsidRPr="00BC50A6">
        <w:rPr>
          <w:rFonts w:cs="Arial"/>
          <w:lang w:val="cs-CZ"/>
        </w:rPr>
        <w:t>zapnutí časovačů</w:t>
      </w:r>
    </w:p>
    <w:p w:rsidR="004D0A93" w:rsidRPr="00BC50A6" w:rsidRDefault="0086182C" w:rsidP="0091309F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STOP!</w:t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b/>
          <w:lang w:val="cs-CZ"/>
        </w:rPr>
        <w:tab/>
      </w:r>
      <w:r w:rsidR="00BC50A6" w:rsidRPr="00BC50A6">
        <w:rPr>
          <w:rFonts w:cs="Arial"/>
          <w:lang w:val="cs-CZ"/>
        </w:rPr>
        <w:t>vypnutí časovačů (pauza)</w:t>
      </w:r>
    </w:p>
    <w:p w:rsidR="004D0A93" w:rsidRPr="00BC50A6" w:rsidRDefault="0086182C" w:rsidP="0091309F">
      <w:pPr>
        <w:rPr>
          <w:rFonts w:cs="Arial"/>
          <w:lang w:val="cs-CZ"/>
        </w:rPr>
      </w:pPr>
      <w:r w:rsidRPr="00BC50A6">
        <w:rPr>
          <w:rFonts w:cs="Arial"/>
          <w:b/>
          <w:lang w:val="cs-CZ"/>
        </w:rPr>
        <w:t>RESET</w:t>
      </w:r>
      <w:r w:rsidR="004D0A93" w:rsidRPr="00BC50A6">
        <w:rPr>
          <w:rFonts w:cs="Arial"/>
          <w:b/>
          <w:lang w:val="cs-CZ"/>
        </w:rPr>
        <w:t>!</w:t>
      </w:r>
      <w:r w:rsidR="004D0A93" w:rsidRPr="00BC50A6">
        <w:rPr>
          <w:rFonts w:cs="Arial"/>
          <w:lang w:val="cs-CZ"/>
        </w:rPr>
        <w:tab/>
      </w:r>
      <w:r w:rsidR="004D0A93" w:rsidRPr="00BC50A6">
        <w:rPr>
          <w:rFonts w:cs="Arial"/>
          <w:lang w:val="cs-CZ"/>
        </w:rPr>
        <w:tab/>
      </w:r>
      <w:r w:rsidR="00BC50A6" w:rsidRPr="00BC50A6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 xml:space="preserve">nastavení časovačů do výchozího stavu </w:t>
      </w:r>
    </w:p>
    <w:p w:rsidR="004D0A93" w:rsidRDefault="0086182C" w:rsidP="0091309F">
      <w:pPr>
        <w:rPr>
          <w:rFonts w:cs="Arial"/>
          <w:lang w:val="cs-CZ"/>
        </w:rPr>
      </w:pPr>
      <w:r>
        <w:rPr>
          <w:rFonts w:cs="Arial"/>
          <w:b/>
          <w:lang w:val="cs-CZ"/>
        </w:rPr>
        <w:t>A NASTAVENI:</w:t>
      </w:r>
      <w:r w:rsidR="004D0A93">
        <w:rPr>
          <w:rFonts w:cs="Arial"/>
          <w:lang w:val="cs-CZ"/>
        </w:rPr>
        <w:tab/>
      </w:r>
      <w:r w:rsidR="004D0A93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>nastavení časovače A</w:t>
      </w:r>
    </w:p>
    <w:p w:rsidR="004D0A93" w:rsidRPr="00BC50A6" w:rsidRDefault="004D0A93" w:rsidP="00BC50A6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="0086182C" w:rsidRPr="0086182C">
        <w:rPr>
          <w:rFonts w:cs="Arial"/>
          <w:b/>
          <w:lang w:val="cs-CZ"/>
        </w:rPr>
        <w:t xml:space="preserve">A </w:t>
      </w:r>
      <w:r w:rsidR="0086182C">
        <w:rPr>
          <w:rFonts w:cs="Arial"/>
          <w:b/>
          <w:lang w:val="cs-CZ"/>
        </w:rPr>
        <w:t>VYCHOZI</w:t>
      </w:r>
      <w:r w:rsidR="00BC50A6">
        <w:rPr>
          <w:rFonts w:cs="Arial"/>
          <w:b/>
          <w:lang w:val="cs-CZ"/>
        </w:rPr>
        <w:t>: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 xml:space="preserve">stav, kterým časovač začíná </w:t>
      </w:r>
    </w:p>
    <w:p w:rsidR="004D2F0C" w:rsidRPr="00EB2923" w:rsidRDefault="0086182C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A POČET CYKLU:</w:t>
      </w:r>
      <w:r w:rsidR="00EB2923">
        <w:rPr>
          <w:rFonts w:cs="Arial"/>
          <w:lang w:val="cs-CZ"/>
        </w:rPr>
        <w:tab/>
      </w:r>
      <w:r w:rsidR="00BC50A6">
        <w:rPr>
          <w:rFonts w:cs="Arial"/>
          <w:lang w:val="cs-CZ"/>
        </w:rPr>
        <w:t>počet cyklů, po kterém se časovač vypne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[SEC]</w:t>
      </w:r>
      <w:r w:rsidR="0086182C"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</w:t>
      </w:r>
      <w:r>
        <w:rPr>
          <w:rFonts w:cs="Arial"/>
          <w:lang w:val="cs-CZ"/>
        </w:rPr>
        <w:t xml:space="preserve"> za</w:t>
      </w:r>
      <w:r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 sekundách</w:t>
      </w:r>
      <w:r w:rsidRPr="004D2F0C">
        <w:rPr>
          <w:rFonts w:cs="Arial"/>
          <w:lang w:val="cs-CZ"/>
        </w:rPr>
        <w:t xml:space="preserve">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[MIN]</w:t>
      </w:r>
      <w:r w:rsidR="0086182C">
        <w:rPr>
          <w:rFonts w:cs="Arial"/>
          <w:b/>
          <w:lang w:val="cs-CZ"/>
        </w:rPr>
        <w:tab/>
      </w:r>
      <w:r w:rsidR="0086182C"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 za</w:t>
      </w:r>
      <w:r w:rsidR="0086182C"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 minutách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ZAP: [HOD]</w:t>
      </w:r>
      <w:r w:rsidR="0086182C">
        <w:rPr>
          <w:rFonts w:cs="Arial"/>
          <w:b/>
          <w:lang w:val="cs-CZ"/>
        </w:rPr>
        <w:tab/>
      </w:r>
      <w:r w:rsidR="0086182C" w:rsidRPr="004D2F0C">
        <w:rPr>
          <w:rFonts w:cs="Arial"/>
          <w:lang w:val="cs-CZ"/>
        </w:rPr>
        <w:tab/>
        <w:t xml:space="preserve">nastavení </w:t>
      </w:r>
      <w:r w:rsidR="0086182C">
        <w:rPr>
          <w:rFonts w:cs="Arial"/>
          <w:lang w:val="cs-CZ"/>
        </w:rPr>
        <w:t>doby za</w:t>
      </w:r>
      <w:r w:rsidR="0086182C" w:rsidRPr="004D2F0C">
        <w:rPr>
          <w:rFonts w:cs="Arial"/>
          <w:lang w:val="cs-CZ"/>
        </w:rPr>
        <w:t>pnutí</w:t>
      </w:r>
      <w:r w:rsidR="0086182C">
        <w:rPr>
          <w:rFonts w:cs="Arial"/>
          <w:lang w:val="cs-CZ"/>
        </w:rPr>
        <w:t xml:space="preserve"> výstupu v hodinách</w:t>
      </w:r>
    </w:p>
    <w:p w:rsidR="0086182C" w:rsidRDefault="0086182C" w:rsidP="004D2F0C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86182C">
        <w:rPr>
          <w:rFonts w:cs="Arial"/>
        </w:rPr>
        <w:t>(</w:t>
      </w:r>
      <w:proofErr w:type="gramStart"/>
      <w:r>
        <w:rPr>
          <w:rFonts w:cs="Arial"/>
          <w:lang w:val="cs-CZ"/>
        </w:rPr>
        <w:t>časy</w:t>
      </w:r>
      <w:proofErr w:type="gramEnd"/>
      <w:r>
        <w:rPr>
          <w:rFonts w:cs="Arial"/>
          <w:lang w:val="cs-CZ"/>
        </w:rPr>
        <w:t xml:space="preserve"> se sčítají, sekundy plus minuty plus hodiny)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[SEC]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 sekundách</w:t>
      </w:r>
      <w:r w:rsidRPr="004D2F0C">
        <w:rPr>
          <w:rFonts w:cs="Arial"/>
          <w:lang w:val="cs-CZ"/>
        </w:rPr>
        <w:t xml:space="preserve"> 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[MIN]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 minutách</w:t>
      </w:r>
    </w:p>
    <w:p w:rsidR="0086182C" w:rsidRDefault="0086182C" w:rsidP="0086182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A VYP: [HOD]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doby vy</w:t>
      </w:r>
      <w:r w:rsidRPr="004D2F0C">
        <w:rPr>
          <w:rFonts w:cs="Arial"/>
          <w:lang w:val="cs-CZ"/>
        </w:rPr>
        <w:t>pnutí</w:t>
      </w:r>
      <w:r>
        <w:rPr>
          <w:rFonts w:cs="Arial"/>
          <w:lang w:val="cs-CZ"/>
        </w:rPr>
        <w:t xml:space="preserve"> výstupu v hodinách</w:t>
      </w:r>
    </w:p>
    <w:p w:rsidR="0086182C" w:rsidRDefault="0086182C" w:rsidP="0086182C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86182C">
        <w:rPr>
          <w:rFonts w:cs="Arial"/>
        </w:rPr>
        <w:t>(</w:t>
      </w:r>
      <w:proofErr w:type="gramStart"/>
      <w:r>
        <w:rPr>
          <w:rFonts w:cs="Arial"/>
          <w:lang w:val="cs-CZ"/>
        </w:rPr>
        <w:t>časy</w:t>
      </w:r>
      <w:proofErr w:type="gramEnd"/>
      <w:r>
        <w:rPr>
          <w:rFonts w:cs="Arial"/>
          <w:lang w:val="cs-CZ"/>
        </w:rPr>
        <w:t xml:space="preserve"> se sčítají, sekundy plus minuty plus hodiny)</w:t>
      </w:r>
    </w:p>
    <w:p w:rsidR="0086182C" w:rsidRPr="0086182C" w:rsidRDefault="0086182C" w:rsidP="0086182C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A OFFSET: [SEC]</w:t>
      </w:r>
      <w:r>
        <w:rPr>
          <w:rFonts w:cs="Arial"/>
          <w:b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doby zpoždění startu časovače sekundách</w:t>
      </w:r>
    </w:p>
    <w:p w:rsidR="0086182C" w:rsidRPr="0086182C" w:rsidRDefault="0086182C" w:rsidP="004D2F0C">
      <w:pPr>
        <w:rPr>
          <w:rFonts w:cs="Arial"/>
          <w:lang w:val="cs-CZ"/>
        </w:rPr>
      </w:pP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="0086182C">
        <w:rPr>
          <w:rFonts w:cs="Arial"/>
          <w:b/>
          <w:lang w:val="cs-CZ"/>
        </w:rPr>
        <w:t>A RELE: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B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B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C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C</w:t>
      </w:r>
    </w:p>
    <w:p w:rsidR="00BC50A6" w:rsidRDefault="00BC50A6" w:rsidP="00BC50A6">
      <w:pPr>
        <w:rPr>
          <w:rFonts w:cs="Arial"/>
          <w:lang w:val="cs-CZ"/>
        </w:rPr>
      </w:pPr>
      <w:r>
        <w:rPr>
          <w:rFonts w:cs="Arial"/>
          <w:b/>
          <w:lang w:val="cs-CZ"/>
        </w:rPr>
        <w:t>D NASTAVENI: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nastavení časovače D</w:t>
      </w:r>
    </w:p>
    <w:p w:rsidR="00BC50A6" w:rsidRDefault="00BC50A6" w:rsidP="00EB2923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NAST 1/1/1/1M!</w:t>
      </w:r>
    </w:p>
    <w:p w:rsidR="00BC50A6" w:rsidRDefault="00BC50A6" w:rsidP="00BC50A6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NAST 1</w:t>
      </w:r>
      <w:r>
        <w:rPr>
          <w:rFonts w:cs="Arial"/>
          <w:b/>
          <w:lang w:val="cs-CZ"/>
        </w:rPr>
        <w:t>5</w:t>
      </w:r>
      <w:r w:rsidRPr="00BC50A6">
        <w:rPr>
          <w:rFonts w:cs="Arial"/>
          <w:b/>
          <w:lang w:val="cs-CZ"/>
        </w:rPr>
        <w:t>/1</w:t>
      </w:r>
      <w:r>
        <w:rPr>
          <w:rFonts w:cs="Arial"/>
          <w:b/>
          <w:lang w:val="cs-CZ"/>
        </w:rPr>
        <w:t>0</w:t>
      </w:r>
      <w:r w:rsidRPr="00BC50A6">
        <w:rPr>
          <w:rFonts w:cs="Arial"/>
          <w:b/>
          <w:lang w:val="cs-CZ"/>
        </w:rPr>
        <w:t>M!</w:t>
      </w:r>
    </w:p>
    <w:p w:rsidR="002458DC" w:rsidRDefault="00BC50A6" w:rsidP="00BC50A6">
      <w:pPr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 xml:space="preserve">NAST </w:t>
      </w:r>
      <w:r>
        <w:rPr>
          <w:rFonts w:cs="Arial"/>
          <w:b/>
          <w:lang w:val="cs-CZ"/>
        </w:rPr>
        <w:t>TEST</w:t>
      </w:r>
      <w:r w:rsidRPr="00BC50A6">
        <w:rPr>
          <w:rFonts w:cs="Arial"/>
          <w:b/>
          <w:lang w:val="cs-CZ"/>
        </w:rPr>
        <w:t>!</w:t>
      </w:r>
    </w:p>
    <w:p w:rsidR="002458DC" w:rsidRDefault="002458DC">
      <w:pPr>
        <w:ind w:left="0" w:right="0"/>
        <w:rPr>
          <w:rFonts w:cs="Arial"/>
          <w:b/>
          <w:lang w:val="cs-CZ"/>
        </w:rPr>
      </w:pPr>
      <w:r>
        <w:rPr>
          <w:rFonts w:cs="Arial"/>
          <w:b/>
          <w:lang w:val="cs-CZ"/>
        </w:rPr>
        <w:br w:type="page"/>
      </w:r>
    </w:p>
    <w:p w:rsidR="00BC50A6" w:rsidRDefault="002458DC" w:rsidP="002458DC">
      <w:pPr>
        <w:pStyle w:val="Heading1"/>
        <w:rPr>
          <w:lang w:val="cs-CZ"/>
        </w:rPr>
      </w:pPr>
      <w:bookmarkStart w:id="13" w:name="_Toc476131689"/>
      <w:r>
        <w:rPr>
          <w:lang w:val="cs-CZ"/>
        </w:rPr>
        <w:lastRenderedPageBreak/>
        <w:t>Přednastavená nastavení</w:t>
      </w:r>
      <w:bookmarkEnd w:id="13"/>
    </w:p>
    <w:p w:rsidR="002458DC" w:rsidRDefault="002458DC" w:rsidP="002458DC">
      <w:pPr>
        <w:pStyle w:val="Heading2"/>
        <w:rPr>
          <w:lang w:val="cs-CZ"/>
        </w:rPr>
      </w:pPr>
      <w:bookmarkStart w:id="14" w:name="_Toc476131690"/>
      <w:r>
        <w:rPr>
          <w:lang w:val="cs-CZ"/>
        </w:rPr>
        <w:t>Nastavení 1/1/1/1M</w:t>
      </w:r>
      <w:bookmarkEnd w:id="14"/>
    </w:p>
    <w:p w:rsidR="002458DC" w:rsidRDefault="002458DC" w:rsidP="002458DC">
      <w:pPr>
        <w:rPr>
          <w:lang w:val="cs-CZ"/>
        </w:rPr>
      </w:pPr>
      <w:r>
        <w:rPr>
          <w:lang w:val="cs-CZ"/>
        </w:rPr>
        <w:t>Nastavení dle normy ČSN EN 1253-2 bod 5.9 Zkouška vlivu střídaní teploty.</w:t>
      </w:r>
    </w:p>
    <w:p w:rsidR="002458DC" w:rsidRDefault="00DF7251" w:rsidP="002458DC">
      <w:pPr>
        <w:rPr>
          <w:lang w:val="cs-CZ"/>
        </w:rPr>
      </w:pPr>
      <w:r>
        <w:rPr>
          <w:lang w:val="cs-CZ"/>
        </w:rPr>
        <w:t>Zkouška se provádí střídáním teplé a studené vody v intervalech 1 minuta teplé, 1 minuta pauza, 1 minuta studené, 1 minuta pauza. Počet cyklů je 1500 (100 hodin).</w:t>
      </w:r>
    </w:p>
    <w:p w:rsidR="00DF7251" w:rsidRDefault="00DF7251" w:rsidP="002458DC">
      <w:pPr>
        <w:rPr>
          <w:lang w:val="cs-CZ"/>
        </w:rPr>
      </w:pPr>
    </w:p>
    <w:p w:rsidR="00DF7251" w:rsidRDefault="00DF7251" w:rsidP="002458DC">
      <w:pPr>
        <w:rPr>
          <w:lang w:val="cs-CZ"/>
        </w:rPr>
      </w:pPr>
      <w:r>
        <w:rPr>
          <w:lang w:val="cs-CZ"/>
        </w:rPr>
        <w:t xml:space="preserve">Výstup A je připraven pro </w:t>
      </w:r>
      <w:proofErr w:type="gramStart"/>
      <w:r>
        <w:rPr>
          <w:lang w:val="cs-CZ"/>
        </w:rPr>
        <w:t>ovládaní</w:t>
      </w:r>
      <w:proofErr w:type="gramEnd"/>
      <w:r>
        <w:rPr>
          <w:lang w:val="cs-CZ"/>
        </w:rPr>
        <w:t xml:space="preserve"> ventilu teplé vody, vystup B pro ventil studené vody. Výstup C slouží pro ovládání odpadu teplé vody (je otevřen po dobu otevření ventilu A </w:t>
      </w:r>
      <w:proofErr w:type="spellStart"/>
      <w:r>
        <w:rPr>
          <w:lang w:val="cs-CZ"/>
        </w:rPr>
        <w:t>a</w:t>
      </w:r>
      <w:proofErr w:type="spellEnd"/>
      <w:r>
        <w:rPr>
          <w:lang w:val="cs-CZ"/>
        </w:rPr>
        <w:t xml:space="preserve"> dále minutovou pauzu před otevřením B), výstup </w:t>
      </w:r>
      <w:r w:rsidR="002B7F9E">
        <w:rPr>
          <w:lang w:val="cs-CZ"/>
        </w:rPr>
        <w:t>D</w:t>
      </w:r>
      <w:r>
        <w:rPr>
          <w:lang w:val="cs-CZ"/>
        </w:rPr>
        <w:t xml:space="preserve"> pak pro ovládání odpadu studené vody (je otevřen po dobu otevření ventilu B a dále minutovou pauzu před otevřením A).</w:t>
      </w:r>
    </w:p>
    <w:p w:rsidR="00DF7251" w:rsidRDefault="00DF7251" w:rsidP="002458DC">
      <w:pPr>
        <w:rPr>
          <w:lang w:val="cs-CZ"/>
        </w:rPr>
      </w:pPr>
    </w:p>
    <w:p w:rsidR="00DF7251" w:rsidRDefault="00DD73CB" w:rsidP="002458DC">
      <w:pPr>
        <w:rPr>
          <w:lang w:val="cs-CZ"/>
        </w:rPr>
      </w:pPr>
      <w:r>
        <w:rPr>
          <w:lang w:val="cs-CZ"/>
        </w:rPr>
        <w:t>Po zapnutí časovače je výstup B v prvním cyklu zapnutý po dobu 2 minut</w:t>
      </w:r>
      <w:r w:rsidR="001F15B4">
        <w:rPr>
          <w:lang w:val="cs-CZ"/>
        </w:rPr>
        <w:t xml:space="preserve"> (časovače A i B mají shodnou periodu 1 minuta, </w:t>
      </w:r>
      <w:r w:rsidR="001D51FD">
        <w:rPr>
          <w:lang w:val="cs-CZ"/>
        </w:rPr>
        <w:t>časovač B začíná</w:t>
      </w:r>
      <w:r w:rsidR="001F15B4">
        <w:rPr>
          <w:lang w:val="cs-CZ"/>
        </w:rPr>
        <w:t xml:space="preserve"> zapnutý a o minutu později).</w:t>
      </w:r>
    </w:p>
    <w:p w:rsidR="002B7F9E" w:rsidRDefault="002B7F9E" w:rsidP="002B7F9E">
      <w:pPr>
        <w:pStyle w:val="Heading2"/>
        <w:rPr>
          <w:lang w:val="cs-CZ"/>
        </w:rPr>
      </w:pPr>
      <w:bookmarkStart w:id="15" w:name="_Toc476131691"/>
      <w:r>
        <w:rPr>
          <w:lang w:val="cs-CZ"/>
        </w:rPr>
        <w:t>Nastavení 15/10M</w:t>
      </w:r>
      <w:bookmarkEnd w:id="15"/>
    </w:p>
    <w:p w:rsidR="002B7F9E" w:rsidRDefault="002B7F9E" w:rsidP="002B7F9E">
      <w:pPr>
        <w:rPr>
          <w:lang w:val="cs-CZ"/>
        </w:rPr>
      </w:pPr>
      <w:r>
        <w:rPr>
          <w:lang w:val="cs-CZ"/>
        </w:rPr>
        <w:t>Nastavení dle normy ČSN EN 274 bod 6.4.2 Chování při prudkých změnách teploty.</w:t>
      </w:r>
    </w:p>
    <w:p w:rsidR="002B7F9E" w:rsidRDefault="002B7F9E" w:rsidP="002B7F9E">
      <w:pPr>
        <w:rPr>
          <w:lang w:val="cs-CZ"/>
        </w:rPr>
      </w:pPr>
      <w:r>
        <w:rPr>
          <w:lang w:val="cs-CZ"/>
        </w:rPr>
        <w:t>Zkouška se provádí střídáním teplé a studené vody v intervalech 15 minut teplé a 10 minut studené vody. Počet cyklů je 5.</w:t>
      </w:r>
    </w:p>
    <w:p w:rsidR="002B7F9E" w:rsidRDefault="002B7F9E" w:rsidP="002458DC">
      <w:pPr>
        <w:rPr>
          <w:lang w:val="cs-CZ"/>
        </w:rPr>
      </w:pPr>
    </w:p>
    <w:p w:rsidR="002B7F9E" w:rsidRDefault="002B7F9E" w:rsidP="002B7F9E">
      <w:pPr>
        <w:rPr>
          <w:lang w:val="cs-CZ"/>
        </w:rPr>
      </w:pPr>
      <w:r>
        <w:rPr>
          <w:lang w:val="cs-CZ"/>
        </w:rPr>
        <w:t xml:space="preserve">Výstup A je připraven pro </w:t>
      </w:r>
      <w:proofErr w:type="gramStart"/>
      <w:r>
        <w:rPr>
          <w:lang w:val="cs-CZ"/>
        </w:rPr>
        <w:t>ovládaní</w:t>
      </w:r>
      <w:proofErr w:type="gramEnd"/>
      <w:r>
        <w:rPr>
          <w:lang w:val="cs-CZ"/>
        </w:rPr>
        <w:t xml:space="preserve"> ventilu teplé vody, vystup B pro ventil studené vody. Výstup C slouží pro ovládání odpadu teplé vody (je otevřen po dobu otevření ventilu A) výstup D pak pro ovládání odpadu studené vody (je otevřen po dobu otevření ventilu B).</w:t>
      </w:r>
    </w:p>
    <w:p w:rsidR="002B7F9E" w:rsidRDefault="002B7F9E" w:rsidP="002B7F9E">
      <w:pPr>
        <w:rPr>
          <w:lang w:val="cs-CZ"/>
        </w:rPr>
      </w:pPr>
    </w:p>
    <w:p w:rsidR="002B7F9E" w:rsidRDefault="002B7F9E" w:rsidP="002B7F9E">
      <w:pPr>
        <w:pStyle w:val="Heading2"/>
        <w:rPr>
          <w:lang w:val="cs-CZ"/>
        </w:rPr>
      </w:pPr>
      <w:bookmarkStart w:id="16" w:name="_Toc476131692"/>
      <w:r>
        <w:rPr>
          <w:lang w:val="cs-CZ"/>
        </w:rPr>
        <w:t>Nastavení TEST</w:t>
      </w:r>
      <w:bookmarkEnd w:id="16"/>
    </w:p>
    <w:p w:rsidR="002B7F9E" w:rsidRDefault="002B7F9E" w:rsidP="002B7F9E">
      <w:pPr>
        <w:rPr>
          <w:lang w:val="cs-CZ"/>
        </w:rPr>
      </w:pPr>
      <w:r>
        <w:rPr>
          <w:lang w:val="cs-CZ"/>
        </w:rPr>
        <w:t xml:space="preserve">Shodné nastavení jako </w:t>
      </w:r>
      <w:r w:rsidRPr="002B7F9E">
        <w:rPr>
          <w:lang w:val="cs-CZ"/>
        </w:rPr>
        <w:t>Nastavení 1/1/1/1M</w:t>
      </w:r>
      <w:r>
        <w:rPr>
          <w:lang w:val="cs-CZ"/>
        </w:rPr>
        <w:t>, 10x zkrácené pro ověření funkce (6s teplá, 6s pauza, 6s studená, 6s pauza).</w:t>
      </w:r>
    </w:p>
    <w:p w:rsidR="00BB730C" w:rsidRDefault="00BB730C" w:rsidP="00BB730C">
      <w:pPr>
        <w:rPr>
          <w:rFonts w:cs="Arial"/>
          <w:b/>
          <w:lang w:val="cs-CZ"/>
        </w:rPr>
      </w:pPr>
    </w:p>
    <w:p w:rsidR="002B7F9E" w:rsidRPr="00BB730C" w:rsidRDefault="002B7F9E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17" w:name="_Toc476131693"/>
      <w:r>
        <w:rPr>
          <w:lang w:val="cs-CZ"/>
        </w:rPr>
        <w:t>Kontakt</w:t>
      </w:r>
      <w:bookmarkEnd w:id="17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9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20" w:history="1">
        <w:r w:rsidR="00BC50A6" w:rsidRPr="00E909D8">
          <w:rPr>
            <w:rStyle w:val="Hyperlink"/>
          </w:rPr>
          <w:t>https://github.com/bcsedlon/timer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7A31DD">
        <w:rPr>
          <w:lang w:val="cs-CZ"/>
        </w:rPr>
        <w:t>1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7A31DD">
        <w:rPr>
          <w:lang w:val="cs-CZ"/>
        </w:rPr>
        <w:t>2</w:t>
      </w:r>
      <w:r w:rsidR="00BC50A6">
        <w:rPr>
          <w:lang w:val="cs-CZ"/>
        </w:rPr>
        <w:t>8</w:t>
      </w:r>
      <w:r w:rsidR="007A31DD">
        <w:rPr>
          <w:lang w:val="cs-CZ"/>
        </w:rPr>
        <w:t xml:space="preserve">. </w:t>
      </w:r>
      <w:r w:rsidR="00BC50A6">
        <w:rPr>
          <w:lang w:val="cs-CZ"/>
        </w:rPr>
        <w:t>2</w:t>
      </w:r>
      <w:r w:rsidR="007A31DD">
        <w:rPr>
          <w:lang w:val="cs-CZ"/>
        </w:rPr>
        <w:t>. 201</w:t>
      </w:r>
      <w:r w:rsidR="00BC50A6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21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466" w:rsidRDefault="00980466" w:rsidP="00C74DB3">
      <w:r>
        <w:separator/>
      </w:r>
    </w:p>
  </w:endnote>
  <w:endnote w:type="continuationSeparator" w:id="0">
    <w:p w:rsidR="00980466" w:rsidRDefault="00980466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E30F4" w:rsidRDefault="00CE30F4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542956">
              <w:rPr>
                <w:bCs/>
                <w:noProof/>
              </w:rPr>
              <w:t>3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542956">
              <w:rPr>
                <w:bCs/>
                <w:noProof/>
              </w:rPr>
              <w:t>10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30F4" w:rsidRPr="004E03A8" w:rsidRDefault="00CE30F4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466" w:rsidRDefault="00980466" w:rsidP="00C74DB3">
      <w:r>
        <w:separator/>
      </w:r>
    </w:p>
  </w:footnote>
  <w:footnote w:type="continuationSeparator" w:id="0">
    <w:p w:rsidR="00980466" w:rsidRDefault="00980466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506EC"/>
    <w:rsid w:val="00055FF4"/>
    <w:rsid w:val="001271E7"/>
    <w:rsid w:val="00137B8A"/>
    <w:rsid w:val="001502E1"/>
    <w:rsid w:val="001713F7"/>
    <w:rsid w:val="00186F8E"/>
    <w:rsid w:val="0019107B"/>
    <w:rsid w:val="00193D94"/>
    <w:rsid w:val="001D2AB6"/>
    <w:rsid w:val="001D4E86"/>
    <w:rsid w:val="001D51FD"/>
    <w:rsid w:val="001F15B4"/>
    <w:rsid w:val="002458DC"/>
    <w:rsid w:val="002B5FE4"/>
    <w:rsid w:val="002B7F9E"/>
    <w:rsid w:val="002C7220"/>
    <w:rsid w:val="002F1103"/>
    <w:rsid w:val="00313726"/>
    <w:rsid w:val="003865E9"/>
    <w:rsid w:val="00395430"/>
    <w:rsid w:val="00395EA2"/>
    <w:rsid w:val="003B4896"/>
    <w:rsid w:val="003F375F"/>
    <w:rsid w:val="00413A5D"/>
    <w:rsid w:val="0043662C"/>
    <w:rsid w:val="00436DC7"/>
    <w:rsid w:val="00445C2B"/>
    <w:rsid w:val="00491A0C"/>
    <w:rsid w:val="004D0A93"/>
    <w:rsid w:val="004D2F0C"/>
    <w:rsid w:val="004E03A8"/>
    <w:rsid w:val="004E091A"/>
    <w:rsid w:val="004F6724"/>
    <w:rsid w:val="00542956"/>
    <w:rsid w:val="00546CE6"/>
    <w:rsid w:val="005B5050"/>
    <w:rsid w:val="00631A83"/>
    <w:rsid w:val="00644443"/>
    <w:rsid w:val="006662BE"/>
    <w:rsid w:val="00695ACC"/>
    <w:rsid w:val="006E6754"/>
    <w:rsid w:val="00714643"/>
    <w:rsid w:val="00716570"/>
    <w:rsid w:val="0077011D"/>
    <w:rsid w:val="007777B8"/>
    <w:rsid w:val="007A31DD"/>
    <w:rsid w:val="007A7E75"/>
    <w:rsid w:val="007B722C"/>
    <w:rsid w:val="007F3A2E"/>
    <w:rsid w:val="00824FBE"/>
    <w:rsid w:val="0086182C"/>
    <w:rsid w:val="00870B61"/>
    <w:rsid w:val="008A17E1"/>
    <w:rsid w:val="008C25F6"/>
    <w:rsid w:val="008C4B65"/>
    <w:rsid w:val="0091309F"/>
    <w:rsid w:val="00980466"/>
    <w:rsid w:val="00984FB4"/>
    <w:rsid w:val="00991508"/>
    <w:rsid w:val="009A1ADD"/>
    <w:rsid w:val="009A1E8B"/>
    <w:rsid w:val="009B4D47"/>
    <w:rsid w:val="009B4DCC"/>
    <w:rsid w:val="009F4F5F"/>
    <w:rsid w:val="00A05EFC"/>
    <w:rsid w:val="00A160A9"/>
    <w:rsid w:val="00A75C67"/>
    <w:rsid w:val="00AC475C"/>
    <w:rsid w:val="00AC7182"/>
    <w:rsid w:val="00B347B5"/>
    <w:rsid w:val="00B45A9B"/>
    <w:rsid w:val="00B65658"/>
    <w:rsid w:val="00B71B98"/>
    <w:rsid w:val="00B8660A"/>
    <w:rsid w:val="00BB730C"/>
    <w:rsid w:val="00BC50A6"/>
    <w:rsid w:val="00BE6A55"/>
    <w:rsid w:val="00C0752A"/>
    <w:rsid w:val="00C21763"/>
    <w:rsid w:val="00C72F7F"/>
    <w:rsid w:val="00C74DB3"/>
    <w:rsid w:val="00CD7608"/>
    <w:rsid w:val="00CE30F4"/>
    <w:rsid w:val="00CF4F2C"/>
    <w:rsid w:val="00D03B25"/>
    <w:rsid w:val="00D13D40"/>
    <w:rsid w:val="00DA03E2"/>
    <w:rsid w:val="00DA7039"/>
    <w:rsid w:val="00DD21AE"/>
    <w:rsid w:val="00DD73CB"/>
    <w:rsid w:val="00DE60B5"/>
    <w:rsid w:val="00DF7251"/>
    <w:rsid w:val="00E65C3D"/>
    <w:rsid w:val="00EB2923"/>
    <w:rsid w:val="00ED2EF7"/>
    <w:rsid w:val="00F03925"/>
    <w:rsid w:val="00F81136"/>
    <w:rsid w:val="00FA1667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github.com/bcsedlon/tim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mailto:bcsedlon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F8CE7-9963-424D-80AD-32F51C546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1135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ČASOVAČ</vt:lpstr>
    </vt:vector>
  </TitlesOfParts>
  <Company>Andritz AG</Company>
  <LinksUpToDate>false</LinksUpToDate>
  <CharactersWithSpaces>7596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ČASOVAČ</dc:title>
  <dc:subject>Uživelská příručka</dc:subject>
  <dc:creator>Sedlecky Vojtech</dc:creator>
  <cp:lastModifiedBy>Sedlecky Vojtech</cp:lastModifiedBy>
  <cp:revision>7</cp:revision>
  <cp:lastPrinted>2017-03-01T10:39:00Z</cp:lastPrinted>
  <dcterms:created xsi:type="dcterms:W3CDTF">2017-02-28T13:31:00Z</dcterms:created>
  <dcterms:modified xsi:type="dcterms:W3CDTF">2017-03-01T10:42:00Z</dcterms:modified>
</cp:coreProperties>
</file>