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900" w:firstLine="18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1c4587"/>
          <w:sz w:val="32"/>
          <w:szCs w:val="32"/>
          <w:rtl w:val="0"/>
        </w:rPr>
        <w:t xml:space="preserve">Brittany Stidd </w:t>
      </w:r>
      <w:r w:rsidDel="00000000" w:rsidR="00000000" w:rsidRPr="00000000">
        <w:rPr>
          <w:rFonts w:ascii="Proxima Nova" w:cs="Proxima Nova" w:eastAsia="Proxima Nova" w:hAnsi="Proxima Nova"/>
          <w:b w:val="1"/>
          <w:color w:val="1c4587"/>
          <w:sz w:val="32"/>
          <w:szCs w:val="32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Portland, OR | 541-480-2890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am a full stack software engineer with a passion for people. My previous career as an anesthesia assistant has given me an advantage as a developer in that I am detail-focused, driven, personable, and capable of producing consistently excellent work both in a team setting and independently. I am able to thrive most when I create products that are simple yet impactful to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Programming Languages: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Python3, JavaScript, HTML, CSS, TypeScript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Frameworks and Libraries: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React Native, Expo,  ReactJS,  Django,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Node.js/Express, jQuery, Mongoose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Databases: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MongoDB, PostgreSQL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Tools/Other: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GitHub, RESTful APIs, MERN stack applications, Figma, Google OAuth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RELEVANT EXPERIENCE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Financial Literacy Hackathon | Software Engineer | 8/15/23 - 8/17/23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Collaborated with a cross-functional team of 8 to address the challenge of accessibility for the average user to secure an understanding of personal finance and credit in a three day sprint.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Maintained clear and open communication between fellow developers, the UX/UI team, and data engineers to create a visually stunning and functional application.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Overcame time constraints by efficiently prioritizing tasks and clearly defining roles within the team.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was responsible for the front-end development of the app, matching the UX team designs and functionality as well as assisting in integration of the back-end.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450" w:hanging="135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450" w:hanging="135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Rise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was made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using React Native, Expo, TailwindCSS, and Supabase.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Software Engineering Immersive | General Assembly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Remote | December 2022 – March 2023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500+ hours of expert-led instruction in JavaScript, Python, MongoDB, Node, React, and hands-on learning of web and mobile application fundamentals using the industry's most in-demand technologies. Developed projects, including: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40" w:lineRule="auto"/>
        <w:ind w:left="-360" w:hanging="360"/>
        <w:rPr>
          <w:rFonts w:ascii="Proxima Nova" w:cs="Proxima Nova" w:eastAsia="Proxima Nova" w:hAnsi="Proxima Nova"/>
          <w:b w:val="1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SpeakEasy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Using Python, Google Translate API, Django, PostgreSQL - A social language translation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WAR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Using JavaScript,  HTML/CSS – A rendition of the classic card game. </w:t>
        <w:tab/>
        <w:tab/>
        <w:tab/>
        <w:tab/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The Book Nook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Using JavaScript, HTML/CSS, Express/Node.js, Mongoose, MongoDB– A forum and collection of data on books. </w:t>
        <w:tab/>
        <w:tab/>
        <w:tab/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The [L]ink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Using React JS, Mongoose, Node.js, Express, and CSS - A directory of tattoo artists with information to book, leave reviews, and see their work.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GitHub: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SpeakEasy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The [L]ink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The Book Nook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Anesthesia Assistant | Beacon Oral and Maxillofacial Surgeons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| Portland | June 2016–October 2022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Maintained a senior position as a surgical assistant, trainer, and educator.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Assisted in administering general anesthesia in as many as 12-15 surgeries per day.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Educated thousands of patients on proposed treatment , medical history review, and assisted in surgeries that helped the practice grow to be known for placing the most implants on the West Coast.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General Assembly | Software Engineering Immersive 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Remote 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Dental Assisting | Tongue Point Job Corps 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Astoria, OR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-720" w:firstLine="0"/>
        <w:rPr/>
      </w:pPr>
      <w:r w:rsidDel="00000000" w:rsidR="00000000" w:rsidRPr="00000000">
        <w:rPr>
          <w:b w:val="1"/>
          <w:rtl w:val="0"/>
        </w:rPr>
        <w:t xml:space="preserve">High School Diploma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Bend Senior High School </w:t>
      </w:r>
      <w:r w:rsidDel="00000000" w:rsidR="00000000" w:rsidRPr="00000000">
        <w:rPr>
          <w:rtl w:val="0"/>
        </w:rPr>
        <w:t xml:space="preserve">| Bend, OR</w:t>
      </w:r>
    </w:p>
    <w:sectPr>
      <w:headerReference r:id="rId19" w:type="default"/>
      <w:pgSz w:h="15840" w:w="12240" w:orient="portrait"/>
      <w:pgMar w:bottom="1440" w:top="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Extrabold">
    <w:embedBold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cstidd/speakeasy" TargetMode="External"/><Relationship Id="rId10" Type="http://schemas.openxmlformats.org/officeDocument/2006/relationships/hyperlink" Target="https://github.com/Personal-Finance-Credit-Score/creditapp/blob/main/README.md" TargetMode="External"/><Relationship Id="rId13" Type="http://schemas.openxmlformats.org/officeDocument/2006/relationships/hyperlink" Target="https://book-nook-2.herokuapp.com/" TargetMode="External"/><Relationship Id="rId12" Type="http://schemas.openxmlformats.org/officeDocument/2006/relationships/hyperlink" Target="https://bcstidd.github.io/W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cstidd.github.io/myportfolio/" TargetMode="External"/><Relationship Id="rId15" Type="http://schemas.openxmlformats.org/officeDocument/2006/relationships/hyperlink" Target="https://github.com/bcstidd/speakeasy" TargetMode="External"/><Relationship Id="rId14" Type="http://schemas.openxmlformats.org/officeDocument/2006/relationships/hyperlink" Target="https://the-tattoo-link.herokuapp.com/" TargetMode="External"/><Relationship Id="rId17" Type="http://schemas.openxmlformats.org/officeDocument/2006/relationships/hyperlink" Target="https://github.com/bcstidd/WAR" TargetMode="External"/><Relationship Id="rId16" Type="http://schemas.openxmlformats.org/officeDocument/2006/relationships/hyperlink" Target="https://github.com/bcstidd/the-link/tree/main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bcstidd/book-nook-2" TargetMode="External"/><Relationship Id="rId7" Type="http://schemas.openxmlformats.org/officeDocument/2006/relationships/hyperlink" Target="https://github.com/bcstidd" TargetMode="External"/><Relationship Id="rId8" Type="http://schemas.openxmlformats.org/officeDocument/2006/relationships/hyperlink" Target="http://www.linkedin.com/in/brittany-stid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roximaNovaExtrabold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Tjr7aIZaxLlQG0Q9t8OvOfH1oQ==">CgMxLjA4AHIhMWJQVHJ3WWg4eUtXcWxyZThzYkY5Uk1MdF9EZUcwbEc3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