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F967" w14:textId="1DBC59FD" w:rsidR="00D222D5" w:rsidRDefault="001336C0" w:rsidP="007D1B39">
      <w:pPr>
        <w:pStyle w:val="Title"/>
      </w:pPr>
      <w:proofErr w:type="spellStart"/>
      <w:r>
        <w:t>Coalfire</w:t>
      </w:r>
      <w:proofErr w:type="spellEnd"/>
      <w:r>
        <w:t xml:space="preserve"> SRE Technical Challenge Question 2 Response</w:t>
      </w:r>
    </w:p>
    <w:p w14:paraId="5DD4EF9D" w14:textId="21F3C11D" w:rsidR="001336C0" w:rsidRDefault="001336C0"/>
    <w:p w14:paraId="1F444569" w14:textId="0FE47983" w:rsidR="007D1B39" w:rsidRDefault="007D1B39" w:rsidP="007D1B39">
      <w:pPr>
        <w:pStyle w:val="Heading2"/>
      </w:pPr>
      <w:r>
        <w:t>Summary</w:t>
      </w:r>
    </w:p>
    <w:p w14:paraId="6BF5081B" w14:textId="0FE0FC25" w:rsidR="001336C0" w:rsidRDefault="001336C0">
      <w:r>
        <w:t>The Ansible playbook, question2_remediation.yml, was developed to remediate the target compliance issues.</w:t>
      </w:r>
      <w:r w:rsidR="00716234">
        <w:t xml:space="preserve">  Code was extracted from the </w:t>
      </w:r>
      <w:hyperlink r:id="rId4" w:history="1">
        <w:r w:rsidR="00716234" w:rsidRPr="00716234">
          <w:rPr>
            <w:rStyle w:val="Hyperlink"/>
          </w:rPr>
          <w:t>ansible-lockdown</w:t>
        </w:r>
      </w:hyperlink>
      <w:r w:rsidR="00716234">
        <w:t xml:space="preserve"> repository on GitHub and simplified to meet the requirements listed in the scenario.  </w:t>
      </w:r>
      <w:r w:rsidR="00A57770">
        <w:t xml:space="preserve">Ansible-lockdown, when deployed in full, provides a more robust mechanism for remediating servers for CIS compliance.  </w:t>
      </w:r>
      <w:r w:rsidR="00240704">
        <w:t xml:space="preserve">The </w:t>
      </w:r>
      <w:r w:rsidR="006678FD">
        <w:t>remediation</w:t>
      </w:r>
      <w:r w:rsidR="00A57770">
        <w:t xml:space="preserve"> </w:t>
      </w:r>
      <w:r w:rsidR="00240704">
        <w:t xml:space="preserve">presented here </w:t>
      </w:r>
      <w:r w:rsidR="00A57770">
        <w:t xml:space="preserve">targets just the specified issues </w:t>
      </w:r>
      <w:r w:rsidR="006678FD">
        <w:t>to</w:t>
      </w:r>
      <w:r w:rsidR="00A57770">
        <w:t xml:space="preserve"> provide a quick, effective </w:t>
      </w:r>
      <w:r w:rsidR="006678FD">
        <w:t>solution without implementing the more complex solution in its entirety</w:t>
      </w:r>
      <w:r w:rsidR="00A57770">
        <w:t xml:space="preserve">.  </w:t>
      </w:r>
    </w:p>
    <w:p w14:paraId="1D9540E7" w14:textId="4D329774" w:rsidR="00A57770" w:rsidRDefault="00A57770">
      <w:r>
        <w:t>It</w:t>
      </w:r>
      <w:r w:rsidR="006678FD">
        <w:t xml:space="preserve"> is</w:t>
      </w:r>
      <w:r>
        <w:t xml:space="preserve"> recommended that these </w:t>
      </w:r>
      <w:r w:rsidR="00240704">
        <w:t>remediation steps</w:t>
      </w:r>
      <w:r>
        <w:t xml:space="preserve"> be implemented into the baseline Ansible playbooks/roles </w:t>
      </w:r>
      <w:r w:rsidR="00240704">
        <w:t xml:space="preserve">used to deploy </w:t>
      </w:r>
      <w:r>
        <w:t xml:space="preserve">new Windows 2019 servers going forward.  </w:t>
      </w:r>
    </w:p>
    <w:p w14:paraId="424FA18C" w14:textId="1787DF8C" w:rsidR="001336C0" w:rsidRDefault="006678FD">
      <w:r>
        <w:t>A note of caution</w:t>
      </w:r>
      <w:r w:rsidR="007F366A">
        <w:t xml:space="preserve">: CIS Benchmark item </w:t>
      </w:r>
      <w:r w:rsidR="007F366A" w:rsidRPr="007F366A">
        <w:t>2.2.21</w:t>
      </w:r>
      <w:r w:rsidR="007F366A">
        <w:t xml:space="preserve"> prevents local accounts from connecting remotely to the server.  This may impact services if the account</w:t>
      </w:r>
      <w:r w:rsidR="00240704">
        <w:t>s</w:t>
      </w:r>
      <w:r w:rsidR="007F366A">
        <w:t xml:space="preserve"> used </w:t>
      </w:r>
      <w:r w:rsidR="00240704">
        <w:t>to run services are</w:t>
      </w:r>
      <w:r w:rsidR="007F366A">
        <w:t xml:space="preserve"> local and not domain joined.  </w:t>
      </w:r>
    </w:p>
    <w:p w14:paraId="0FFF8020" w14:textId="77777777" w:rsidR="006678FD" w:rsidRDefault="006678FD"/>
    <w:p w14:paraId="77687962" w14:textId="73EBCA31" w:rsidR="001336C0" w:rsidRDefault="001336C0" w:rsidP="007D1B39">
      <w:pPr>
        <w:pStyle w:val="Heading2"/>
      </w:pPr>
      <w:r w:rsidRPr="00A57770">
        <w:t>To perform remediation</w:t>
      </w:r>
      <w:r>
        <w:t>:</w:t>
      </w:r>
    </w:p>
    <w:p w14:paraId="40C97658" w14:textId="56DA5D14" w:rsidR="007F366A" w:rsidRDefault="001336C0" w:rsidP="007F366A">
      <w:r w:rsidRPr="001336C0">
        <w:t xml:space="preserve">ansible-playbook question2_remediation.yml -e </w:t>
      </w:r>
      <w:proofErr w:type="spellStart"/>
      <w:r w:rsidRPr="001336C0">
        <w:t>host_name</w:t>
      </w:r>
      <w:proofErr w:type="spellEnd"/>
      <w:r w:rsidRPr="001336C0">
        <w:t>=TARGET</w:t>
      </w:r>
      <w:r w:rsidR="007F366A">
        <w:t xml:space="preserve"> [--tags </w:t>
      </w:r>
      <w:r w:rsidR="007F366A" w:rsidRPr="007F366A">
        <w:t>rule_18.9.45.4.1.2</w:t>
      </w:r>
      <w:r w:rsidR="007F366A">
        <w:t xml:space="preserve"> | </w:t>
      </w:r>
      <w:r w:rsidR="007F366A" w:rsidRPr="007F366A">
        <w:t>rule_2.2.</w:t>
      </w:r>
      <w:proofErr w:type="gramStart"/>
      <w:r w:rsidR="007F366A" w:rsidRPr="007F366A">
        <w:t>21</w:t>
      </w:r>
      <w:r w:rsidR="007F366A">
        <w:t xml:space="preserve"> ]</w:t>
      </w:r>
      <w:proofErr w:type="gramEnd"/>
    </w:p>
    <w:p w14:paraId="07885406" w14:textId="0BCDDFA5" w:rsidR="001336C0" w:rsidRDefault="001336C0"/>
    <w:p w14:paraId="128D0EE6" w14:textId="2A96F3B8" w:rsidR="001336C0" w:rsidRDefault="006678FD">
      <w:r>
        <w:t xml:space="preserve">TARGET: The Windows 2019 host needing remediation.  This should be an existing host </w:t>
      </w:r>
      <w:r w:rsidR="007F366A">
        <w:t xml:space="preserve">or host group </w:t>
      </w:r>
      <w:r>
        <w:t xml:space="preserve">in Ansible inventory.  </w:t>
      </w:r>
    </w:p>
    <w:p w14:paraId="7C10B6AD" w14:textId="5B260762" w:rsidR="007F366A" w:rsidRDefault="007F366A">
      <w:r>
        <w:t xml:space="preserve">Optionally, tags may be used to control which item is remediated. </w:t>
      </w:r>
      <w:r w:rsidR="00C374B9">
        <w:t xml:space="preserve"> Without the </w:t>
      </w:r>
      <w:r w:rsidR="00240704">
        <w:t>--</w:t>
      </w:r>
      <w:r w:rsidR="00C374B9">
        <w:t xml:space="preserve">tags option, both items will be remediated. </w:t>
      </w:r>
    </w:p>
    <w:p w14:paraId="21D3BFA4" w14:textId="77777777" w:rsidR="001336C0" w:rsidRDefault="001336C0"/>
    <w:p w14:paraId="62041DF0" w14:textId="46ECEE38" w:rsidR="001336C0" w:rsidRDefault="001336C0" w:rsidP="007D1B39">
      <w:pPr>
        <w:pStyle w:val="Heading2"/>
      </w:pPr>
      <w:r w:rsidRPr="00A57770">
        <w:t>Resources Used</w:t>
      </w:r>
      <w:r>
        <w:t>:</w:t>
      </w:r>
    </w:p>
    <w:p w14:paraId="60112692" w14:textId="5B2678BA" w:rsidR="001336C0" w:rsidRDefault="001336C0">
      <w:r w:rsidRPr="001336C0">
        <w:t>https://github.com/ansible-lockdown/Windows-2019-CIS</w:t>
      </w:r>
    </w:p>
    <w:p w14:paraId="494BA342" w14:textId="2A56219A" w:rsidR="001336C0" w:rsidRDefault="006678FD">
      <w:r w:rsidRPr="006678FD">
        <w:t>https://www.cisecurity.org/benchmark/microsoft_windows_server</w:t>
      </w:r>
    </w:p>
    <w:p w14:paraId="5610E6BF" w14:textId="77777777" w:rsidR="001336C0" w:rsidRDefault="001336C0"/>
    <w:p w14:paraId="11375708" w14:textId="502C134F" w:rsidR="001336C0" w:rsidRDefault="001336C0" w:rsidP="007D1B39">
      <w:pPr>
        <w:pStyle w:val="Heading2"/>
      </w:pPr>
      <w:r w:rsidRPr="00A57770">
        <w:t>Assumptions</w:t>
      </w:r>
      <w:r>
        <w:t>:</w:t>
      </w:r>
    </w:p>
    <w:p w14:paraId="45EDA7F3" w14:textId="65853A35" w:rsidR="001336C0" w:rsidRDefault="001336C0">
      <w:r>
        <w:t>Windows machines needing to be remediated are domain joined.</w:t>
      </w:r>
    </w:p>
    <w:p w14:paraId="4316E57C" w14:textId="273F334F" w:rsidR="001336C0" w:rsidRDefault="001336C0">
      <w:r>
        <w:t xml:space="preserve">Windows machines have been bootstrapped to accept Ansible connections over a domain service account. </w:t>
      </w:r>
    </w:p>
    <w:p w14:paraId="11DF5C85" w14:textId="22628054" w:rsidR="001336C0" w:rsidRDefault="001336C0">
      <w:r>
        <w:t xml:space="preserve">Only the specific remediation actions are required.  </w:t>
      </w:r>
    </w:p>
    <w:sectPr w:rsidR="0013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01"/>
    <w:rsid w:val="001336C0"/>
    <w:rsid w:val="00240704"/>
    <w:rsid w:val="006678FD"/>
    <w:rsid w:val="00716234"/>
    <w:rsid w:val="007D1B39"/>
    <w:rsid w:val="007F366A"/>
    <w:rsid w:val="00A37101"/>
    <w:rsid w:val="00A57770"/>
    <w:rsid w:val="00C374B9"/>
    <w:rsid w:val="00D2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CEAE"/>
  <w15:chartTrackingRefBased/>
  <w15:docId w15:val="{47D6420A-6313-4559-B220-639384EE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77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1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1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sible-lockdown/Windows-2019-C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Tedder</dc:creator>
  <cp:keywords/>
  <dc:description/>
  <cp:lastModifiedBy>Brandon Tedder</cp:lastModifiedBy>
  <cp:revision>4</cp:revision>
  <dcterms:created xsi:type="dcterms:W3CDTF">2022-04-02T15:16:00Z</dcterms:created>
  <dcterms:modified xsi:type="dcterms:W3CDTF">2022-04-03T17:10:00Z</dcterms:modified>
</cp:coreProperties>
</file>