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HR Payroll Time Punches (hr-payroll-time-punches.yml)</w:t>
      </w:r>
    </w:p>
    <w:p>
      <w:pPr>
        <w:pStyle w:val="Heading2"/>
      </w:pPr>
      <w:r>
        <w:t xml:space="preserve">0. Base Notice</w:t>
      </w:r>
    </w:p>
    <w:p>
      <w:r>
        <w:t xml:space="preserve">IMPORTANT: This runs against the HR base (appiwfeujJzUZPPBx), NOT HR - Instructors (appBC0Ja4B5LKbZLW). This is STAFF payroll (hourly employees, time clock punches). The instructor payroll system ("Payroll Class log" -&gt; "Classes (for Payroll)") is a separate system in a different base. Both bases contain Employees, Studios and Rates tables with different IDs and different fields, so always confirm which base you are in before changing anything payroll-related.</w:t>
      </w:r>
    </w:p>
    <w:p>
      <w:pPr>
        <w:pStyle w:val="Heading2"/>
      </w:pPr>
      <w:r>
        <w:t xml:space="preserve">1. System Purpose</w:t>
      </w:r>
    </w:p>
    <w:p>
      <w:r>
        <w:t xml:space="preserve">Pulls Mariana Tek time clock punches for one week at one studio into the Airtable "Time Punches" table, then links each punch to its Employee and its Rate so that hours and wages can be calculated for payroll. One run covers exactly one "Budget week - Studio" record, which supplies both the date window (via its linked Budget week) and the studio (via its Studio link).</w:t>
      </w:r>
    </w:p>
    <w:p>
      <w:pPr>
        <w:pStyle w:val="Heading2"/>
      </w:pPr>
      <w:r>
        <w:t xml:space="preserve">2. High-Level Execution Summary</w:t>
      </w:r>
    </w:p>
    <w:p>
      <w:r>
        <w:t xml:space="preserve">- Triggered on demand per Budget week - Studio record, or manually via workflow_dispatch with a record_id input.</w:t>
      </w:r>
    </w:p>
    <w:p>
      <w:r>
        <w:t xml:space="preserve">- Reads Start Date, End Date and Studio from the triggering record, and resolves the studio to its MTEK Location ID.</w:t>
      </w:r>
    </w:p>
    <w:p>
      <w:r>
        <w:t xml:space="preserve">- Fetches MTEK time_clock_shifts for that location and window, with employee and shift type sideloaded.</w:t>
      </w:r>
    </w:p>
    <w:p>
      <w:r>
        <w:t xml:space="preserve">- Skips any punch already imported (see section 9), creates the rest in Time Punches.</w:t>
      </w:r>
    </w:p>
    <w:p>
      <w:r>
        <w:t xml:space="preserve">- Matches each new punch to an Employee by exact name, then to a Rate by "&lt;Employee name&gt; &lt;Rate Type&gt;".</w:t>
      </w:r>
    </w:p>
    <w:p>
      <w:r>
        <w:t xml:space="preserve">- Writes a summary line into Notes on the triggering record and sets four status fields as it goes.</w:t>
      </w:r>
    </w:p>
    <w:p>
      <w:pPr>
        <w:pStyle w:val="Heading2"/>
      </w:pPr>
      <w:r>
        <w:t xml:space="preserve">3. Trigger Chain</w:t>
      </w:r>
    </w:p>
    <w:p>
      <w:r>
        <w:t xml:space="preserve">The "Fetch time punches" field on Budget week - Studio is a formula producing a clickable Make webhook URL with RECORD_ID() on the query string. Clicking it in Airtable is a plain browser GET, and GitHub's dispatch API requires an authenticated POST, so a Make scenario bridges the two.</w:t>
      </w:r>
    </w:p>
    <w:p>
      <w:r>
        <w:t xml:space="preserve">- Make scenario: "HR Fetch time punches" (scenario 6166754, webhook 2777677) in the b.cycle Make team (608569).</w:t>
      </w:r>
    </w:p>
    <w:p>
      <w:r>
        <w:t xml:space="preserve">- It reads recordId from the query string and sends repository_dispatch of type airtable-hr-payroll-time-punches with client_payload.record_id.</w:t>
      </w:r>
    </w:p>
    <w:p>
      <w:r>
        <w:t xml:space="preserve">- Authentication uses the GITHUB BEARER keychain key (Make key 86508) through the http:MakeRequest module, so no token is stored in the scenario blueprint. This mirrors the existing "e3un - Get new profiles yesterday" scenario; copy that one if this ever needs rebuilding.</w:t>
      </w:r>
    </w:p>
    <w:p>
      <w:r>
        <w:t xml:space="preserve">- NOTE: Make "Keys" are a separate store from Make "Connections". The GitHub entries under Connections point at gitmcp.io and GitHub Copilot and cannot authorize a dispatch. The usable credential is under Keys.</w:t>
      </w:r>
    </w:p>
    <w:p>
      <w:r>
        <w:t xml:space="preserve">- The webhook URL itself is deliberately not recorded in this repository, which is public. Retrieve it from the Make scenario or from the Airtable formula field.</w:t>
      </w:r>
    </w:p>
    <w:p>
      <w:pPr>
        <w:pStyle w:val="Heading2"/>
      </w:pPr>
      <w:r>
        <w:t xml:space="preserve">4. API Usage</w:t>
      </w:r>
    </w:p>
    <w:p>
      <w:r>
        <w:t xml:space="preserve">MTEK: GET /api/time_clock_shifts, JSON:API format, same pagination shape as class_sessions (meta.pagination.pages). Query parameters used: location, min_start_datetime, max_start_datetime, include=employee.user,shift_type, page, page_size=100.</w:t>
      </w:r>
    </w:p>
    <w:p>
      <w:r>
        <w:t xml:space="preserve">MTEK quirks, all found the hard way:</w:t>
      </w:r>
    </w:p>
    <w:p>
      <w:r>
        <w:t xml:space="preserve">- min_date, max_date, start_date and end_date are SILENTLY IGNORED on this endpoint. Passing them returns the entire unfiltered punch history rather than an error. Only min_start_datetime and max_start_datetime actually filter.</w:t>
      </w:r>
    </w:p>
    <w:p>
      <w:r>
        <w:t xml:space="preserve">- Even those bounds are applied loosely at the edges, so the script pads the query window by one day either side and enforces the real America/Toronto date range itself in code.</w:t>
      </w:r>
    </w:p>
    <w:p>
      <w:r>
        <w:t xml:space="preserve">- A punch carries employee and shift type as bare relationship IDs only. Names require include=employee.user,shift_type, and the employee name lives on the nested user object (full_name), not on the employees object.</w:t>
      </w:r>
    </w:p>
    <w:p>
      <w:r>
        <w:t xml:space="preserve">- shift_types.name (MC/SC, EE, Team Lead, Reception &amp; Clean, Admin Hours, ...) matches the Shift Type options on the Rates table exactly. That is what makes the rate match work.</w:t>
      </w:r>
    </w:p>
    <w:p>
      <w:r>
        <w:t xml:space="preserve">- MTEK appears to round a shift duration to the quarter hour once the shift closes; only in-progress shifts carry sub-minute seconds.</w:t>
      </w:r>
    </w:p>
    <w:p>
      <w:r>
        <w:t xml:space="preserve">Airtable: GET/PATCH the Budget week - Studio run record, GET the Studio record, GET Employees and Rates for matching, POST Time Punches in batches of 10, PATCH Time Punches in batches of 10.</w:t>
      </w:r>
    </w:p>
    <w:p>
      <w:pPr>
        <w:pStyle w:val="Heading2"/>
      </w:pPr>
      <w:r>
        <w:t xml:space="preserve">5. Environment Variables &amp; Secrets</w:t>
      </w:r>
    </w:p>
    <w:p>
      <w:r>
        <w:t xml:space="preserve">- AIRTABLE_TOKEN, MTEK_API_TOKEN (repository secrets)</w:t>
      </w:r>
    </w:p>
    <w:p>
      <w:r>
        <w:t xml:space="preserve">- AIRTABLE_RECORD_ID: resolved from the workflow_dispatch input or repository_dispatch client_payload.record_id</w:t>
      </w:r>
    </w:p>
    <w:p>
      <w:r>
        <w:t xml:space="preserve">- AIRTABLE_BASE_ID (appiwfeujJzUZPPBx), AIRTABLE_RUNS_TABLE_ID (tblbyFY6TlRi4BxOe), AIRTABLE_PUNCHES_TABLE_ID (tblVxt2W7NanQmJFR), AIRTABLE_EMPLOYEES_TABLE_ID (tbl0FzJ2s4Mk5jWIi), AIRTABLE_RATES_TABLE_ID (tblufK9k5Tg5uCd74), AIRTABLE_STUDIOS_TABLE_ID (tblAXy4xm0kJMkWeQ)</w:t>
      </w:r>
    </w:p>
    <w:p>
      <w:r>
        <w:t xml:space="preserve">- MTEK_BASE_URL (https://bcycle.marianatek.com), MTEK_PUNCHES_PATH (/api/time_clock_shifts), PAYROLL_TIME_ZONE (America/Toronto)</w:t>
      </w:r>
    </w:p>
    <w:p>
      <w:r>
        <w:t xml:space="preserve">- All base and table IDs are set directly in the workflow file; no extra secrets are required to change them.</w:t>
      </w:r>
    </w:p>
    <w:p>
      <w:pPr>
        <w:pStyle w:val="Heading2"/>
      </w:pPr>
      <w:r>
        <w:t xml:space="preserve">6. Script Behavior (Node.js)</w:t>
      </w:r>
    </w:p>
    <w:p>
      <w:r>
        <w:t xml:space="preserve">Script file: scripts/hr-payroll-time-punches-workflow.mjs</w:t>
      </w:r>
    </w:p>
    <w:p>
      <w:r>
        <w:t xml:space="preserve">Phase 1 - setup: clears the downstream status fields and Notes, sets Time punch Status and Time in/out Status to Started, reads Start Date / End Date / Studio off the run record, and resolves the Studio to its MTEK Location ID. Fails clearly if the record has no Budget week link, no Studio, or the Studio has no MTEK Location ID.</w:t>
      </w:r>
    </w:p>
    <w:p>
      <w:r>
        <w:t xml:space="preserve">Phase 2 - fetch: pulls all pages of time_clock_shifts for the padded window, collecting the sideloaded included[] records into a lookup keyed by type and id. Each shift is filtered to the true local date range, skipped if already imported, and turned into a Time Punches record.</w:t>
      </w:r>
    </w:p>
    <w:p>
      <w:r>
        <w:t xml:space="preserve">Phase 3 - employees: loads all Employees (Name), matches case-insensitively on the punch's Employee Name, patches the Employee link. Counts anything unmatched.</w:t>
      </w:r>
    </w:p>
    <w:p>
      <w:r>
        <w:t xml:space="preserve">Phase 4 - rates: loads all Rates (Name, Rate), matches case-insensitively on "&lt;Employee Name&gt; &lt;Rate Type&gt;", patches the Rate link, and accumulates total hours and wages for the summary.</w:t>
      </w:r>
    </w:p>
    <w:p>
      <w:r>
        <w:t xml:space="preserve">Phase 5 - summary: writes the Notes line and the final statuses.</w:t>
      </w:r>
    </w:p>
    <w:p>
      <w:r>
        <w:t xml:space="preserve">Total Hours is deliberately NOT written by the script. It is an Airtable formula over the Time In / Time Out text so that a hand-corrected punch recalculates. The script recomputes the same HH:MM arithmetic in memory purely so the totals in Notes agree with the column.</w:t>
      </w:r>
    </w:p>
    <w:p>
      <w:pPr>
        <w:pStyle w:val="Heading2"/>
      </w:pPr>
      <w:r>
        <w:t xml:space="preserve">7. GitHub Actions Behavior</w:t>
      </w:r>
    </w:p>
    <w:p>
      <w:r>
        <w:t xml:space="preserve">Workflow file: .github/workflows/hr-payroll-time-punches.yml</w:t>
      </w:r>
    </w:p>
    <w:p>
      <w:r>
        <w:t xml:space="preserve">Triggers: workflow_dispatch with a required record_id input, and repository_dispatch of type airtable-hr-payroll-time-punches.</w:t>
      </w:r>
    </w:p>
    <w:p>
      <w:r>
        <w:t xml:space="preserve">Steps: checkout, setup Node 20, resolve record id (fails if absent), run the script.</w:t>
      </w:r>
    </w:p>
    <w:p>
      <w:r>
        <w:t xml:space="preserve">GOTCHA when editing this file: an unquoted YAML scalar containing ": " breaks the whole workflow. GitHub then reports the workflow name as the file path and refuses workflow_dispatch entirely, with a 0-second failed run on push and no job. The input description here is single-quoted for exactly that reason. Note bcycle-payroll-classes.yml still has this bug and has never been dispatchable.</w:t>
      </w:r>
    </w:p>
    <w:p>
      <w:pPr>
        <w:pStyle w:val="Heading2"/>
      </w:pPr>
      <w:r>
        <w:t xml:space="preserve">8. Airtable Schema Touched</w:t>
      </w:r>
    </w:p>
    <w:p>
      <w:r>
        <w:t xml:space="preserve">Budget week (tblt2pfs356rDVDIa): Start Date, End Date. One row per payroll week, created by the HR Create Budget week action.</w:t>
      </w:r>
    </w:p>
    <w:p>
      <w:r>
        <w:t xml:space="preserve">Budget week - Studio (tblbyFY6TlRi4BxOe): the run record. Name (formula), Budget week link, Studio link, Start/End Date lookups, Fetch time punches (formula URL), four status fields, Notes, Time Punch for payroll link, Record ID.</w:t>
      </w:r>
    </w:p>
    <w:p>
      <w:r>
        <w:t xml:space="preserve">Time Punches (tblVxt2W7NanQmJFR): Date, Time In, Time Out, MTEK ID, Location ID, Employee Name, Rate Type (all written from MTEK); Employee and Rate links (matched); First name, Last name, Desjardins ID, Hourly rate (lookups); Total Hours (formula over Time In/Out); Wages (Total Hours * Hourly rate).</w:t>
      </w:r>
    </w:p>
    <w:p>
      <w:pPr>
        <w:pStyle w:val="Heading2"/>
      </w:pPr>
      <w:r>
        <w:t xml:space="preserve">9. Dedupe Behavior</w:t>
      </w:r>
    </w:p>
    <w:p>
      <w:r>
        <w:t xml:space="preserve">Each punch stores MTEK's own time_clock_shift id in the MTEK ID field. At the start of a run the script reads back the MTEK IDs already linked to the triggering record and skips any shift it has seen. Clicking Fetch twice therefore creates nothing and reports "# of Duplicates skipped".</w:t>
      </w:r>
    </w:p>
    <w:p>
      <w:r>
        <w:t xml:space="preserve">Punches whose times later change in MTEK are deliberately NOT overwritten, because Total Hours is meant to stay hand-correctable. If that trade-off is ever revisited, flagging the drift in Notes is preferable to silently overwriting a manual correction.</w:t>
      </w:r>
    </w:p>
    <w:p>
      <w:r>
        <w:t xml:space="preserve">Historic note: punches imported before the MTEK ID field existed were backfilled by matching date + time in + employee name against MTEK. Any future punch created without an MTEK ID will duplicate on the next run.</w:t>
      </w:r>
    </w:p>
    <w:p>
      <w:pPr>
        <w:pStyle w:val="Heading2"/>
      </w:pPr>
      <w:r>
        <w:t xml:space="preserve">10. Status Field Lifecycle</w:t>
      </w:r>
    </w:p>
    <w:p>
      <w:r>
        <w:t xml:space="preserve">- Time punch Status and Time in/out Status: both set to Started at the top of the run, both set to COMPLETE once the punches are created.</w:t>
      </w:r>
    </w:p>
    <w:p>
      <w:r>
        <w:t xml:space="preserve">- Employee Status: Started once the punches are in; COMPLETE - Employees assigned at the end, or PROBLEM if any employee went unmatched.</w:t>
      </w:r>
    </w:p>
    <w:p>
      <w:r>
        <w:t xml:space="preserve">- Rate type Status: Started once the employees are done; COMPLETE - Rates assigned, or PROBLEM if any rate went unmatched. An unmatched rate silently pays someone nothing, so it is treated as a failure rather than a note.</w:t>
      </w:r>
    </w:p>
    <w:p>
      <w:r>
        <w:t xml:space="preserve">- Employee and Rate type statuses are cleared at the start of a run so a re-run cannot display the previous run's COMPLETE while it is still working.</w:t>
      </w:r>
    </w:p>
    <w:p>
      <w:r>
        <w:t xml:space="preserve">- On an unexpected error the script marks whichever phase was actually in flight as PROBLEM and writes the error message into Notes.</w:t>
      </w:r>
    </w:p>
    <w:p>
      <w:pPr>
        <w:pStyle w:val="Heading2"/>
      </w:pPr>
      <w:r>
        <w:t xml:space="preserve">11. Troubleshooting Guide</w:t>
      </w:r>
    </w:p>
    <w:p>
      <w:r>
        <w:t xml:space="preserve">- "Start Date and/or End Date are missing": the Budget week - Studio record is not linked to a Budget week.</w:t>
      </w:r>
    </w:p>
    <w:p>
      <w:r>
        <w:t xml:space="preserve">- "Studio is empty on this Budget week - Studio record": link a Studio.</w:t>
      </w:r>
    </w:p>
    <w:p>
      <w:r>
        <w:t xml:space="preserve">- "Studio X has no MTEK Location ID": fill MTEK Location ID on the Studios record.</w:t>
      </w:r>
    </w:p>
    <w:p>
      <w:r>
        <w:t xml:space="preserve">- Far too many punches returned: check that the script is still using min_start_datetime / max_start_datetime. Reverting to min_date / max_date returns the entire history without erroring.</w:t>
      </w:r>
    </w:p>
    <w:p>
      <w:r>
        <w:t xml:space="preserve">- Employee Status shows PROBLEM: the punch's Employee Name has no exact match in Employees (First Name + Last Name). Accents and trailing spaces matter less than expected because matching is trimmed and case-insensitive, but the two halves must still concatenate to the same string.</w:t>
      </w:r>
    </w:p>
    <w:p>
      <w:r>
        <w:t xml:space="preserve">- Rate type Status shows PROBLEM: there is no Rates record named "&lt;Employee name&gt; &lt;Shift Type&gt;" for that combination. Note that a rate which exists but is set to $0.00 is NOT a PROBLEM; it matches fine and simply contributes nothing to Wages.</w:t>
      </w:r>
    </w:p>
    <w:p>
      <w:r>
        <w:t xml:space="preserve">- Nothing happens when clicking Fetch time punches: confirm the Make scenario is active and its keychain key is still valid.</w:t>
      </w:r>
    </w:p>
    <w:p>
      <w:pPr>
        <w:pStyle w:val="Heading2"/>
      </w:pPr>
      <w:r>
        <w:t xml:space="preserve">12. Known Data Issues</w:t>
      </w:r>
    </w:p>
    <w:p>
      <w:r>
        <w:t xml:space="preserve">- b.home and Vieux-port in the HR Studios table share MTEK Location ID 48719. A fetch for either returns the same punches, so creating a Budget week - Studio row for both in the same week double-counts those hours.</w:t>
      </w:r>
    </w:p>
    <w:p>
      <w:r>
        <w:t xml:space="preserve">- Many EE rows in the Rates table have a Rate of $0.00. Those punches match correctly and show as COMPLETE, but contribute nothing to Wages, so they read as unpaid hours rather than as an error.</w:t>
      </w:r>
    </w:p>
    <w:p>
      <w:r>
        <w:t xml:space="preserve">- The GITHUB BEARER keychain key is shared by several Make scenarios. Rotating that token breaks all of them, not just this one.</w:t>
      </w:r>
    </w:p>
    <w:p>
      <w:pPr>
        <w:pStyle w:val="Heading2"/>
      </w:pPr>
      <w:r>
        <w:t xml:space="preserve">13. Verification Record</w:t>
      </w:r>
    </w:p>
    <w:p>
      <w:r>
        <w:t xml:space="preserve">Rockland, 2026-08-23 to 2026-08-29: 46 punches, 152.00 hours, $2,754.80, with 0 unmatched employees and 0 unmatched rates. Hours were cross-checked directly against MTEK shift durations and matched exactly. A second run over the same record created 0 punches and skipped 46, confirming dedupe.</w:t>
      </w:r>
    </w:p>
    <w:p>
      <w:r>
        <w:t xml:space="preserve">A $3.25 difference against a manually maintained payroll sheet traced to a single rate (Kelly Morrice MC/SC at $19.82 in Airtable versus $18.82 on the sheet); every other employee and rate combination reconciled to the cent.</w:t>
      </w:r>
    </w:p>
    <w:p>
      <w:pPr>
        <w:pStyle w:val="Heading2"/>
      </w:pPr>
      <w:r>
        <w:t xml:space="preserve">14. Summary</w:t>
      </w:r>
    </w:p>
    <w:p>
      <w:r>
        <w:t xml:space="preserve">An on-demand, idempotent staff payroll import: one click per studio per week pulls that week's time clock punches from Mariana Tek, links them to the right employee and pay rate, and reports hours, wages and any unmatched records back onto the triggering row.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2026-09-06T00:53:56.774Z</dcterms:created>
  <dcterms:modified xsi:type="dcterms:W3CDTF">2026-09-06T00:53:56.775Z</dcterms:modified>
</cp:coreProperties>
</file>

<file path=docProps/custom.xml><?xml version="1.0" encoding="utf-8"?>
<Properties xmlns="http://schemas.openxmlformats.org/officeDocument/2006/custom-properties" xmlns:vt="http://schemas.openxmlformats.org/officeDocument/2006/docPropsVTypes"/>
</file>