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Barter (hr-payroll-barter.yml)</w:t>
      </w:r>
    </w:p>
    <w:p>
      <w:pPr>
        <w:pStyle w:val="Heading2"/>
      </w:pPr>
      <w:r>
        <w:t xml:space="preserve">0. Notice — HR base, not HR - Instructors</w:t>
      </w:r>
    </w:p>
    <w:p>
      <w:r>
        <w:t xml:space="preserve">This action writes to the HR base (appiwfeujJzUZPPBx). The Employees table also exists in HR - Instructors with different IDs and fields; instructors whose only record is there will not match.</w:t>
      </w:r>
    </w:p>
    <w:p>
      <w:pPr>
        <w:pStyle w:val="Heading2"/>
      </w:pPr>
      <w:r>
        <w:t xml:space="preserve">1. System Purpose</w:t>
      </w:r>
    </w:p>
    <w:p>
      <w:r>
        <w:t xml:space="preserve">Imports staff barter — MTEK promotion BARTER, promo code TEAMBARTER — into the Barter table, one row per redemption, linked to the Payroll period it falls in and to the employee who used it. It replaces downloading the Promotion Redemptions CSV by hand.</w:t>
      </w:r>
    </w:p>
    <w:p>
      <w:pPr>
        <w:pStyle w:val="Heading2"/>
      </w:pPr>
      <w:r>
        <w:t xml:space="preserve">2. High-Level Execution Summary</w:t>
      </w:r>
    </w:p>
    <w:p>
      <w:r>
        <w:t xml:space="preserve">- Someone clicks Fetch Barter on a Payroll period record.</w:t>
      </w:r>
    </w:p>
    <w:p>
      <w:r>
        <w:t xml:space="preserve">- Make scenario HR Fetch barter turns the click into a GitHub repository_dispatch.</w:t>
      </w:r>
    </w:p>
    <w:p>
      <w:r>
        <w:t xml:space="preserve">- The script runs MTEK report 292 for the period's Start to End Date and keeps the BARTER rows.</w:t>
      </w:r>
    </w:p>
    <w:p>
      <w:r>
        <w:t xml:space="preserve">- New order numbers are created in Barter; existing ones are skipped and reconciled.</w:t>
      </w:r>
    </w:p>
    <w:p>
      <w:r>
        <w:t xml:space="preserve">- Each redemption is matched to an active employee; the period's statuses and Barter Notes are updated.</w:t>
      </w:r>
    </w:p>
    <w:p>
      <w:pPr>
        <w:pStyle w:val="Heading2"/>
      </w:pPr>
      <w:r>
        <w:t xml:space="preserve">3. Trigger Chain</w:t>
      </w:r>
    </w:p>
    <w:p>
      <w:r>
        <w:t xml:space="preserve">Payroll period field Fetch Barter is a formula producing &lt;Make webhook&gt;?recordId=&lt;RECORD_ID()&gt;. Clicking it is a browser GET; Make scenario 6234235 (webhook 2800037) reads recordId and POSTs a repository_dispatch of type airtable-hr-payroll-barter to GitHub, authenticating with the GITHUB BEARER keychain key 86508. It is a copy of HR Fetch time punches (6166754). The webhook URL is a secret by possession — retrieve it from Make or the formula, never from this document.</w:t>
      </w:r>
    </w:p>
    <w:p>
      <w:r>
        <w:t xml:space="preserve">workflow_dispatch with input record_id (a Payroll period record ID) runs the same job by hand.</w:t>
      </w:r>
    </w:p>
    <w:p>
      <w:pPr>
        <w:pStyle w:val="Heading2"/>
      </w:pPr>
      <w:r>
        <w:t xml:space="preserve">4. API Usage</w:t>
      </w:r>
    </w:p>
    <w:p>
      <w:r>
        <w:t xml:space="preserve">- MTEK: table report 292, slug promotion-redemptions, through the async report flow in scripts/lib/mtek-report.mjs (start job, poll job_status, fetch the S3 result immediately). Date filter: min_order_date / max_order_date. The Date column is studio local time.</w:t>
      </w:r>
    </w:p>
    <w:p>
      <w:r>
        <w:t xml:space="preserve">- MTEK has no JSON:API resource for promotions: /api/promotions, /api/promotion_redemptions and /api/promo_codes all return 404 (checked 2026-09-10). The report cannot be filtered by promotion, so every redemption in the window is downloaded and filtered in the script.</w:t>
      </w:r>
    </w:p>
    <w:p>
      <w:r>
        <w:t xml:space="preserve">- Airtable REST API, reads and writes by field ID with returnFieldsByFieldId (including on writes, so created rows read the same as fetched ones).</w:t>
      </w:r>
    </w:p>
    <w:p>
      <w:pPr>
        <w:pStyle w:val="Heading2"/>
      </w:pPr>
      <w:r>
        <w:t xml:space="preserve">5. Environment Variables &amp; Secrets</w:t>
      </w:r>
    </w:p>
    <w:p>
      <w:r>
        <w:t xml:space="preserve">- Secrets: AIRTABLE_TOKEN, MTEK_API_TOKEN.</w:t>
      </w:r>
    </w:p>
    <w:p>
      <w:r>
        <w:t xml:space="preserve">- Set in the workflow: AIRTABLE_BASE_ID, AIRTABLE_PAYROLL_PERIODS_TABLE_ID (tbl9qw4kqw0BY0DyJ), AIRTABLE_BARTER_TABLE_ID (tblYxeSSem1plIvIR), AIRTABLE_EMPLOYEES_TABLE_ID, AIRTABLE_EMPLOYEES_VIEW_ID (viws8tSbvXfujLnwG), MTEK_BASE_URL, MTEK_BARTER_REPORT_ID (292), MTEK_BARTER_REPORT_SLUG, BARTER_PROMOTION (BARTER), PAYROLL_TIME_ZONE.</w:t>
      </w:r>
    </w:p>
    <w:p>
      <w:r>
        <w:t xml:space="preserve">- AIRTABLE_RECORD_ID comes from the dispatch payload or the manual input.</w:t>
      </w:r>
    </w:p>
    <w:p>
      <w:pPr>
        <w:pStyle w:val="Heading2"/>
      </w:pPr>
      <w:r>
        <w:t xml:space="preserve">6. Script Behavior (Node.js)</w:t>
      </w:r>
    </w:p>
    <w:p>
      <w:r>
        <w:t xml:space="preserve">scripts/hr-payroll-barter-workflow.mjs. Sets the statuses to Started, reads the period dates, runs the report, and fails if it returns no redemptions at all (any promotion). Keeps rows whose Promotion is BARTER (trimmed, case-insensitive) and whose Date is inside the period. Refuses to run if any column it reads is missing from the report, or if a BARTER row has no Order Number. Creates new rows, then matches employees and writes the final statuses and a Notes entry. HR_BARTER_SKIP_RUN=1 lets barterRowsFromReport and buildEmployeeMatcher be imported for testing.</w:t>
      </w:r>
    </w:p>
    <w:p>
      <w:pPr>
        <w:pStyle w:val="Heading2"/>
      </w:pPr>
      <w:r>
        <w:t xml:space="preserve">7. GitHub Actions Behavior</w:t>
      </w:r>
    </w:p>
    <w:p>
      <w:r>
        <w:t xml:space="preserve">.github/workflows/hr-payroll-barter.yml. Triggers: workflow_dispatch (record_id) and repository_dispatch (airtable-hr-payroll-barter). Steps: checkout, Node 20, resolve record_id, run the script. The Actions log is public because the repository is public, so the script logs counts only; names, emails and the discount total go to Barter Notes in Airtable.</w:t>
      </w:r>
    </w:p>
    <w:p>
      <w:pPr>
        <w:pStyle w:val="Heading2"/>
      </w:pPr>
      <w:r>
        <w:t xml:space="preserve">8. Dedupe and Re-running</w:t>
      </w:r>
    </w:p>
    <w:p>
      <w:r>
        <w:t xml:space="preserve">Order numbers are unique in MTEK — in the reference period all 92 BARTER rows had distinct order numbers — so an Order Number already anywhere in the Barter table is never imported again. A re-run lists, without overwriting, rows whose Date or Discount Amount differs from MTEK and rows on the period that are no longer BARTER in MTEK. Rows still missing an employee are re-matched on every run.</w:t>
      </w:r>
    </w:p>
    <w:p>
      <w:pPr>
        <w:pStyle w:val="Heading2"/>
      </w:pPr>
      <w:r>
        <w:t xml:space="preserve">9. Employee Matching</w:t>
      </w:r>
    </w:p>
    <w:p>
      <w:r>
        <w:t xml:space="preserve">Against the Active Employees - ALL view: customer email against Email and Zingfit e-mail, then full name against Name. A key shared by two active employees is ambiguous and left unmatched rather than guessed. Unmatched customers are listed by name and email in Barter Notes.</w:t>
      </w:r>
    </w:p>
    <w:p>
      <w:pPr>
        <w:pStyle w:val="Heading2"/>
      </w:pPr>
      <w:r>
        <w:t xml:space="preserve">10. Status Field Lifecycle</w:t>
      </w:r>
    </w:p>
    <w:p>
      <w:r>
        <w:t xml:space="preserve">- Barter Overall Status and Barter Status go Started; Barter Employee Status is cleared.</w:t>
      </w:r>
    </w:p>
    <w:p>
      <w:r>
        <w:t xml:space="preserve">- Barter Status becomes COMPLETE - Barter found once rows are written; Barter Employee Status goes Started.</w:t>
      </w:r>
    </w:p>
    <w:p>
      <w:r>
        <w:t xml:space="preserve">- Barter Employee Status becomes COMPLETE - Employees assigned, or PROBLEM if any redemption on the period has no employee.</w:t>
      </w:r>
    </w:p>
    <w:p>
      <w:r>
        <w:t xml:space="preserve">- Barter Overall Status is COMPLETE only when every redemption has an employee; otherwise PROBLEM. A crash marks the phase in flight PROBLEM.</w:t>
      </w:r>
    </w:p>
    <w:p>
      <w:r>
        <w:t xml:space="preserve">- Barter Notes is append-only: newest run on top, stamped in America/Toronto time.</w:t>
      </w:r>
    </w:p>
    <w:p>
      <w:pPr>
        <w:pStyle w:val="Heading2"/>
      </w:pPr>
      <w:r>
        <w:t xml:space="preserve">11. Airtable Schema Touched</w:t>
      </w:r>
    </w:p>
    <w:p>
      <w:r>
        <w:t xml:space="preserve">- Barter (tblYxeSSem1plIvIR): Order Number (primary), Payroll period, Employee, Customer ID, Customer Name, Customer Email, Discount Amount, Promotion, Promo Code, Order Products, Date.</w:t>
      </w:r>
    </w:p>
    <w:p>
      <w:r>
        <w:t xml:space="preserve">- Payroll period (tbl9qw4kqw0BY0DyJ): Barter Status, Barter Employee Status, Barter Overall Status, Barter Notes, Fetch Barter (formula).</w:t>
      </w:r>
    </w:p>
    <w:p>
      <w:r>
        <w:t xml:space="preserve">- Employees (tbl0FzJ2s4Mk5jWIi): read only, through view viws8tSbvXfujLnwG.</w:t>
      </w:r>
    </w:p>
    <w:p>
      <w:pPr>
        <w:pStyle w:val="Heading2"/>
      </w:pPr>
      <w:r>
        <w:t xml:space="preserve">12. Troubleshooting Guide</w:t>
      </w:r>
    </w:p>
    <w:p>
      <w:r>
        <w:t xml:space="preserve">- Employee Status PROBLEM: read Barter Notes for the unmatched customers. Fix the employee's Email (or Zingfit e-mail) in HR so it equals their MTEK email, or make sure they are in the active view, then click Fetch Barter again.</w:t>
      </w:r>
    </w:p>
    <w:p>
      <w:r>
        <w:t xml:space="preserve">- "no promotion redemptions at all": the dates are wrong or the period has only just started; re-run later.</w:t>
      </w:r>
    </w:p>
    <w:p>
      <w:r>
        <w:t xml:space="preserve">- "no longer has column(s)": MTEK changed the Promotion Redemptions report; update REQUIRED_COLUMNS and the parser.</w:t>
      </w:r>
    </w:p>
    <w:p>
      <w:r>
        <w:t xml:space="preserve">- The click shows the Make response but nothing changes: check the Make scenario is active and its GitHub call succeeded, then the Actions run.</w:t>
      </w:r>
    </w:p>
    <w:p>
      <w:pPr>
        <w:pStyle w:val="Heading2"/>
      </w:pPr>
      <w:r>
        <w:t xml:space="preserve">13. Known Data Issues</w:t>
      </w:r>
    </w:p>
    <w:p>
      <w:r>
        <w:t xml:space="preserve">- In the first period 13 BARTER customers had no active-employee match. Most use a personal email in MTEK that differs from HR; some may be instructors whose record lives only in HR - Instructors. These need a data fix, not a code fix.</w:t>
      </w:r>
    </w:p>
    <w:p>
      <w:r>
        <w:t xml:space="preserve">- Some redemptions are clothing or credits with a much larger discount than drinks and snacks; they are imported as-is.</w:t>
      </w:r>
    </w:p>
    <w:p>
      <w:r>
        <w:t xml:space="preserve">- The first two test runs printed the period discount total to the public Actions log before the log line was reduced to counts.</w:t>
      </w:r>
    </w:p>
    <w:p>
      <w:pPr>
        <w:pStyle w:val="Heading2"/>
      </w:pPr>
      <w:r>
        <w:t xml:space="preserve">14. Verification Record</w:t>
      </w:r>
    </w:p>
    <w:p>
      <w:r>
        <w:t xml:space="preserve">Reference period 2026-08-23 to 2026-09-05. MTEK returned 412 redemptions across all promotions, 92 of them BARTER, every one with a unique order number. Run 1 created 92 rows, all linked to the period; 69 matched an employee and 23 (13 customers) did not, so Overall read PROBLEM as designed. Run 2 created 0 and skipped 92. Offline tests: 10 of 10 passed (promotion filter, date window, missing column, blank order number, email/Zingfit/name matching, ambiguous name).</w:t>
      </w:r>
    </w:p>
    <w:p>
      <w:pPr>
        <w:pStyle w:val="Heading2"/>
      </w:pPr>
      <w:r>
        <w:t xml:space="preserve">15. Summary</w:t>
      </w:r>
    </w:p>
    <w:p>
      <w:r>
        <w:t xml:space="preserve">One click per pay period imports that period's BARTER redemptions from MTEK report 292, deduplicated on order number, linked to the period and to the employee, with statuses that read COMPLETE only when every redemption is accounted for.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2026-09-11T01:46:25.713Z</dcterms:created>
  <dcterms:modified xsi:type="dcterms:W3CDTF">2026-09-11T01:46:25.718Z</dcterms:modified>
</cp:coreProperties>
</file>

<file path=docProps/custom.xml><?xml version="1.0" encoding="utf-8"?>
<Properties xmlns="http://schemas.openxmlformats.org/officeDocument/2006/custom-properties" xmlns:vt="http://schemas.openxmlformats.org/officeDocument/2006/docPropsVTypes"/>
</file>