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5D51D3">
        <w:rPr>
          <w:rFonts w:ascii="Times New Roman" w:hAnsi="Times New Roman" w:cs="Times New Roman"/>
        </w:rPr>
        <w:t xml:space="preserve"> </w:t>
      </w:r>
      <w:r w:rsidR="005D51D3" w:rsidRPr="005D51D3">
        <w:rPr>
          <w:rFonts w:ascii="Times New Roman" w:hAnsi="Times New Roman" w:cs="Times New Roman"/>
        </w:rPr>
        <w:t>Wpływ warunków synoptycznych na wielkość i rodzaj zachmurzenia na Svalbardzie w letnim sezonie badawczym 2016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373DFB">
        <w:rPr>
          <w:rFonts w:ascii="Times New Roman" w:hAnsi="Times New Roman" w:cs="Times New Roman"/>
        </w:rPr>
        <w:t>Sebastian Kendzierski, Leszek Kolendowicz, Marek Półrolniczak, Katarzyna Szyga-Pluta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373DFB" w:rsidRDefault="00BF3BA6" w:rsidP="00BF3BA6">
      <w:pPr>
        <w:rPr>
          <w:rFonts w:ascii="Times New Roman" w:hAnsi="Times New Roman" w:cs="Times New Roman"/>
          <w:lang w:val="en-GB"/>
        </w:rPr>
      </w:pPr>
      <w:r w:rsidRPr="00373DFB">
        <w:rPr>
          <w:rFonts w:ascii="Times New Roman" w:hAnsi="Times New Roman" w:cs="Times New Roman"/>
          <w:lang w:val="en-GB"/>
        </w:rPr>
        <w:t>E-mail</w:t>
      </w:r>
      <w:r w:rsidR="006818A0" w:rsidRPr="00373DFB">
        <w:rPr>
          <w:rFonts w:ascii="Times New Roman" w:hAnsi="Times New Roman" w:cs="Times New Roman"/>
          <w:lang w:val="en-GB"/>
        </w:rPr>
        <w:t>:</w:t>
      </w:r>
      <w:r w:rsidR="00373DFB" w:rsidRPr="00373DFB">
        <w:rPr>
          <w:rFonts w:ascii="Times New Roman" w:hAnsi="Times New Roman" w:cs="Times New Roman"/>
          <w:lang w:val="en-GB"/>
        </w:rPr>
        <w:t xml:space="preserve"> wrf@amu.edu.pl</w:t>
      </w:r>
    </w:p>
    <w:p w:rsidR="00BF3BA6" w:rsidRPr="00373DFB" w:rsidRDefault="00BF3BA6" w:rsidP="00BF3BA6">
      <w:pPr>
        <w:rPr>
          <w:rFonts w:ascii="Times New Roman" w:hAnsi="Times New Roman" w:cs="Times New Roman"/>
          <w:lang w:val="en-GB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373DFB">
        <w:rPr>
          <w:rFonts w:ascii="Times New Roman" w:hAnsi="Times New Roman" w:cs="Times New Roman"/>
        </w:rPr>
        <w:t>61 829 62 70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373DFB">
        <w:rPr>
          <w:rFonts w:ascii="Times New Roman" w:hAnsi="Times New Roman" w:cs="Times New Roman"/>
        </w:rPr>
        <w:t xml:space="preserve"> 1. Uniwersytet im. Adama Mickiewicza w Poznaniu, Wydział Nauk Geograficznych i Geologicznych, Zakład Klimatologii 2. ENEA Trading Sp. z o.o.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373DFB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Referat</w:t>
      </w:r>
      <w:bookmarkStart w:id="0" w:name="_GoBack"/>
      <w:bookmarkEnd w:id="0"/>
    </w:p>
    <w:p w:rsidR="00BF3BA6" w:rsidRDefault="00BF3BA6" w:rsidP="00BF3BA6">
      <w:pPr>
        <w:rPr>
          <w:rFonts w:ascii="Times New Roman" w:hAnsi="Times New Roman" w:cs="Times New Roman"/>
        </w:rPr>
      </w:pPr>
    </w:p>
    <w:p w:rsidR="00466E6C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5D51D3">
        <w:rPr>
          <w:rFonts w:ascii="Times New Roman" w:hAnsi="Times New Roman" w:cs="Times New Roman"/>
        </w:rPr>
        <w:t xml:space="preserve"> -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Pr="00466E6C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BF3BA6" w:rsidRDefault="00373DFB" w:rsidP="005D51D3">
      <w:pPr>
        <w:jc w:val="both"/>
      </w:pPr>
      <w:r w:rsidRPr="00E97B7B">
        <w:rPr>
          <w:rFonts w:ascii="Times New Roman" w:hAnsi="Times New Roman"/>
          <w:color w:val="000000"/>
          <w:sz w:val="24"/>
          <w:szCs w:val="24"/>
        </w:rPr>
        <w:t xml:space="preserve">Prezentacja ma na celu przedstawienie wyników opracowania warunków meteorologicznych dla obszaru zachodniej części Zatoki </w:t>
      </w:r>
      <w:proofErr w:type="spellStart"/>
      <w:r w:rsidRPr="00E97B7B">
        <w:rPr>
          <w:rFonts w:ascii="Times New Roman" w:hAnsi="Times New Roman"/>
          <w:color w:val="000000"/>
          <w:sz w:val="24"/>
          <w:szCs w:val="24"/>
        </w:rPr>
        <w:t>Petuniabukta</w:t>
      </w:r>
      <w:proofErr w:type="spellEnd"/>
      <w:r w:rsidRPr="00E97B7B">
        <w:rPr>
          <w:rFonts w:ascii="Times New Roman" w:hAnsi="Times New Roman"/>
          <w:color w:val="000000"/>
          <w:sz w:val="24"/>
          <w:szCs w:val="24"/>
        </w:rPr>
        <w:t xml:space="preserve"> (Svalbard) w lipcu 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E97B7B">
        <w:rPr>
          <w:rFonts w:ascii="Times New Roman" w:hAnsi="Times New Roman"/>
          <w:color w:val="000000"/>
          <w:sz w:val="24"/>
          <w:szCs w:val="24"/>
        </w:rPr>
        <w:t>i sierpniu 2016 roku. Podstawą analizy są dane obserwacyjne prowadzone w pobliżu Stacji Polarnej Uniwersytetu im</w:t>
      </w:r>
      <w:r w:rsidR="005D51D3">
        <w:rPr>
          <w:rFonts w:ascii="Times New Roman" w:hAnsi="Times New Roman"/>
          <w:color w:val="000000"/>
          <w:sz w:val="24"/>
          <w:szCs w:val="24"/>
        </w:rPr>
        <w:t>. Adama Mickiewicza w Poznaniu oraz dane obserwacyjne ze stacji meteorologicznej Svalbard-</w:t>
      </w:r>
      <w:proofErr w:type="spellStart"/>
      <w:r w:rsidR="005D51D3">
        <w:rPr>
          <w:rFonts w:ascii="Times New Roman" w:hAnsi="Times New Roman"/>
          <w:color w:val="000000"/>
          <w:sz w:val="24"/>
          <w:szCs w:val="24"/>
        </w:rPr>
        <w:t>Lufthavn</w:t>
      </w:r>
      <w:proofErr w:type="spellEnd"/>
      <w:r w:rsidR="005D51D3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E97B7B">
        <w:rPr>
          <w:rFonts w:ascii="Times New Roman" w:hAnsi="Times New Roman"/>
          <w:color w:val="000000"/>
          <w:sz w:val="24"/>
          <w:szCs w:val="24"/>
        </w:rPr>
        <w:t xml:space="preserve">W przeprowadzonej analizie </w:t>
      </w:r>
      <w:r>
        <w:rPr>
          <w:rFonts w:ascii="Times New Roman" w:hAnsi="Times New Roman"/>
          <w:color w:val="000000"/>
          <w:sz w:val="24"/>
          <w:szCs w:val="24"/>
        </w:rPr>
        <w:t xml:space="preserve">dokonano analizy </w:t>
      </w:r>
      <w:r w:rsidRPr="00E97B7B">
        <w:rPr>
          <w:rFonts w:ascii="Times New Roman" w:hAnsi="Times New Roman"/>
          <w:color w:val="000000"/>
          <w:sz w:val="24"/>
          <w:szCs w:val="24"/>
        </w:rPr>
        <w:t xml:space="preserve">wpływu warunków synoptycznych na </w:t>
      </w:r>
      <w:r>
        <w:rPr>
          <w:rFonts w:ascii="Times New Roman" w:hAnsi="Times New Roman"/>
          <w:color w:val="000000"/>
          <w:sz w:val="24"/>
          <w:szCs w:val="24"/>
        </w:rPr>
        <w:t>wielkość i rodzaj zachmurzenia</w:t>
      </w:r>
      <w:r w:rsidR="005D51D3">
        <w:rPr>
          <w:rFonts w:ascii="Times New Roman" w:hAnsi="Times New Roman"/>
          <w:color w:val="000000"/>
          <w:sz w:val="24"/>
          <w:szCs w:val="24"/>
        </w:rPr>
        <w:t xml:space="preserve">. Dla parametrów </w:t>
      </w:r>
      <w:r w:rsidRPr="00E97B7B">
        <w:rPr>
          <w:rFonts w:ascii="Times New Roman" w:hAnsi="Times New Roman"/>
          <w:color w:val="000000"/>
          <w:sz w:val="24"/>
          <w:szCs w:val="24"/>
        </w:rPr>
        <w:t>meteorologicznych obliczono podstawowe miary statystyczne oraz przeanalizowano ich uśrednione przebiegi dobowe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E97B7B">
        <w:rPr>
          <w:rFonts w:ascii="Times New Roman" w:hAnsi="Times New Roman"/>
          <w:color w:val="000000"/>
          <w:sz w:val="24"/>
          <w:szCs w:val="24"/>
        </w:rPr>
        <w:t xml:space="preserve"> Biorąc za podstawę dane z </w:t>
      </w:r>
      <w:proofErr w:type="spellStart"/>
      <w:r w:rsidRPr="00E97B7B">
        <w:rPr>
          <w:rFonts w:ascii="Times New Roman" w:hAnsi="Times New Roman"/>
          <w:color w:val="000000"/>
          <w:sz w:val="24"/>
          <w:szCs w:val="24"/>
        </w:rPr>
        <w:t>reanaliz</w:t>
      </w:r>
      <w:proofErr w:type="spellEnd"/>
      <w:r w:rsidRPr="00E97B7B">
        <w:rPr>
          <w:rFonts w:ascii="Times New Roman" w:hAnsi="Times New Roman"/>
          <w:color w:val="000000"/>
          <w:sz w:val="24"/>
          <w:szCs w:val="24"/>
        </w:rPr>
        <w:t xml:space="preserve"> meteorologicznych (NCEP/NCAR) dotyczące średniego ciśnienia na poziomie morza (SLP), wysokości geopotencjału 500hPa oraz temperatury powietrza na wysokości </w:t>
      </w:r>
      <w:proofErr w:type="spellStart"/>
      <w:r w:rsidRPr="00E97B7B">
        <w:rPr>
          <w:rFonts w:ascii="Times New Roman" w:hAnsi="Times New Roman"/>
          <w:color w:val="000000"/>
          <w:sz w:val="24"/>
          <w:szCs w:val="24"/>
        </w:rPr>
        <w:t>geopotencjalnej</w:t>
      </w:r>
      <w:proofErr w:type="spellEnd"/>
      <w:r w:rsidRPr="00E97B7B">
        <w:rPr>
          <w:rFonts w:ascii="Times New Roman" w:hAnsi="Times New Roman"/>
          <w:color w:val="000000"/>
          <w:sz w:val="24"/>
          <w:szCs w:val="24"/>
        </w:rPr>
        <w:t xml:space="preserve"> 850 </w:t>
      </w:r>
      <w:proofErr w:type="spellStart"/>
      <w:r w:rsidRPr="00E97B7B">
        <w:rPr>
          <w:rFonts w:ascii="Times New Roman" w:hAnsi="Times New Roman"/>
          <w:color w:val="000000"/>
          <w:sz w:val="24"/>
          <w:szCs w:val="24"/>
        </w:rPr>
        <w:t>hPa</w:t>
      </w:r>
      <w:proofErr w:type="spellEnd"/>
      <w:r w:rsidRPr="00E97B7B">
        <w:rPr>
          <w:rFonts w:ascii="Times New Roman" w:hAnsi="Times New Roman"/>
          <w:color w:val="000000"/>
          <w:sz w:val="24"/>
          <w:szCs w:val="24"/>
        </w:rPr>
        <w:t xml:space="preserve"> (T850) dla wyróżnionych dni skonstruowano mapy kompozytowe sytuacji synoptycznej dla obszaru o współrzędnych 30W-60E, 70N-85N. Uzyskane mapy porównano ze średnią sytuacją synoptyczną dla lipca i sierpnia z okresu 1948-2016 tworząc kompozytowe mapy anomalii wziętych pod uwagę elementów meteorologicznych.</w:t>
      </w:r>
    </w:p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A6"/>
    <w:rsid w:val="001B2FAA"/>
    <w:rsid w:val="00373DFB"/>
    <w:rsid w:val="00466E6C"/>
    <w:rsid w:val="005D51D3"/>
    <w:rsid w:val="006818A0"/>
    <w:rsid w:val="006B444D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508F"/>
  <w15:docId w15:val="{C106F089-5914-4772-9A5F-4FD44EAD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Sebastian Kendzierski</cp:lastModifiedBy>
  <cp:revision>2</cp:revision>
  <dcterms:created xsi:type="dcterms:W3CDTF">2018-03-09T09:39:00Z</dcterms:created>
  <dcterms:modified xsi:type="dcterms:W3CDTF">2018-03-09T09:39:00Z</dcterms:modified>
</cp:coreProperties>
</file>