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color w:val="00b050"/>
          <w:sz w:val="34"/>
          <w:szCs w:val="34"/>
          <w:u w:color="00b050"/>
        </w:rPr>
      </w:pPr>
      <w:r>
        <w:rPr>
          <w:rFonts w:ascii="Times New Roman" w:hAnsi="Times New Roman"/>
          <w:sz w:val="32"/>
          <w:szCs w:val="32"/>
          <w:rtl w:val="0"/>
        </w:rPr>
        <w:t>IV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da-DK"/>
        </w:rPr>
        <w:t>Og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ó</w:t>
      </w:r>
      <w:r>
        <w:rPr>
          <w:rFonts w:ascii="Times New Roman" w:hAnsi="Times New Roman"/>
          <w:sz w:val="32"/>
          <w:szCs w:val="32"/>
          <w:rtl w:val="0"/>
        </w:rPr>
        <w:t>lnopolska Konferencja Klimatologiczna</w:t>
      </w:r>
      <w:r>
        <w:rPr>
          <w:rFonts w:ascii="Arial Unicode MS" w:cs="Arial Unicode MS" w:hAnsi="Arial Unicode MS" w:eastAsia="Arial Unicode MS"/>
          <w:sz w:val="32"/>
          <w:szCs w:val="32"/>
        </w:rPr>
        <w:br w:type="textWrapping"/>
      </w:r>
      <w:r>
        <w:rPr>
          <w:rFonts w:ascii="Times New Roman" w:hAnsi="Times New Roman"/>
          <w:b w:val="1"/>
          <w:bCs w:val="1"/>
          <w:sz w:val="34"/>
          <w:szCs w:val="3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color w:val="00b050"/>
          <w:sz w:val="34"/>
          <w:szCs w:val="34"/>
          <w:u w:color="00b050"/>
          <w:rtl w:val="0"/>
        </w:rPr>
        <w:t>„</w:t>
      </w:r>
      <w:r>
        <w:rPr>
          <w:rFonts w:ascii="Times New Roman" w:hAnsi="Times New Roman"/>
          <w:b w:val="1"/>
          <w:bCs w:val="1"/>
          <w:i w:val="1"/>
          <w:iCs w:val="1"/>
          <w:color w:val="00b050"/>
          <w:sz w:val="34"/>
          <w:szCs w:val="34"/>
          <w:u w:color="00b050"/>
          <w:rtl w:val="0"/>
        </w:rPr>
        <w:t>Aktualne problemy badawcze w meteorologii i klimatologii"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Pozna</w:t>
      </w:r>
      <w:r>
        <w:rPr>
          <w:rFonts w:ascii="Times New Roman" w:hAnsi="Times New Roman" w:hint="default"/>
          <w:sz w:val="24"/>
          <w:szCs w:val="24"/>
          <w:rtl w:val="0"/>
        </w:rPr>
        <w:t>ń</w:t>
      </w:r>
      <w:r>
        <w:rPr>
          <w:rFonts w:ascii="Times New Roman" w:hAnsi="Times New Roman"/>
          <w:sz w:val="24"/>
          <w:szCs w:val="24"/>
          <w:rtl w:val="0"/>
        </w:rPr>
        <w:t>, 23 marca 2018 r.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Formularz zg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oszeniowy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Tytu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wyst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pienia: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brak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Imi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 xml:space="preserve">i nazwisko: </w:t>
      </w:r>
      <w:r>
        <w:rPr>
          <w:rFonts w:ascii="Times New Roman" w:hAnsi="Times New Roman"/>
          <w:b w:val="1"/>
          <w:bCs w:val="1"/>
          <w:rtl w:val="0"/>
        </w:rPr>
        <w:t>Agnieszka Hala</w:t>
      </w:r>
      <w:r>
        <w:rPr>
          <w:rFonts w:ascii="Times New Roman" w:hAnsi="Times New Roman" w:hint="default"/>
          <w:b w:val="1"/>
          <w:bCs w:val="1"/>
          <w:rtl w:val="0"/>
        </w:rPr>
        <w:t>ś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E-mail: </w:t>
      </w:r>
      <w:r>
        <w:rPr>
          <w:rFonts w:ascii="Times New Roman" w:hAnsi="Times New Roman"/>
          <w:b w:val="1"/>
          <w:bCs w:val="1"/>
          <w:rtl w:val="0"/>
        </w:rPr>
        <w:t>aj.halas@student.uw.edu.pl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Telefon: </w:t>
      </w:r>
      <w:r>
        <w:rPr>
          <w:rFonts w:ascii="Times New Roman" w:hAnsi="Times New Roman"/>
          <w:b w:val="1"/>
          <w:bCs w:val="1"/>
          <w:rtl w:val="0"/>
        </w:rPr>
        <w:t>603887793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Uczelnia (wydzia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/zak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 xml:space="preserve">ad): </w:t>
      </w:r>
      <w:r>
        <w:rPr>
          <w:rFonts w:ascii="Times New Roman" w:hAnsi="Times New Roman"/>
          <w:b w:val="1"/>
          <w:bCs w:val="1"/>
          <w:rtl w:val="0"/>
        </w:rPr>
        <w:t>Uniwersytet Warszawski, Wydzia</w:t>
      </w:r>
      <w:r>
        <w:rPr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Fonts w:ascii="Times New Roman" w:hAnsi="Times New Roman"/>
          <w:b w:val="1"/>
          <w:bCs w:val="1"/>
          <w:rtl w:val="0"/>
        </w:rPr>
        <w:t>Geografii i Studi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</w:rPr>
        <w:t>w Regionalnych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Referat/poster</w:t>
      </w:r>
      <w:r>
        <w:rPr>
          <w:rFonts w:ascii="Times New Roman" w:hAnsi="Times New Roman"/>
          <w:rtl w:val="0"/>
          <w:lang w:val="en-US"/>
        </w:rPr>
        <w:t xml:space="preserve">: </w:t>
      </w:r>
      <w:r>
        <w:rPr>
          <w:rFonts w:ascii="Times New Roman" w:hAnsi="Times New Roman"/>
          <w:b w:val="1"/>
          <w:bCs w:val="1"/>
          <w:rtl w:val="0"/>
          <w:lang w:val="en-US"/>
        </w:rPr>
        <w:t>brak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Dane do faktury: </w:t>
      </w:r>
      <w:r>
        <w:rPr>
          <w:rFonts w:ascii="Times New Roman" w:hAnsi="Times New Roman"/>
          <w:b w:val="1"/>
          <w:bCs w:val="1"/>
          <w:rtl w:val="0"/>
          <w:lang w:val="pt-PT"/>
        </w:rPr>
        <w:t>ul. Kr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</w:rPr>
        <w:t>lowej Jadwigi 27/7, 33-300 Nowy S</w:t>
      </w:r>
      <w:r>
        <w:rPr>
          <w:rFonts w:ascii="Times New Roman" w:hAnsi="Times New Roman" w:hint="default"/>
          <w:b w:val="1"/>
          <w:bCs w:val="1"/>
          <w:rtl w:val="0"/>
        </w:rPr>
        <w:t>ą</w:t>
      </w:r>
      <w:r>
        <w:rPr>
          <w:rFonts w:ascii="Times New Roman" w:hAnsi="Times New Roman"/>
          <w:b w:val="1"/>
          <w:bCs w:val="1"/>
          <w:rtl w:val="0"/>
        </w:rPr>
        <w:t>cz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Fonts w:ascii="Times New Roman" w:hAnsi="Times New Roman"/>
          <w:rtl w:val="0"/>
        </w:rPr>
        <w:t>Streszczenie (max 1000 znak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bez spacji):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brak</w:t>
      </w:r>
    </w:p>
    <w:sectPr>
      <w:headerReference w:type="default" r:id="rId4"/>
      <w:footerReference w:type="default" r:id="rId5"/>
      <w:pgSz w:w="11900" w:h="16840" w:orient="portrait"/>
      <w:pgMar w:top="851" w:right="1418" w:bottom="851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