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aax7m594jvd" w:id="0"/>
      <w:bookmarkEnd w:id="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Documents the tasks we have completed on a weekly basis.</w:t>
      </w:r>
    </w:p>
    <w:p w:rsidR="00000000" w:rsidDel="00000000" w:rsidP="00000000" w:rsidRDefault="00000000" w:rsidRPr="00000000" w14:paraId="00000003">
      <w:pPr>
        <w:pStyle w:val="Heading1"/>
        <w:rPr/>
      </w:pPr>
      <w:bookmarkStart w:colFirst="0" w:colLast="0" w:name="_55qygjnr4lb" w:id="1"/>
      <w:bookmarkEnd w:id="1"/>
      <w:r w:rsidDel="00000000" w:rsidR="00000000" w:rsidRPr="00000000">
        <w:rPr>
          <w:rtl w:val="0"/>
        </w:rPr>
        <w:t xml:space="preserve">Week 7</w:t>
      </w:r>
    </w:p>
    <w:p w:rsidR="00000000" w:rsidDel="00000000" w:rsidP="00000000" w:rsidRDefault="00000000" w:rsidRPr="00000000" w14:paraId="00000004">
      <w:pPr>
        <w:numPr>
          <w:ilvl w:val="0"/>
          <w:numId w:val="29"/>
        </w:numPr>
        <w:spacing w:after="0" w:afterAutospacing="0"/>
        <w:ind w:left="720" w:hanging="360"/>
      </w:pPr>
      <w:r w:rsidDel="00000000" w:rsidR="00000000" w:rsidRPr="00000000">
        <w:rPr>
          <w:rtl w:val="0"/>
        </w:rPr>
        <w:t xml:space="preserve">Paper submission for 1st half term</w:t>
      </w:r>
    </w:p>
    <w:p w:rsidR="00000000" w:rsidDel="00000000" w:rsidP="00000000" w:rsidRDefault="00000000" w:rsidRPr="00000000" w14:paraId="00000005">
      <w:pPr>
        <w:numPr>
          <w:ilvl w:val="1"/>
          <w:numId w:val="29"/>
        </w:numPr>
        <w:spacing w:after="0" w:afterAutospacing="0"/>
        <w:ind w:left="1440" w:hanging="360"/>
      </w:pPr>
      <w:r w:rsidDel="00000000" w:rsidR="00000000" w:rsidRPr="00000000">
        <w:rPr>
          <w:strike w:val="1"/>
          <w:rtl w:val="0"/>
        </w:rPr>
        <w:t xml:space="preserve">Abstract</w:t>
      </w:r>
    </w:p>
    <w:p w:rsidR="00000000" w:rsidDel="00000000" w:rsidP="00000000" w:rsidRDefault="00000000" w:rsidRPr="00000000" w14:paraId="00000006">
      <w:pPr>
        <w:numPr>
          <w:ilvl w:val="1"/>
          <w:numId w:val="29"/>
        </w:numPr>
        <w:spacing w:after="0" w:afterAutospacing="0"/>
        <w:ind w:left="1440" w:hanging="360"/>
      </w:pPr>
      <w:r w:rsidDel="00000000" w:rsidR="00000000" w:rsidRPr="00000000">
        <w:rPr>
          <w:rtl w:val="0"/>
        </w:rPr>
        <w:t xml:space="preserve">Introduction</w:t>
      </w:r>
    </w:p>
    <w:p w:rsidR="00000000" w:rsidDel="00000000" w:rsidP="00000000" w:rsidRDefault="00000000" w:rsidRPr="00000000" w14:paraId="00000007">
      <w:pPr>
        <w:numPr>
          <w:ilvl w:val="1"/>
          <w:numId w:val="29"/>
        </w:numPr>
        <w:spacing w:after="0" w:afterAutospacing="0"/>
        <w:ind w:left="1440" w:hanging="360"/>
      </w:pPr>
      <w:r w:rsidDel="00000000" w:rsidR="00000000" w:rsidRPr="00000000">
        <w:rPr>
          <w:rtl w:val="0"/>
        </w:rPr>
        <w:t xml:space="preserve">Background</w:t>
      </w:r>
    </w:p>
    <w:p w:rsidR="00000000" w:rsidDel="00000000" w:rsidP="00000000" w:rsidRDefault="00000000" w:rsidRPr="00000000" w14:paraId="00000008">
      <w:pPr>
        <w:numPr>
          <w:ilvl w:val="1"/>
          <w:numId w:val="29"/>
        </w:numPr>
        <w:spacing w:after="0" w:afterAutospacing="0"/>
        <w:ind w:left="1440" w:hanging="360"/>
      </w:pPr>
      <w:r w:rsidDel="00000000" w:rsidR="00000000" w:rsidRPr="00000000">
        <w:rPr>
          <w:rtl w:val="0"/>
        </w:rPr>
        <w:t xml:space="preserve">Data description</w:t>
      </w:r>
    </w:p>
    <w:p w:rsidR="00000000" w:rsidDel="00000000" w:rsidP="00000000" w:rsidRDefault="00000000" w:rsidRPr="00000000" w14:paraId="00000009">
      <w:pPr>
        <w:numPr>
          <w:ilvl w:val="0"/>
          <w:numId w:val="29"/>
        </w:numPr>
        <w:ind w:left="720" w:hanging="360"/>
      </w:pPr>
      <w:r w:rsidDel="00000000" w:rsidR="00000000" w:rsidRPr="00000000">
        <w:rPr>
          <w:rtl w:val="0"/>
        </w:rPr>
        <w:t xml:space="preserve">Individual contributions survey</w:t>
      </w:r>
    </w:p>
    <w:p w:rsidR="00000000" w:rsidDel="00000000" w:rsidP="00000000" w:rsidRDefault="00000000" w:rsidRPr="00000000" w14:paraId="0000000A">
      <w:pPr>
        <w:pStyle w:val="Heading1"/>
        <w:rPr/>
      </w:pPr>
      <w:bookmarkStart w:colFirst="0" w:colLast="0" w:name="_dh3ebwqxx937" w:id="2"/>
      <w:bookmarkEnd w:id="2"/>
      <w:r w:rsidDel="00000000" w:rsidR="00000000" w:rsidRPr="00000000">
        <w:rPr>
          <w:rtl w:val="0"/>
        </w:rPr>
        <w:t xml:space="preserve">Week 6</w:t>
      </w:r>
    </w:p>
    <w:p w:rsidR="00000000" w:rsidDel="00000000" w:rsidP="00000000" w:rsidRDefault="00000000" w:rsidRPr="00000000" w14:paraId="0000000B">
      <w:pPr>
        <w:numPr>
          <w:ilvl w:val="0"/>
          <w:numId w:val="8"/>
        </w:numPr>
        <w:spacing w:after="0" w:afterAutospacing="0"/>
        <w:ind w:left="720" w:hanging="360"/>
      </w:pPr>
      <w:r w:rsidDel="00000000" w:rsidR="00000000" w:rsidRPr="00000000">
        <w:rPr>
          <w:rtl w:val="0"/>
        </w:rPr>
        <w:t xml:space="preserve">Paper draft</w:t>
      </w:r>
    </w:p>
    <w:p w:rsidR="00000000" w:rsidDel="00000000" w:rsidP="00000000" w:rsidRDefault="00000000" w:rsidRPr="00000000" w14:paraId="0000000C">
      <w:pPr>
        <w:numPr>
          <w:ilvl w:val="1"/>
          <w:numId w:val="8"/>
        </w:numPr>
        <w:spacing w:after="0" w:afterAutospacing="0"/>
        <w:ind w:left="1440" w:hanging="360"/>
      </w:pPr>
      <w:r w:rsidDel="00000000" w:rsidR="00000000" w:rsidRPr="00000000">
        <w:rPr>
          <w:strike w:val="1"/>
          <w:rtl w:val="0"/>
        </w:rPr>
        <w:t xml:space="preserve">Abstract (Dakota)</w:t>
      </w:r>
    </w:p>
    <w:p w:rsidR="00000000" w:rsidDel="00000000" w:rsidP="00000000" w:rsidRDefault="00000000" w:rsidRPr="00000000" w14:paraId="0000000D">
      <w:pPr>
        <w:numPr>
          <w:ilvl w:val="1"/>
          <w:numId w:val="8"/>
        </w:numPr>
        <w:spacing w:after="0" w:afterAutospacing="0"/>
        <w:ind w:left="1440" w:hanging="360"/>
      </w:pPr>
      <w:r w:rsidDel="00000000" w:rsidR="00000000" w:rsidRPr="00000000">
        <w:rPr>
          <w:rtl w:val="0"/>
        </w:rPr>
        <w:t xml:space="preserve">Introduction (Uyen)</w:t>
      </w:r>
    </w:p>
    <w:p w:rsidR="00000000" w:rsidDel="00000000" w:rsidP="00000000" w:rsidRDefault="00000000" w:rsidRPr="00000000" w14:paraId="0000000E">
      <w:pPr>
        <w:numPr>
          <w:ilvl w:val="1"/>
          <w:numId w:val="8"/>
        </w:numPr>
        <w:spacing w:after="0" w:afterAutospacing="0"/>
        <w:ind w:left="1440" w:hanging="360"/>
      </w:pPr>
      <w:r w:rsidDel="00000000" w:rsidR="00000000" w:rsidRPr="00000000">
        <w:rPr>
          <w:rtl w:val="0"/>
        </w:rPr>
        <w:t xml:space="preserve">Background (Gloria &amp; Samy)</w:t>
      </w:r>
    </w:p>
    <w:p w:rsidR="00000000" w:rsidDel="00000000" w:rsidP="00000000" w:rsidRDefault="00000000" w:rsidRPr="00000000" w14:paraId="0000000F">
      <w:pPr>
        <w:numPr>
          <w:ilvl w:val="1"/>
          <w:numId w:val="8"/>
        </w:numPr>
        <w:ind w:left="1440" w:hanging="360"/>
      </w:pPr>
      <w:r w:rsidDel="00000000" w:rsidR="00000000" w:rsidRPr="00000000">
        <w:rPr>
          <w:rtl w:val="0"/>
        </w:rPr>
        <w:t xml:space="preserve">Data description (Bao)</w:t>
      </w:r>
    </w:p>
    <w:p w:rsidR="00000000" w:rsidDel="00000000" w:rsidP="00000000" w:rsidRDefault="00000000" w:rsidRPr="00000000" w14:paraId="00000010">
      <w:pPr>
        <w:pStyle w:val="Heading1"/>
        <w:rPr/>
      </w:pPr>
      <w:bookmarkStart w:colFirst="0" w:colLast="0" w:name="_ydu8gjys7xwr" w:id="3"/>
      <w:bookmarkEnd w:id="3"/>
      <w:r w:rsidDel="00000000" w:rsidR="00000000" w:rsidRPr="00000000">
        <w:rPr>
          <w:rtl w:val="0"/>
        </w:rPr>
        <w:t xml:space="preserve">Week 5</w:t>
      </w:r>
    </w:p>
    <w:p w:rsidR="00000000" w:rsidDel="00000000" w:rsidP="00000000" w:rsidRDefault="00000000" w:rsidRPr="00000000" w14:paraId="00000011">
      <w:pPr>
        <w:numPr>
          <w:ilvl w:val="0"/>
          <w:numId w:val="8"/>
        </w:numPr>
        <w:ind w:left="720" w:hanging="360"/>
      </w:pPr>
      <w:r w:rsidDel="00000000" w:rsidR="00000000" w:rsidRPr="00000000">
        <w:rPr>
          <w:strike w:val="1"/>
          <w:rtl w:val="0"/>
        </w:rPr>
        <w:t xml:space="preserve">Meeting with Dr. Bybee</w:t>
      </w:r>
    </w:p>
    <w:p w:rsidR="00000000" w:rsidDel="00000000" w:rsidP="00000000" w:rsidRDefault="00000000" w:rsidRPr="00000000" w14:paraId="00000012">
      <w:pPr>
        <w:pStyle w:val="Heading1"/>
        <w:rPr/>
      </w:pPr>
      <w:bookmarkStart w:colFirst="0" w:colLast="0" w:name="_giasg8wyxca0" w:id="4"/>
      <w:bookmarkEnd w:id="4"/>
      <w:r w:rsidDel="00000000" w:rsidR="00000000" w:rsidRPr="00000000">
        <w:rPr>
          <w:rtl w:val="0"/>
        </w:rPr>
        <w:t xml:space="preserve">Week 4</w:t>
      </w:r>
    </w:p>
    <w:p w:rsidR="00000000" w:rsidDel="00000000" w:rsidP="00000000" w:rsidRDefault="00000000" w:rsidRPr="00000000" w14:paraId="00000013">
      <w:pPr>
        <w:numPr>
          <w:ilvl w:val="0"/>
          <w:numId w:val="6"/>
        </w:numPr>
        <w:spacing w:after="0" w:afterAutospacing="0"/>
        <w:ind w:left="720" w:hanging="360"/>
      </w:pPr>
      <w:r w:rsidDel="00000000" w:rsidR="00000000" w:rsidRPr="00000000">
        <w:rPr>
          <w:strike w:val="1"/>
          <w:rtl w:val="0"/>
        </w:rPr>
        <w:t xml:space="preserve">Annotated bibliography (at least 3 per person)</w:t>
      </w:r>
    </w:p>
    <w:p w:rsidR="00000000" w:rsidDel="00000000" w:rsidP="00000000" w:rsidRDefault="00000000" w:rsidRPr="00000000" w14:paraId="00000014">
      <w:pPr>
        <w:numPr>
          <w:ilvl w:val="1"/>
          <w:numId w:val="6"/>
        </w:numPr>
        <w:spacing w:after="0" w:afterAutospacing="0"/>
        <w:ind w:left="1440" w:hanging="360"/>
      </w:pPr>
      <w:r w:rsidDel="00000000" w:rsidR="00000000" w:rsidRPr="00000000">
        <w:rPr>
          <w:strike w:val="1"/>
          <w:rtl w:val="0"/>
        </w:rPr>
        <w:t xml:space="preserve">Samy</w:t>
      </w:r>
    </w:p>
    <w:p w:rsidR="00000000" w:rsidDel="00000000" w:rsidP="00000000" w:rsidRDefault="00000000" w:rsidRPr="00000000" w14:paraId="00000015">
      <w:pPr>
        <w:numPr>
          <w:ilvl w:val="1"/>
          <w:numId w:val="6"/>
        </w:numPr>
        <w:spacing w:after="0" w:afterAutospacing="0"/>
        <w:ind w:left="1440" w:hanging="360"/>
      </w:pPr>
      <w:r w:rsidDel="00000000" w:rsidR="00000000" w:rsidRPr="00000000">
        <w:rPr>
          <w:strike w:val="1"/>
          <w:rtl w:val="0"/>
        </w:rPr>
        <w:t xml:space="preserve">Gloria</w:t>
      </w:r>
    </w:p>
    <w:p w:rsidR="00000000" w:rsidDel="00000000" w:rsidP="00000000" w:rsidRDefault="00000000" w:rsidRPr="00000000" w14:paraId="00000016">
      <w:pPr>
        <w:numPr>
          <w:ilvl w:val="2"/>
          <w:numId w:val="6"/>
        </w:numPr>
        <w:ind w:left="2160" w:hanging="360"/>
      </w:pPr>
      <w:hyperlink r:id="rId7">
        <w:r w:rsidDel="00000000" w:rsidR="00000000" w:rsidRPr="00000000">
          <w:rPr>
            <w:strike w:val="1"/>
            <w:color w:val="1155cc"/>
            <w:u w:val="single"/>
            <w:rtl w:val="0"/>
          </w:rPr>
          <w:t xml:space="preserve">Rate of language evolution is affected by population size</w:t>
        </w:r>
      </w:hyperlink>
      <w:r w:rsidDel="00000000" w:rsidR="00000000" w:rsidRPr="00000000">
        <w:rPr>
          <w:strike w:val="1"/>
          <w:rtl w:val="0"/>
        </w:rPr>
      </w:r>
    </w:p>
    <w:p w:rsidR="00000000" w:rsidDel="00000000" w:rsidP="00000000" w:rsidRDefault="00000000" w:rsidRPr="00000000" w14:paraId="00000017">
      <w:pPr>
        <w:numPr>
          <w:ilvl w:val="2"/>
          <w:numId w:val="6"/>
        </w:numPr>
        <w:ind w:left="2160" w:hanging="360"/>
      </w:pPr>
      <w:hyperlink r:id="rId8">
        <w:r w:rsidDel="00000000" w:rsidR="00000000" w:rsidRPr="00000000">
          <w:rPr>
            <w:strike w:val="1"/>
            <w:color w:val="1155cc"/>
            <w:u w:val="single"/>
            <w:rtl w:val="0"/>
          </w:rPr>
          <w:t xml:space="preserve">Evolutionary dynamics of language systems</w:t>
        </w:r>
      </w:hyperlink>
      <w:r w:rsidDel="00000000" w:rsidR="00000000" w:rsidRPr="00000000">
        <w:rPr>
          <w:strike w:val="1"/>
          <w:rtl w:val="0"/>
        </w:rPr>
      </w:r>
    </w:p>
    <w:p w:rsidR="00000000" w:rsidDel="00000000" w:rsidP="00000000" w:rsidRDefault="00000000" w:rsidRPr="00000000" w14:paraId="00000018">
      <w:pPr>
        <w:numPr>
          <w:ilvl w:val="2"/>
          <w:numId w:val="6"/>
        </w:numPr>
        <w:ind w:left="2160" w:hanging="360"/>
      </w:pPr>
      <w:hyperlink r:id="rId9">
        <w:r w:rsidDel="00000000" w:rsidR="00000000" w:rsidRPr="00000000">
          <w:rPr>
            <w:strike w:val="1"/>
            <w:color w:val="1155cc"/>
            <w:u w:val="single"/>
            <w:rtl w:val="0"/>
          </w:rPr>
          <w:t xml:space="preserve">Language Anxiety : Conflict and Change in the History of English</w:t>
        </w:r>
      </w:hyperlink>
      <w:r w:rsidDel="00000000" w:rsidR="00000000" w:rsidRPr="00000000">
        <w:rPr>
          <w:strike w:val="1"/>
          <w:rtl w:val="0"/>
        </w:rPr>
      </w:r>
    </w:p>
    <w:p w:rsidR="00000000" w:rsidDel="00000000" w:rsidP="00000000" w:rsidRDefault="00000000" w:rsidRPr="00000000" w14:paraId="00000019">
      <w:pPr>
        <w:numPr>
          <w:ilvl w:val="1"/>
          <w:numId w:val="6"/>
        </w:numPr>
        <w:spacing w:after="0" w:afterAutospacing="0"/>
        <w:ind w:left="1440" w:hanging="360"/>
      </w:pPr>
      <w:r w:rsidDel="00000000" w:rsidR="00000000" w:rsidRPr="00000000">
        <w:rPr>
          <w:strike w:val="1"/>
          <w:rtl w:val="0"/>
        </w:rPr>
        <w:t xml:space="preserve">Bao</w:t>
      </w:r>
    </w:p>
    <w:p w:rsidR="00000000" w:rsidDel="00000000" w:rsidP="00000000" w:rsidRDefault="00000000" w:rsidRPr="00000000" w14:paraId="0000001A">
      <w:pPr>
        <w:numPr>
          <w:ilvl w:val="2"/>
          <w:numId w:val="6"/>
        </w:numPr>
        <w:ind w:left="2160" w:hanging="360"/>
      </w:pPr>
      <w:hyperlink r:id="rId10">
        <w:r w:rsidDel="00000000" w:rsidR="00000000" w:rsidRPr="00000000">
          <w:rPr>
            <w:strike w:val="1"/>
            <w:color w:val="1155cc"/>
            <w:u w:val="single"/>
            <w:rtl w:val="0"/>
          </w:rPr>
          <w:t xml:space="preserve">Quantitative analysis of culture using millions of digitized books</w:t>
        </w:r>
      </w:hyperlink>
      <w:r w:rsidDel="00000000" w:rsidR="00000000" w:rsidRPr="00000000">
        <w:rPr>
          <w:strike w:val="1"/>
          <w:rtl w:val="0"/>
        </w:rPr>
      </w:r>
    </w:p>
    <w:p w:rsidR="00000000" w:rsidDel="00000000" w:rsidP="00000000" w:rsidRDefault="00000000" w:rsidRPr="00000000" w14:paraId="0000001B">
      <w:pPr>
        <w:numPr>
          <w:ilvl w:val="2"/>
          <w:numId w:val="6"/>
        </w:numPr>
        <w:ind w:left="2160" w:hanging="360"/>
      </w:pPr>
      <w:hyperlink r:id="rId11">
        <w:r w:rsidDel="00000000" w:rsidR="00000000" w:rsidRPr="00000000">
          <w:rPr>
            <w:strike w:val="1"/>
            <w:color w:val="1155cc"/>
            <w:u w:val="single"/>
            <w:rtl w:val="0"/>
          </w:rPr>
          <w:t xml:space="preserve">Characterizing the Google Books Corpus: Strong Limits to Inferences of Socio-Cultural and Linguistic Evolution</w:t>
        </w:r>
      </w:hyperlink>
      <w:r w:rsidDel="00000000" w:rsidR="00000000" w:rsidRPr="00000000">
        <w:rPr>
          <w:strike w:val="1"/>
          <w:rtl w:val="0"/>
        </w:rPr>
      </w:r>
    </w:p>
    <w:p w:rsidR="00000000" w:rsidDel="00000000" w:rsidP="00000000" w:rsidRDefault="00000000" w:rsidRPr="00000000" w14:paraId="0000001C">
      <w:pPr>
        <w:numPr>
          <w:ilvl w:val="2"/>
          <w:numId w:val="6"/>
        </w:numPr>
        <w:ind w:left="2160" w:hanging="360"/>
      </w:pPr>
      <w:hyperlink r:id="rId12">
        <w:r w:rsidDel="00000000" w:rsidR="00000000" w:rsidRPr="00000000">
          <w:rPr>
            <w:strike w:val="1"/>
            <w:color w:val="1155cc"/>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strike w:val="1"/>
          <w:rtl w:val="0"/>
        </w:rPr>
      </w:r>
    </w:p>
    <w:p w:rsidR="00000000" w:rsidDel="00000000" w:rsidP="00000000" w:rsidRDefault="00000000" w:rsidRPr="00000000" w14:paraId="0000001D">
      <w:pPr>
        <w:numPr>
          <w:ilvl w:val="1"/>
          <w:numId w:val="6"/>
        </w:numPr>
        <w:spacing w:after="0" w:afterAutospacing="0"/>
        <w:ind w:left="1440" w:hanging="360"/>
      </w:pPr>
      <w:r w:rsidDel="00000000" w:rsidR="00000000" w:rsidRPr="00000000">
        <w:rPr>
          <w:strike w:val="1"/>
          <w:rtl w:val="0"/>
        </w:rPr>
        <w:t xml:space="preserve">Dakota</w:t>
      </w:r>
    </w:p>
    <w:p w:rsidR="00000000" w:rsidDel="00000000" w:rsidP="00000000" w:rsidRDefault="00000000" w:rsidRPr="00000000" w14:paraId="0000001E">
      <w:pPr>
        <w:numPr>
          <w:ilvl w:val="1"/>
          <w:numId w:val="6"/>
        </w:numPr>
        <w:spacing w:after="0" w:afterAutospacing="0"/>
        <w:ind w:left="1440" w:hanging="360"/>
      </w:pPr>
      <w:r w:rsidDel="00000000" w:rsidR="00000000" w:rsidRPr="00000000">
        <w:rPr>
          <w:strike w:val="1"/>
          <w:rtl w:val="0"/>
        </w:rPr>
        <w:t xml:space="preserve">Uyen</w:t>
      </w:r>
    </w:p>
    <w:p w:rsidR="00000000" w:rsidDel="00000000" w:rsidP="00000000" w:rsidRDefault="00000000" w:rsidRPr="00000000" w14:paraId="0000001F">
      <w:pPr>
        <w:numPr>
          <w:ilvl w:val="2"/>
          <w:numId w:val="6"/>
        </w:numPr>
        <w:ind w:left="2160" w:hanging="360"/>
      </w:pPr>
      <w:hyperlink r:id="rId13">
        <w:r w:rsidDel="00000000" w:rsidR="00000000" w:rsidRPr="00000000">
          <w:rPr>
            <w:strike w:val="1"/>
            <w:color w:val="1155cc"/>
            <w:u w:val="single"/>
            <w:rtl w:val="0"/>
          </w:rPr>
          <w:t xml:space="preserve">How and Why Language Changes</w:t>
        </w:r>
      </w:hyperlink>
      <w:r w:rsidDel="00000000" w:rsidR="00000000" w:rsidRPr="00000000">
        <w:rPr>
          <w:strike w:val="1"/>
          <w:rtl w:val="0"/>
        </w:rPr>
      </w:r>
    </w:p>
    <w:p w:rsidR="00000000" w:rsidDel="00000000" w:rsidP="00000000" w:rsidRDefault="00000000" w:rsidRPr="00000000" w14:paraId="00000020">
      <w:pPr>
        <w:numPr>
          <w:ilvl w:val="2"/>
          <w:numId w:val="6"/>
        </w:numPr>
        <w:ind w:left="2160" w:hanging="360"/>
      </w:pPr>
      <w:hyperlink r:id="rId14">
        <w:r w:rsidDel="00000000" w:rsidR="00000000" w:rsidRPr="00000000">
          <w:rPr>
            <w:strike w:val="1"/>
            <w:color w:val="1155cc"/>
            <w:u w:val="single"/>
            <w:rtl w:val="0"/>
          </w:rPr>
          <w:t xml:space="preserve">The Language of Economic Growth: A New Measure of Linguistic Heterogeneity</w:t>
        </w:r>
      </w:hyperlink>
      <w:r w:rsidDel="00000000" w:rsidR="00000000" w:rsidRPr="00000000">
        <w:rPr>
          <w:strike w:val="1"/>
          <w:rtl w:val="0"/>
        </w:rPr>
      </w:r>
    </w:p>
    <w:p w:rsidR="00000000" w:rsidDel="00000000" w:rsidP="00000000" w:rsidRDefault="00000000" w:rsidRPr="00000000" w14:paraId="00000021">
      <w:pPr>
        <w:numPr>
          <w:ilvl w:val="2"/>
          <w:numId w:val="6"/>
        </w:numPr>
        <w:ind w:left="2160" w:hanging="360"/>
      </w:pPr>
      <w:hyperlink r:id="rId15">
        <w:r w:rsidDel="00000000" w:rsidR="00000000" w:rsidRPr="00000000">
          <w:rPr>
            <w:strike w:val="1"/>
            <w:color w:val="1155cc"/>
            <w:u w:val="single"/>
            <w:rtl w:val="0"/>
          </w:rPr>
          <w:t xml:space="preserve">LANGUAGE DIVERSITY AND ECONOMIC DEVELOPMENT</w:t>
        </w:r>
      </w:hyperlink>
      <w:r w:rsidDel="00000000" w:rsidR="00000000" w:rsidRPr="00000000">
        <w:rPr>
          <w:strike w:val="1"/>
          <w:rtl w:val="0"/>
        </w:rPr>
      </w:r>
    </w:p>
    <w:p w:rsidR="00000000" w:rsidDel="00000000" w:rsidP="00000000" w:rsidRDefault="00000000" w:rsidRPr="00000000" w14:paraId="00000022">
      <w:pPr>
        <w:numPr>
          <w:ilvl w:val="0"/>
          <w:numId w:val="6"/>
        </w:numPr>
        <w:spacing w:after="0" w:afterAutospacing="0"/>
        <w:ind w:left="720" w:hanging="360"/>
      </w:pPr>
      <w:r w:rsidDel="00000000" w:rsidR="00000000" w:rsidRPr="00000000">
        <w:rPr>
          <w:strike w:val="1"/>
          <w:rtl w:val="0"/>
        </w:rPr>
        <w:t xml:space="preserve">Google Books Ngram data (Bao)</w:t>
      </w:r>
    </w:p>
    <w:p w:rsidR="00000000" w:rsidDel="00000000" w:rsidP="00000000" w:rsidRDefault="00000000" w:rsidRPr="00000000" w14:paraId="00000023">
      <w:pPr>
        <w:numPr>
          <w:ilvl w:val="1"/>
          <w:numId w:val="6"/>
        </w:numPr>
        <w:spacing w:after="0" w:afterAutospacing="0"/>
        <w:ind w:left="1440" w:hanging="360"/>
      </w:pPr>
      <w:r w:rsidDel="00000000" w:rsidR="00000000" w:rsidRPr="00000000">
        <w:rPr>
          <w:strike w:val="1"/>
          <w:rtl w:val="0"/>
        </w:rPr>
        <w:t xml:space="preserve">Chinese (simplified)</w:t>
      </w:r>
    </w:p>
    <w:p w:rsidR="00000000" w:rsidDel="00000000" w:rsidP="00000000" w:rsidRDefault="00000000" w:rsidRPr="00000000" w14:paraId="00000024">
      <w:pPr>
        <w:numPr>
          <w:ilvl w:val="1"/>
          <w:numId w:val="6"/>
        </w:numPr>
        <w:spacing w:after="0" w:afterAutospacing="0"/>
        <w:ind w:left="1440" w:hanging="360"/>
      </w:pPr>
      <w:r w:rsidDel="00000000" w:rsidR="00000000" w:rsidRPr="00000000">
        <w:rPr>
          <w:strike w:val="1"/>
          <w:rtl w:val="0"/>
        </w:rPr>
        <w:t xml:space="preserve">English</w:t>
      </w:r>
    </w:p>
    <w:p w:rsidR="00000000" w:rsidDel="00000000" w:rsidP="00000000" w:rsidRDefault="00000000" w:rsidRPr="00000000" w14:paraId="00000025">
      <w:pPr>
        <w:numPr>
          <w:ilvl w:val="1"/>
          <w:numId w:val="6"/>
        </w:numPr>
        <w:spacing w:after="0" w:afterAutospacing="0"/>
        <w:ind w:left="1440" w:hanging="360"/>
      </w:pPr>
      <w:r w:rsidDel="00000000" w:rsidR="00000000" w:rsidRPr="00000000">
        <w:rPr>
          <w:strike w:val="1"/>
          <w:rtl w:val="0"/>
        </w:rPr>
        <w:t xml:space="preserve">French (remaining: </w:t>
      </w:r>
      <w:r w:rsidDel="00000000" w:rsidR="00000000" w:rsidRPr="00000000">
        <w:rPr>
          <w:b w:val="1"/>
          <w:strike w:val="1"/>
          <w:rtl w:val="0"/>
        </w:rPr>
        <w:t xml:space="preserve">1-00005-of-00006.gz</w:t>
      </w:r>
      <w:r w:rsidDel="00000000" w:rsidR="00000000" w:rsidRPr="00000000">
        <w:rPr>
          <w:strike w:val="1"/>
          <w:rtl w:val="0"/>
        </w:rPr>
        <w:t xml:space="preserve">)</w:t>
      </w:r>
    </w:p>
    <w:p w:rsidR="00000000" w:rsidDel="00000000" w:rsidP="00000000" w:rsidRDefault="00000000" w:rsidRPr="00000000" w14:paraId="00000026">
      <w:pPr>
        <w:numPr>
          <w:ilvl w:val="1"/>
          <w:numId w:val="6"/>
        </w:numPr>
        <w:spacing w:after="0" w:afterAutospacing="0"/>
        <w:ind w:left="1440" w:hanging="360"/>
      </w:pPr>
      <w:r w:rsidDel="00000000" w:rsidR="00000000" w:rsidRPr="00000000">
        <w:rPr>
          <w:strike w:val="1"/>
          <w:rtl w:val="0"/>
        </w:rPr>
        <w:t xml:space="preserve">German (remaining: </w:t>
      </w:r>
      <w:r w:rsidDel="00000000" w:rsidR="00000000" w:rsidRPr="00000000">
        <w:rPr>
          <w:b w:val="1"/>
          <w:strike w:val="1"/>
          <w:rtl w:val="0"/>
        </w:rPr>
        <w:t xml:space="preserve">1-00006-of-00008.gz</w:t>
      </w:r>
      <w:r w:rsidDel="00000000" w:rsidR="00000000" w:rsidRPr="00000000">
        <w:rPr>
          <w:strike w:val="1"/>
          <w:rtl w:val="0"/>
        </w:rPr>
        <w:t xml:space="preserve">, </w:t>
      </w:r>
      <w:r w:rsidDel="00000000" w:rsidR="00000000" w:rsidRPr="00000000">
        <w:rPr>
          <w:b w:val="1"/>
          <w:strike w:val="1"/>
          <w:rtl w:val="0"/>
        </w:rPr>
        <w:t xml:space="preserve">1-00007-of-00008.gz</w:t>
      </w:r>
      <w:r w:rsidDel="00000000" w:rsidR="00000000" w:rsidRPr="00000000">
        <w:rPr>
          <w:strike w:val="1"/>
          <w:rtl w:val="0"/>
        </w:rPr>
        <w:t xml:space="preserve">)</w:t>
      </w:r>
    </w:p>
    <w:p w:rsidR="00000000" w:rsidDel="00000000" w:rsidP="00000000" w:rsidRDefault="00000000" w:rsidRPr="00000000" w14:paraId="00000027">
      <w:pPr>
        <w:numPr>
          <w:ilvl w:val="1"/>
          <w:numId w:val="6"/>
        </w:numPr>
        <w:spacing w:after="0" w:afterAutospacing="0"/>
        <w:ind w:left="1440" w:hanging="360"/>
      </w:pPr>
      <w:r w:rsidDel="00000000" w:rsidR="00000000" w:rsidRPr="00000000">
        <w:rPr>
          <w:strike w:val="1"/>
          <w:rtl w:val="0"/>
        </w:rPr>
        <w:t xml:space="preserve">Hebrew</w:t>
      </w:r>
    </w:p>
    <w:p w:rsidR="00000000" w:rsidDel="00000000" w:rsidP="00000000" w:rsidRDefault="00000000" w:rsidRPr="00000000" w14:paraId="00000028">
      <w:pPr>
        <w:numPr>
          <w:ilvl w:val="1"/>
          <w:numId w:val="6"/>
        </w:numPr>
        <w:spacing w:after="0" w:afterAutospacing="0"/>
        <w:ind w:left="1440" w:hanging="360"/>
      </w:pPr>
      <w:r w:rsidDel="00000000" w:rsidR="00000000" w:rsidRPr="00000000">
        <w:rPr>
          <w:strike w:val="1"/>
          <w:rtl w:val="0"/>
        </w:rPr>
        <w:t xml:space="preserve">Italian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9">
      <w:pPr>
        <w:numPr>
          <w:ilvl w:val="1"/>
          <w:numId w:val="6"/>
        </w:numPr>
        <w:spacing w:after="0" w:afterAutospacing="0"/>
        <w:ind w:left="1440" w:hanging="360"/>
      </w:pPr>
      <w:r w:rsidDel="00000000" w:rsidR="00000000" w:rsidRPr="00000000">
        <w:rPr>
          <w:strike w:val="1"/>
          <w:rtl w:val="0"/>
        </w:rPr>
        <w:t xml:space="preserve">Russian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A">
      <w:pPr>
        <w:numPr>
          <w:ilvl w:val="1"/>
          <w:numId w:val="6"/>
        </w:numPr>
        <w:spacing w:after="0" w:afterAutospacing="0"/>
        <w:ind w:left="1440" w:hanging="360"/>
      </w:pPr>
      <w:r w:rsidDel="00000000" w:rsidR="00000000" w:rsidRPr="00000000">
        <w:rPr>
          <w:strike w:val="1"/>
          <w:rtl w:val="0"/>
        </w:rPr>
        <w:t xml:space="preserve">Spanish (remaining: </w:t>
      </w:r>
      <w:r w:rsidDel="00000000" w:rsidR="00000000" w:rsidRPr="00000000">
        <w:rPr>
          <w:b w:val="1"/>
          <w:strike w:val="1"/>
          <w:rtl w:val="0"/>
        </w:rPr>
        <w:t xml:space="preserve">1-00001-of-00003.gz</w:t>
      </w:r>
      <w:r w:rsidDel="00000000" w:rsidR="00000000" w:rsidRPr="00000000">
        <w:rPr>
          <w:strike w:val="1"/>
          <w:rtl w:val="0"/>
        </w:rPr>
        <w:t xml:space="preserve">, </w:t>
      </w:r>
      <w:r w:rsidDel="00000000" w:rsidR="00000000" w:rsidRPr="00000000">
        <w:rPr>
          <w:b w:val="1"/>
          <w:strike w:val="1"/>
          <w:rtl w:val="0"/>
        </w:rPr>
        <w:t xml:space="preserve">1-00002-of-00003.gz</w:t>
      </w:r>
      <w:r w:rsidDel="00000000" w:rsidR="00000000" w:rsidRPr="00000000">
        <w:rPr>
          <w:strike w:val="1"/>
          <w:rtl w:val="0"/>
        </w:rPr>
        <w:t xml:space="preserve">)</w:t>
      </w:r>
    </w:p>
    <w:p w:rsidR="00000000" w:rsidDel="00000000" w:rsidP="00000000" w:rsidRDefault="00000000" w:rsidRPr="00000000" w14:paraId="0000002B">
      <w:pPr>
        <w:numPr>
          <w:ilvl w:val="0"/>
          <w:numId w:val="6"/>
        </w:numPr>
        <w:spacing w:after="0" w:afterAutospacing="0"/>
        <w:ind w:left="720" w:hanging="360"/>
      </w:pPr>
      <w:r w:rsidDel="00000000" w:rsidR="00000000" w:rsidRPr="00000000">
        <w:rPr>
          <w:strike w:val="1"/>
          <w:rtl w:val="0"/>
        </w:rPr>
        <w:t xml:space="preserve">Email professors</w:t>
      </w:r>
    </w:p>
    <w:p w:rsidR="00000000" w:rsidDel="00000000" w:rsidP="00000000" w:rsidRDefault="00000000" w:rsidRPr="00000000" w14:paraId="0000002C">
      <w:pPr>
        <w:numPr>
          <w:ilvl w:val="1"/>
          <w:numId w:val="6"/>
        </w:numPr>
        <w:spacing w:after="0" w:afterAutospacing="0"/>
        <w:ind w:left="1440" w:hanging="360"/>
      </w:pPr>
      <w:r w:rsidDel="00000000" w:rsidR="00000000" w:rsidRPr="00000000">
        <w:rPr>
          <w:strike w:val="1"/>
          <w:rtl w:val="0"/>
        </w:rPr>
        <w:t xml:space="preserve">Dr. Damien Williams (Dakota)</w:t>
      </w:r>
    </w:p>
    <w:p w:rsidR="00000000" w:rsidDel="00000000" w:rsidP="00000000" w:rsidRDefault="00000000" w:rsidRPr="00000000" w14:paraId="0000002D">
      <w:pPr>
        <w:numPr>
          <w:ilvl w:val="1"/>
          <w:numId w:val="6"/>
        </w:numPr>
        <w:spacing w:after="0" w:afterAutospacing="0"/>
        <w:ind w:left="1440" w:hanging="360"/>
      </w:pPr>
      <w:r w:rsidDel="00000000" w:rsidR="00000000" w:rsidRPr="00000000">
        <w:rPr>
          <w:strike w:val="1"/>
          <w:rtl w:val="0"/>
        </w:rPr>
        <w:t xml:space="preserve">Dr. Joan Bybee (Samy)</w:t>
      </w:r>
    </w:p>
    <w:p w:rsidR="00000000" w:rsidDel="00000000" w:rsidP="00000000" w:rsidRDefault="00000000" w:rsidRPr="00000000" w14:paraId="0000002E">
      <w:pPr>
        <w:numPr>
          <w:ilvl w:val="1"/>
          <w:numId w:val="6"/>
        </w:numPr>
        <w:spacing w:after="0" w:afterAutospacing="0"/>
        <w:ind w:left="1440" w:hanging="360"/>
      </w:pPr>
      <w:r w:rsidDel="00000000" w:rsidR="00000000" w:rsidRPr="00000000">
        <w:rPr>
          <w:strike w:val="1"/>
          <w:rtl w:val="0"/>
        </w:rPr>
        <w:t xml:space="preserve">Dr. Alexia Galati (Dakota)</w:t>
      </w:r>
    </w:p>
    <w:p w:rsidR="00000000" w:rsidDel="00000000" w:rsidP="00000000" w:rsidRDefault="00000000" w:rsidRPr="00000000" w14:paraId="0000002F">
      <w:pPr>
        <w:numPr>
          <w:ilvl w:val="1"/>
          <w:numId w:val="6"/>
        </w:numPr>
        <w:ind w:left="1440" w:hanging="360"/>
      </w:pPr>
      <w:r w:rsidDel="00000000" w:rsidR="00000000" w:rsidRPr="00000000">
        <w:rPr>
          <w:strike w:val="1"/>
          <w:rtl w:val="0"/>
        </w:rPr>
        <w:t xml:space="preserve">Dr. Min Jiang (Dakota)</w:t>
      </w:r>
    </w:p>
    <w:p w:rsidR="00000000" w:rsidDel="00000000" w:rsidP="00000000" w:rsidRDefault="00000000" w:rsidRPr="00000000" w14:paraId="00000030">
      <w:pPr>
        <w:pStyle w:val="Heading1"/>
        <w:rPr/>
      </w:pPr>
      <w:bookmarkStart w:colFirst="0" w:colLast="0" w:name="_z1385298j222" w:id="5"/>
      <w:bookmarkEnd w:id="5"/>
      <w:r w:rsidDel="00000000" w:rsidR="00000000" w:rsidRPr="00000000">
        <w:rPr>
          <w:rtl w:val="0"/>
        </w:rPr>
        <w:t xml:space="preserve">Week 3</w:t>
      </w:r>
    </w:p>
    <w:p w:rsidR="00000000" w:rsidDel="00000000" w:rsidP="00000000" w:rsidRDefault="00000000" w:rsidRPr="00000000" w14:paraId="00000031">
      <w:pPr>
        <w:numPr>
          <w:ilvl w:val="0"/>
          <w:numId w:val="12"/>
        </w:numPr>
        <w:ind w:left="720" w:hanging="360"/>
      </w:pPr>
      <w:r w:rsidDel="00000000" w:rsidR="00000000" w:rsidRPr="00000000">
        <w:rPr>
          <w:strike w:val="1"/>
          <w:rtl w:val="0"/>
        </w:rPr>
        <w:t xml:space="preserve">Project proposal: first draft title and abstract</w:t>
      </w:r>
    </w:p>
    <w:p w:rsidR="00000000" w:rsidDel="00000000" w:rsidP="00000000" w:rsidRDefault="00000000" w:rsidRPr="00000000" w14:paraId="00000032">
      <w:pPr>
        <w:pStyle w:val="Heading1"/>
        <w:rPr>
          <w:b w:val="0"/>
        </w:rPr>
      </w:pPr>
      <w:bookmarkStart w:colFirst="0" w:colLast="0" w:name="_k8f2hrgdxi6x" w:id="6"/>
      <w:bookmarkEnd w:id="6"/>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33">
      <w:pPr>
        <w:numPr>
          <w:ilvl w:val="0"/>
          <w:numId w:val="1"/>
        </w:numPr>
        <w:ind w:left="720" w:hanging="360"/>
        <w:sectPr>
          <w:type w:val="nextPage"/>
          <w:pgSz w:h="15840" w:w="12240" w:orient="portrait"/>
          <w:pgMar w:bottom="1440" w:top="1440" w:left="1440" w:right="1440" w:header="720" w:footer="720"/>
          <w:pgNumType w:start="1"/>
        </w:sectPr>
      </w:pPr>
      <w:r w:rsidDel="00000000" w:rsidR="00000000" w:rsidRPr="00000000">
        <w:rPr>
          <w:strike w:val="1"/>
          <w:rtl w:val="0"/>
        </w:rPr>
        <w:t xml:space="preserve">Presentations: project topics</w:t>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3ealogzqofx" w:id="7"/>
      <w:bookmarkEnd w:id="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research-topics</w:t>
      </w: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Gives an overview of the research questions we need to answer as part of our research. Write brief notes about how we’ve answered the questions.</w:t>
      </w:r>
    </w:p>
    <w:p w:rsidR="00000000" w:rsidDel="00000000" w:rsidP="00000000" w:rsidRDefault="00000000" w:rsidRPr="00000000" w14:paraId="00000036">
      <w:pPr>
        <w:pStyle w:val="Heading1"/>
        <w:rPr/>
      </w:pPr>
      <w:bookmarkStart w:colFirst="0" w:colLast="0" w:name="_p5ydppylo3rl" w:id="8"/>
      <w:bookmarkEnd w:id="8"/>
      <w:r w:rsidDel="00000000" w:rsidR="00000000" w:rsidRPr="00000000">
        <w:rPr>
          <w:rtl w:val="0"/>
        </w:rPr>
        <w:t xml:space="preserve">Pièce de Résistance</w:t>
      </w:r>
    </w:p>
    <w:p w:rsidR="00000000" w:rsidDel="00000000" w:rsidP="00000000" w:rsidRDefault="00000000" w:rsidRPr="00000000" w14:paraId="00000037">
      <w:pPr>
        <w:rPr>
          <w:sz w:val="24"/>
          <w:szCs w:val="24"/>
        </w:rPr>
      </w:pPr>
      <w:hyperlink r:id="rId16">
        <w:r w:rsidDel="00000000" w:rsidR="00000000" w:rsidRPr="00000000">
          <w:rPr>
            <w:color w:val="0000ee"/>
            <w:sz w:val="24"/>
            <w:szCs w:val="24"/>
            <w:u w:val="single"/>
            <w:rtl w:val="0"/>
          </w:rPr>
          <w:t xml:space="preserve">Hans Rosling's 200 Countries, 200 Years, 4 Minutes - The Joy of Stats - BBC</w:t>
        </w:r>
      </w:hyperlink>
      <w:r w:rsidDel="00000000" w:rsidR="00000000" w:rsidRPr="00000000">
        <w:rPr>
          <w:rtl w:val="0"/>
        </w:rPr>
      </w:r>
    </w:p>
    <w:p w:rsidR="00000000" w:rsidDel="00000000" w:rsidP="00000000" w:rsidRDefault="00000000" w:rsidRPr="00000000" w14:paraId="00000038">
      <w:pPr>
        <w:pStyle w:val="Heading1"/>
        <w:rPr/>
      </w:pPr>
      <w:bookmarkStart w:colFirst="0" w:colLast="0" w:name="_lmtcc6xrfxvi" w:id="9"/>
      <w:bookmarkEnd w:id="9"/>
      <w:r w:rsidDel="00000000" w:rsidR="00000000" w:rsidRPr="00000000">
        <w:rPr>
          <w:rtl w:val="0"/>
        </w:rPr>
        <w:t xml:space="preserve">Managerial Questions</w:t>
      </w:r>
    </w:p>
    <w:p w:rsidR="00000000" w:rsidDel="00000000" w:rsidP="00000000" w:rsidRDefault="00000000" w:rsidRPr="00000000" w14:paraId="00000039">
      <w:pPr>
        <w:numPr>
          <w:ilvl w:val="0"/>
          <w:numId w:val="5"/>
        </w:numPr>
        <w:ind w:left="720" w:hanging="360"/>
        <w:rPr>
          <w:strike w:val="1"/>
          <w:sz w:val="24"/>
          <w:szCs w:val="24"/>
        </w:rPr>
      </w:pPr>
      <w:r w:rsidDel="00000000" w:rsidR="00000000" w:rsidRPr="00000000">
        <w:rPr>
          <w:strike w:val="1"/>
          <w:sz w:val="24"/>
          <w:szCs w:val="24"/>
          <w:rtl w:val="0"/>
        </w:rPr>
        <w:t xml:space="preserve">What is the rate of language change over the years? (e.g. past 100 years)?</w:t>
      </w:r>
    </w:p>
    <w:p w:rsidR="00000000" w:rsidDel="00000000" w:rsidP="00000000" w:rsidRDefault="00000000" w:rsidRPr="00000000" w14:paraId="0000003A">
      <w:pPr>
        <w:numPr>
          <w:ilvl w:val="0"/>
          <w:numId w:val="5"/>
        </w:numPr>
        <w:ind w:left="720" w:hanging="360"/>
        <w:rPr>
          <w:sz w:val="24"/>
          <w:szCs w:val="24"/>
        </w:rPr>
      </w:pPr>
      <w:r w:rsidDel="00000000" w:rsidR="00000000" w:rsidRPr="00000000">
        <w:rPr>
          <w:sz w:val="24"/>
          <w:szCs w:val="24"/>
          <w:rtl w:val="0"/>
        </w:rPr>
        <w:t xml:space="preserve">How can defining a core working lexicon and its educational application enhance language learning effectiveness? ~updated by 2/18/2025</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Research Questions</w:t>
      </w:r>
    </w:p>
    <w:p w:rsidR="00000000" w:rsidDel="00000000" w:rsidP="00000000" w:rsidRDefault="00000000" w:rsidRPr="00000000" w14:paraId="0000003C">
      <w:pPr>
        <w:numPr>
          <w:ilvl w:val="0"/>
          <w:numId w:val="20"/>
        </w:numPr>
        <w:ind w:left="720" w:hanging="360"/>
        <w:rPr>
          <w:sz w:val="24"/>
          <w:szCs w:val="24"/>
        </w:rPr>
      </w:pPr>
      <w:r w:rsidDel="00000000" w:rsidR="00000000" w:rsidRPr="00000000">
        <w:rPr>
          <w:sz w:val="24"/>
          <w:szCs w:val="24"/>
          <w:rtl w:val="0"/>
        </w:rPr>
        <w:t xml:space="preserve">Defining the Core Working Lexicon</w:t>
      </w:r>
    </w:p>
    <w:p w:rsidR="00000000" w:rsidDel="00000000" w:rsidP="00000000" w:rsidRDefault="00000000" w:rsidRPr="00000000" w14:paraId="0000003D">
      <w:pPr>
        <w:numPr>
          <w:ilvl w:val="0"/>
          <w:numId w:val="16"/>
        </w:numPr>
        <w:spacing w:after="0" w:afterAutospacing="0"/>
        <w:ind w:left="1440" w:hanging="360"/>
        <w:rPr>
          <w:sz w:val="24"/>
          <w:szCs w:val="24"/>
        </w:rPr>
      </w:pPr>
      <w:r w:rsidDel="00000000" w:rsidR="00000000" w:rsidRPr="00000000">
        <w:rPr>
          <w:sz w:val="24"/>
          <w:szCs w:val="24"/>
          <w:rtl w:val="0"/>
        </w:rPr>
        <w:t xml:space="preserve">Corpus Analysis: Utilize large linguistic datasets, such as the British National Corpus (BNC), to identify high-frequency words and phrases.  http://www.natcorp.ox.ac.uk/corpus/</w:t>
      </w:r>
    </w:p>
    <w:p w:rsidR="00000000" w:rsidDel="00000000" w:rsidP="00000000" w:rsidRDefault="00000000" w:rsidRPr="00000000" w14:paraId="0000003E">
      <w:pPr>
        <w:numPr>
          <w:ilvl w:val="0"/>
          <w:numId w:val="16"/>
        </w:numPr>
        <w:ind w:left="1440" w:hanging="360"/>
        <w:rPr>
          <w:sz w:val="24"/>
          <w:szCs w:val="24"/>
        </w:rPr>
      </w:pPr>
      <w:r w:rsidDel="00000000" w:rsidR="00000000" w:rsidRPr="00000000">
        <w:rPr>
          <w:sz w:val="24"/>
          <w:szCs w:val="24"/>
          <w:rtl w:val="0"/>
        </w:rPr>
        <w:t xml:space="preserve">Data-Driven Learning (DDL):   Implement DDL approaches where learners engage directly with real language data.</w:t>
      </w:r>
    </w:p>
    <w:p w:rsidR="00000000" w:rsidDel="00000000" w:rsidP="00000000" w:rsidRDefault="00000000" w:rsidRPr="00000000" w14:paraId="0000003F">
      <w:pPr>
        <w:ind w:left="1440" w:firstLine="0"/>
        <w:rPr>
          <w:sz w:val="24"/>
          <w:szCs w:val="24"/>
        </w:rPr>
      </w:pPr>
      <w:r w:rsidDel="00000000" w:rsidR="00000000" w:rsidRPr="00000000">
        <w:rPr>
          <w:sz w:val="24"/>
          <w:szCs w:val="24"/>
          <w:rtl w:val="0"/>
        </w:rPr>
        <w:t xml:space="preserve">https://onlinelibrary.wiley.com/doi/full/10.1111/j.1467-9922.2010.00566.x?casa_token=3_-fql82-A0AAAAA%3ARiC7wn30wF9NW8WBS1XAKpKhGsnnKlzolyb7m-muGeJ4O6RmFHCBIwjHayBjJx2NiWDlUNPiNQBirw</w:t>
      </w:r>
    </w:p>
    <w:p w:rsidR="00000000" w:rsidDel="00000000" w:rsidP="00000000" w:rsidRDefault="00000000" w:rsidRPr="00000000" w14:paraId="00000040">
      <w:pPr>
        <w:numPr>
          <w:ilvl w:val="0"/>
          <w:numId w:val="20"/>
        </w:numPr>
        <w:ind w:left="720" w:hanging="360"/>
        <w:rPr>
          <w:sz w:val="24"/>
          <w:szCs w:val="24"/>
        </w:rPr>
      </w:pPr>
      <w:r w:rsidDel="00000000" w:rsidR="00000000" w:rsidRPr="00000000">
        <w:rPr>
          <w:sz w:val="24"/>
          <w:szCs w:val="24"/>
          <w:rtl w:val="0"/>
        </w:rPr>
        <w:t xml:space="preserve">Educational Applications</w:t>
      </w:r>
    </w:p>
    <w:p w:rsidR="00000000" w:rsidDel="00000000" w:rsidP="00000000" w:rsidRDefault="00000000" w:rsidRPr="00000000" w14:paraId="00000041">
      <w:pPr>
        <w:numPr>
          <w:ilvl w:val="0"/>
          <w:numId w:val="17"/>
        </w:numPr>
        <w:spacing w:after="0" w:afterAutospacing="0"/>
        <w:ind w:left="1440" w:hanging="360"/>
        <w:rPr>
          <w:sz w:val="24"/>
          <w:szCs w:val="24"/>
        </w:rPr>
      </w:pPr>
      <w:r w:rsidDel="00000000" w:rsidR="00000000" w:rsidRPr="00000000">
        <w:rPr>
          <w:sz w:val="24"/>
          <w:szCs w:val="24"/>
          <w:rtl w:val="0"/>
        </w:rPr>
        <w:t xml:space="preserve">Personalized Learning Pathways</w:t>
      </w:r>
    </w:p>
    <w:p w:rsidR="00000000" w:rsidDel="00000000" w:rsidP="00000000" w:rsidRDefault="00000000" w:rsidRPr="00000000" w14:paraId="00000042">
      <w:pPr>
        <w:numPr>
          <w:ilvl w:val="0"/>
          <w:numId w:val="17"/>
        </w:numPr>
        <w:spacing w:after="0" w:afterAutospacing="0"/>
        <w:ind w:left="1440" w:hanging="360"/>
        <w:rPr>
          <w:sz w:val="24"/>
          <w:szCs w:val="24"/>
        </w:rPr>
      </w:pPr>
      <w:r w:rsidDel="00000000" w:rsidR="00000000" w:rsidRPr="00000000">
        <w:rPr>
          <w:sz w:val="24"/>
          <w:szCs w:val="24"/>
          <w:rtl w:val="0"/>
        </w:rPr>
        <w:t xml:space="preserve">Integration with Technology</w:t>
      </w:r>
    </w:p>
    <w:p w:rsidR="00000000" w:rsidDel="00000000" w:rsidP="00000000" w:rsidRDefault="00000000" w:rsidRPr="00000000" w14:paraId="00000043">
      <w:pPr>
        <w:numPr>
          <w:ilvl w:val="0"/>
          <w:numId w:val="20"/>
        </w:numPr>
        <w:ind w:left="720" w:hanging="360"/>
        <w:rPr>
          <w:sz w:val="24"/>
          <w:szCs w:val="24"/>
        </w:rPr>
      </w:pPr>
      <w:r w:rsidDel="00000000" w:rsidR="00000000" w:rsidRPr="00000000">
        <w:rPr>
          <w:sz w:val="24"/>
          <w:szCs w:val="24"/>
          <w:rtl w:val="0"/>
        </w:rPr>
        <w:t xml:space="preserve">Measuring Effectiveness</w:t>
      </w:r>
    </w:p>
    <w:p w:rsidR="00000000" w:rsidDel="00000000" w:rsidP="00000000" w:rsidRDefault="00000000" w:rsidRPr="00000000" w14:paraId="00000044">
      <w:pPr>
        <w:numPr>
          <w:ilvl w:val="0"/>
          <w:numId w:val="19"/>
        </w:numPr>
        <w:spacing w:after="0" w:afterAutospacing="0"/>
        <w:ind w:left="1440" w:hanging="360"/>
        <w:rPr>
          <w:sz w:val="24"/>
          <w:szCs w:val="24"/>
        </w:rPr>
      </w:pPr>
      <w:r w:rsidDel="00000000" w:rsidR="00000000" w:rsidRPr="00000000">
        <w:rPr>
          <w:sz w:val="24"/>
          <w:szCs w:val="24"/>
          <w:rtl w:val="0"/>
        </w:rPr>
        <w:t xml:space="preserve">Pre- and Post-Testing</w:t>
      </w:r>
    </w:p>
    <w:p w:rsidR="00000000" w:rsidDel="00000000" w:rsidP="00000000" w:rsidRDefault="00000000" w:rsidRPr="00000000" w14:paraId="00000045">
      <w:pPr>
        <w:numPr>
          <w:ilvl w:val="0"/>
          <w:numId w:val="19"/>
        </w:numPr>
        <w:spacing w:after="0" w:afterAutospacing="0"/>
        <w:ind w:left="1440" w:hanging="360"/>
        <w:rPr>
          <w:sz w:val="24"/>
          <w:szCs w:val="24"/>
        </w:rPr>
      </w:pPr>
      <w:r w:rsidDel="00000000" w:rsidR="00000000" w:rsidRPr="00000000">
        <w:rPr>
          <w:sz w:val="24"/>
          <w:szCs w:val="24"/>
          <w:rtl w:val="0"/>
        </w:rPr>
        <w:t xml:space="preserve">Longitudinal Studies</w:t>
      </w:r>
    </w:p>
    <w:p w:rsidR="00000000" w:rsidDel="00000000" w:rsidP="00000000" w:rsidRDefault="00000000" w:rsidRPr="00000000" w14:paraId="00000046">
      <w:pPr>
        <w:numPr>
          <w:ilvl w:val="0"/>
          <w:numId w:val="20"/>
        </w:numPr>
        <w:ind w:left="720" w:hanging="360"/>
        <w:rPr>
          <w:sz w:val="24"/>
          <w:szCs w:val="24"/>
        </w:rPr>
      </w:pPr>
      <w:r w:rsidDel="00000000" w:rsidR="00000000" w:rsidRPr="00000000">
        <w:rPr>
          <w:sz w:val="24"/>
          <w:szCs w:val="24"/>
          <w:rtl w:val="0"/>
        </w:rPr>
        <w:t xml:space="preserve">Data Collection and Analysis</w:t>
      </w:r>
    </w:p>
    <w:p w:rsidR="00000000" w:rsidDel="00000000" w:rsidP="00000000" w:rsidRDefault="00000000" w:rsidRPr="00000000" w14:paraId="00000047">
      <w:pPr>
        <w:numPr>
          <w:ilvl w:val="0"/>
          <w:numId w:val="3"/>
        </w:numPr>
        <w:spacing w:after="0" w:afterAutospacing="0"/>
        <w:ind w:left="1440" w:hanging="360"/>
        <w:rPr>
          <w:sz w:val="24"/>
          <w:szCs w:val="24"/>
        </w:rPr>
      </w:pPr>
      <w:r w:rsidDel="00000000" w:rsidR="00000000" w:rsidRPr="00000000">
        <w:rPr>
          <w:sz w:val="24"/>
          <w:szCs w:val="24"/>
          <w:rtl w:val="0"/>
        </w:rPr>
        <w:t xml:space="preserve">Learner Interaction Data</w:t>
      </w:r>
    </w:p>
    <w:p w:rsidR="00000000" w:rsidDel="00000000" w:rsidP="00000000" w:rsidRDefault="00000000" w:rsidRPr="00000000" w14:paraId="00000048">
      <w:pPr>
        <w:numPr>
          <w:ilvl w:val="0"/>
          <w:numId w:val="3"/>
        </w:numPr>
        <w:spacing w:after="0" w:afterAutospacing="0"/>
        <w:ind w:left="1440" w:hanging="360"/>
        <w:rPr>
          <w:sz w:val="24"/>
          <w:szCs w:val="24"/>
        </w:rPr>
      </w:pPr>
      <w:r w:rsidDel="00000000" w:rsidR="00000000" w:rsidRPr="00000000">
        <w:rPr>
          <w:sz w:val="24"/>
          <w:szCs w:val="24"/>
          <w:rtl w:val="0"/>
        </w:rPr>
        <w:t xml:space="preserve">Feedback Mechanisms</w:t>
      </w:r>
    </w:p>
    <w:p w:rsidR="00000000" w:rsidDel="00000000" w:rsidP="00000000" w:rsidRDefault="00000000" w:rsidRPr="00000000" w14:paraId="00000049">
      <w:pPr>
        <w:numPr>
          <w:ilvl w:val="0"/>
          <w:numId w:val="20"/>
        </w:numPr>
        <w:ind w:left="720" w:hanging="360"/>
        <w:rPr>
          <w:sz w:val="24"/>
          <w:szCs w:val="24"/>
        </w:rPr>
      </w:pPr>
      <w:r w:rsidDel="00000000" w:rsidR="00000000" w:rsidRPr="00000000">
        <w:rPr>
          <w:sz w:val="24"/>
          <w:szCs w:val="24"/>
          <w:rtl w:val="0"/>
        </w:rPr>
        <w:t xml:space="preserve">What is the solution? What is our end result?</w:t>
      </w:r>
    </w:p>
    <w:p w:rsidR="00000000" w:rsidDel="00000000" w:rsidP="00000000" w:rsidRDefault="00000000" w:rsidRPr="00000000" w14:paraId="0000004A">
      <w:pPr>
        <w:numPr>
          <w:ilvl w:val="0"/>
          <w:numId w:val="20"/>
        </w:numPr>
        <w:ind w:left="720" w:hanging="360"/>
        <w:rPr>
          <w:sz w:val="24"/>
          <w:szCs w:val="24"/>
        </w:rPr>
      </w:pPr>
      <w:r w:rsidDel="00000000" w:rsidR="00000000" w:rsidRPr="00000000">
        <w:rPr>
          <w:sz w:val="24"/>
          <w:szCs w:val="24"/>
          <w:rtl w:val="0"/>
        </w:rPr>
        <w:t xml:space="preserve">How can we quantify the change in a language? (e.g. change in English lexicon)</w:t>
      </w:r>
    </w:p>
    <w:p w:rsidR="00000000" w:rsidDel="00000000" w:rsidP="00000000" w:rsidRDefault="00000000" w:rsidRPr="00000000" w14:paraId="0000004B">
      <w:pPr>
        <w:numPr>
          <w:ilvl w:val="1"/>
          <w:numId w:val="20"/>
        </w:numPr>
        <w:ind w:left="1440" w:hanging="360"/>
        <w:rPr>
          <w:sz w:val="24"/>
          <w:szCs w:val="24"/>
        </w:rPr>
      </w:pPr>
      <w:r w:rsidDel="00000000" w:rsidR="00000000" w:rsidRPr="00000000">
        <w:rPr>
          <w:sz w:val="24"/>
          <w:szCs w:val="24"/>
          <w:rtl w:val="0"/>
        </w:rPr>
        <w:t xml:space="preserve">What is the rate of change?</w:t>
      </w:r>
    </w:p>
    <w:p w:rsidR="00000000" w:rsidDel="00000000" w:rsidP="00000000" w:rsidRDefault="00000000" w:rsidRPr="00000000" w14:paraId="0000004C">
      <w:pPr>
        <w:numPr>
          <w:ilvl w:val="2"/>
          <w:numId w:val="20"/>
        </w:numPr>
        <w:ind w:left="2160" w:hanging="360"/>
        <w:rPr>
          <w:sz w:val="24"/>
          <w:szCs w:val="24"/>
        </w:rPr>
      </w:pPr>
      <w:r w:rsidDel="00000000" w:rsidR="00000000" w:rsidRPr="00000000">
        <w:rPr>
          <w:sz w:val="24"/>
          <w:szCs w:val="24"/>
          <w:rtl w:val="0"/>
        </w:rPr>
        <w:t xml:space="preserve">Has the rate become more dynamic?</w:t>
      </w:r>
    </w:p>
    <w:p w:rsidR="00000000" w:rsidDel="00000000" w:rsidP="00000000" w:rsidRDefault="00000000" w:rsidRPr="00000000" w14:paraId="0000004D">
      <w:pPr>
        <w:numPr>
          <w:ilvl w:val="2"/>
          <w:numId w:val="20"/>
        </w:numPr>
        <w:ind w:left="2160" w:hanging="360"/>
        <w:rPr>
          <w:sz w:val="24"/>
          <w:szCs w:val="24"/>
        </w:rPr>
      </w:pPr>
      <w:r w:rsidDel="00000000" w:rsidR="00000000" w:rsidRPr="00000000">
        <w:rPr>
          <w:sz w:val="24"/>
          <w:szCs w:val="24"/>
          <w:rtl w:val="0"/>
        </w:rPr>
        <w:t xml:space="preserve">Has the rate been constant?</w:t>
      </w:r>
    </w:p>
    <w:p w:rsidR="00000000" w:rsidDel="00000000" w:rsidP="00000000" w:rsidRDefault="00000000" w:rsidRPr="00000000" w14:paraId="0000004E">
      <w:pPr>
        <w:numPr>
          <w:ilvl w:val="1"/>
          <w:numId w:val="20"/>
        </w:numPr>
        <w:ind w:left="1440" w:hanging="360"/>
        <w:rPr>
          <w:sz w:val="24"/>
          <w:szCs w:val="24"/>
        </w:rPr>
      </w:pPr>
      <w:r w:rsidDel="00000000" w:rsidR="00000000" w:rsidRPr="00000000">
        <w:rPr>
          <w:sz w:val="24"/>
          <w:szCs w:val="24"/>
          <w:rtl w:val="0"/>
        </w:rPr>
        <w:t xml:space="preserve">How do we measure the rate of change?</w:t>
      </w:r>
    </w:p>
    <w:p w:rsidR="00000000" w:rsidDel="00000000" w:rsidP="00000000" w:rsidRDefault="00000000" w:rsidRPr="00000000" w14:paraId="0000004F">
      <w:pPr>
        <w:numPr>
          <w:ilvl w:val="2"/>
          <w:numId w:val="20"/>
        </w:numPr>
        <w:ind w:left="2160" w:hanging="360"/>
        <w:rPr>
          <w:sz w:val="24"/>
          <w:szCs w:val="24"/>
        </w:rPr>
      </w:pPr>
      <w:r w:rsidDel="00000000" w:rsidR="00000000" w:rsidRPr="00000000">
        <w:rPr>
          <w:sz w:val="24"/>
          <w:szCs w:val="24"/>
          <w:rtl w:val="0"/>
        </w:rPr>
        <w:t xml:space="preserve">How many new words are added each year? How many words fall out of common use?</w:t>
      </w:r>
    </w:p>
    <w:p w:rsidR="00000000" w:rsidDel="00000000" w:rsidP="00000000" w:rsidRDefault="00000000" w:rsidRPr="00000000" w14:paraId="00000050">
      <w:pPr>
        <w:numPr>
          <w:ilvl w:val="2"/>
          <w:numId w:val="20"/>
        </w:numPr>
        <w:ind w:left="2160" w:hanging="360"/>
        <w:rPr>
          <w:sz w:val="24"/>
          <w:szCs w:val="24"/>
        </w:rPr>
      </w:pPr>
      <w:r w:rsidDel="00000000" w:rsidR="00000000" w:rsidRPr="00000000">
        <w:rPr>
          <w:sz w:val="24"/>
          <w:szCs w:val="24"/>
          <w:rtl w:val="0"/>
        </w:rPr>
        <w:t xml:space="preserve">Use outlier removal techniques to determine threshold for when a word falls out of common use.</w:t>
      </w:r>
    </w:p>
    <w:p w:rsidR="00000000" w:rsidDel="00000000" w:rsidP="00000000" w:rsidRDefault="00000000" w:rsidRPr="00000000" w14:paraId="00000051">
      <w:pPr>
        <w:numPr>
          <w:ilvl w:val="2"/>
          <w:numId w:val="20"/>
        </w:numPr>
        <w:ind w:left="2160" w:hanging="360"/>
        <w:rPr>
          <w:sz w:val="24"/>
          <w:szCs w:val="24"/>
        </w:rPr>
      </w:pPr>
      <w:r w:rsidDel="00000000" w:rsidR="00000000" w:rsidRPr="00000000">
        <w:rPr>
          <w:sz w:val="24"/>
          <w:szCs w:val="24"/>
          <w:rtl w:val="0"/>
        </w:rPr>
        <w:t xml:space="preserve">How many new foreign words are added each year? (e.g. OED country of origin)</w:t>
      </w:r>
    </w:p>
    <w:p w:rsidR="00000000" w:rsidDel="00000000" w:rsidP="00000000" w:rsidRDefault="00000000" w:rsidRPr="00000000" w14:paraId="00000052">
      <w:pPr>
        <w:numPr>
          <w:ilvl w:val="2"/>
          <w:numId w:val="20"/>
        </w:numPr>
        <w:ind w:left="2160" w:hanging="360"/>
        <w:rPr>
          <w:sz w:val="24"/>
          <w:szCs w:val="24"/>
        </w:rPr>
      </w:pPr>
      <w:r w:rsidDel="00000000" w:rsidR="00000000" w:rsidRPr="00000000">
        <w:rPr>
          <w:sz w:val="24"/>
          <w:szCs w:val="24"/>
          <w:rtl w:val="0"/>
        </w:rPr>
        <w:t xml:space="preserve">Statistical divergence?</w:t>
      </w:r>
    </w:p>
    <w:p w:rsidR="00000000" w:rsidDel="00000000" w:rsidP="00000000" w:rsidRDefault="00000000" w:rsidRPr="00000000" w14:paraId="00000053">
      <w:pPr>
        <w:numPr>
          <w:ilvl w:val="3"/>
          <w:numId w:val="20"/>
        </w:numPr>
        <w:ind w:left="2880" w:hanging="360"/>
        <w:rPr>
          <w:sz w:val="24"/>
          <w:szCs w:val="24"/>
        </w:rPr>
      </w:pPr>
      <w:r w:rsidDel="00000000" w:rsidR="00000000" w:rsidRPr="00000000">
        <w:rPr>
          <w:sz w:val="24"/>
          <w:szCs w:val="24"/>
          <w:rtl w:val="0"/>
        </w:rPr>
        <w:t xml:space="preserve">Kullback-Leibler  divergence?</w:t>
      </w:r>
    </w:p>
    <w:p w:rsidR="00000000" w:rsidDel="00000000" w:rsidP="00000000" w:rsidRDefault="00000000" w:rsidRPr="00000000" w14:paraId="00000054">
      <w:pPr>
        <w:numPr>
          <w:ilvl w:val="3"/>
          <w:numId w:val="20"/>
        </w:numPr>
        <w:ind w:left="2880" w:hanging="360"/>
        <w:rPr>
          <w:sz w:val="24"/>
          <w:szCs w:val="24"/>
        </w:rPr>
      </w:pPr>
      <w:r w:rsidDel="00000000" w:rsidR="00000000" w:rsidRPr="00000000">
        <w:rPr>
          <w:sz w:val="24"/>
          <w:szCs w:val="24"/>
          <w:rtl w:val="0"/>
        </w:rPr>
        <w:t xml:space="preserve">Jensen-Shannon divergence?</w:t>
      </w:r>
    </w:p>
    <w:p w:rsidR="00000000" w:rsidDel="00000000" w:rsidP="00000000" w:rsidRDefault="00000000" w:rsidRPr="00000000" w14:paraId="00000055">
      <w:pPr>
        <w:numPr>
          <w:ilvl w:val="0"/>
          <w:numId w:val="20"/>
        </w:numPr>
        <w:ind w:left="720" w:hanging="360"/>
        <w:rPr>
          <w:sz w:val="24"/>
          <w:szCs w:val="24"/>
        </w:rPr>
      </w:pPr>
      <w:r w:rsidDel="00000000" w:rsidR="00000000" w:rsidRPr="00000000">
        <w:rPr>
          <w:sz w:val="24"/>
          <w:szCs w:val="24"/>
          <w:rtl w:val="0"/>
        </w:rPr>
        <w:t xml:space="preserve">What language are we investigating? (e.g. English)</w:t>
      </w:r>
    </w:p>
    <w:p w:rsidR="00000000" w:rsidDel="00000000" w:rsidP="00000000" w:rsidRDefault="00000000" w:rsidRPr="00000000" w14:paraId="00000056">
      <w:pPr>
        <w:numPr>
          <w:ilvl w:val="1"/>
          <w:numId w:val="20"/>
        </w:numPr>
        <w:ind w:left="1440" w:hanging="360"/>
        <w:rPr>
          <w:sz w:val="24"/>
          <w:szCs w:val="24"/>
        </w:rPr>
      </w:pPr>
      <w:r w:rsidDel="00000000" w:rsidR="00000000" w:rsidRPr="00000000">
        <w:rPr>
          <w:sz w:val="24"/>
          <w:szCs w:val="24"/>
          <w:rtl w:val="0"/>
        </w:rPr>
        <w:t xml:space="preserve">What is a spoken, cultural language?</w:t>
      </w:r>
    </w:p>
    <w:p w:rsidR="00000000" w:rsidDel="00000000" w:rsidP="00000000" w:rsidRDefault="00000000" w:rsidRPr="00000000" w14:paraId="00000057">
      <w:pPr>
        <w:numPr>
          <w:ilvl w:val="1"/>
          <w:numId w:val="20"/>
        </w:numPr>
        <w:ind w:left="1440" w:hanging="360"/>
        <w:rPr>
          <w:sz w:val="24"/>
          <w:szCs w:val="24"/>
        </w:rPr>
      </w:pPr>
      <w:r w:rsidDel="00000000" w:rsidR="00000000" w:rsidRPr="00000000">
        <w:rPr>
          <w:sz w:val="24"/>
          <w:szCs w:val="24"/>
          <w:rtl w:val="0"/>
        </w:rPr>
        <w:t xml:space="preserve">How is a language created?</w:t>
      </w:r>
    </w:p>
    <w:p w:rsidR="00000000" w:rsidDel="00000000" w:rsidP="00000000" w:rsidRDefault="00000000" w:rsidRPr="00000000" w14:paraId="00000058">
      <w:pPr>
        <w:numPr>
          <w:ilvl w:val="1"/>
          <w:numId w:val="20"/>
        </w:numPr>
        <w:ind w:left="1440" w:hanging="360"/>
        <w:rPr>
          <w:sz w:val="24"/>
          <w:szCs w:val="24"/>
        </w:rPr>
      </w:pPr>
      <w:r w:rsidDel="00000000" w:rsidR="00000000" w:rsidRPr="00000000">
        <w:rPr>
          <w:sz w:val="24"/>
          <w:szCs w:val="24"/>
          <w:rtl w:val="0"/>
        </w:rPr>
        <w:t xml:space="preserve">Are we comparing languages?</w:t>
      </w:r>
    </w:p>
    <w:p w:rsidR="00000000" w:rsidDel="00000000" w:rsidP="00000000" w:rsidRDefault="00000000" w:rsidRPr="00000000" w14:paraId="00000059">
      <w:pPr>
        <w:numPr>
          <w:ilvl w:val="2"/>
          <w:numId w:val="20"/>
        </w:numPr>
        <w:ind w:left="2160" w:hanging="360"/>
        <w:rPr>
          <w:sz w:val="24"/>
          <w:szCs w:val="24"/>
        </w:rPr>
      </w:pPr>
      <w:r w:rsidDel="00000000" w:rsidR="00000000" w:rsidRPr="00000000">
        <w:rPr>
          <w:sz w:val="24"/>
          <w:szCs w:val="24"/>
          <w:rtl w:val="0"/>
        </w:rPr>
        <w:t xml:space="preserve">What is the overlap between languages?</w:t>
      </w:r>
    </w:p>
    <w:p w:rsidR="00000000" w:rsidDel="00000000" w:rsidP="00000000" w:rsidRDefault="00000000" w:rsidRPr="00000000" w14:paraId="0000005A">
      <w:pPr>
        <w:numPr>
          <w:ilvl w:val="0"/>
          <w:numId w:val="20"/>
        </w:numPr>
        <w:ind w:left="720" w:hanging="360"/>
        <w:rPr>
          <w:sz w:val="24"/>
          <w:szCs w:val="24"/>
        </w:rPr>
      </w:pPr>
      <w:r w:rsidDel="00000000" w:rsidR="00000000" w:rsidRPr="00000000">
        <w:rPr>
          <w:sz w:val="24"/>
          <w:szCs w:val="24"/>
          <w:rtl w:val="0"/>
        </w:rPr>
        <w:t xml:space="preserve">Can we relate the change to historical events (e.g. industrial revolution, TV, Internet)</w:t>
      </w:r>
    </w:p>
    <w:p w:rsidR="00000000" w:rsidDel="00000000" w:rsidP="00000000" w:rsidRDefault="00000000" w:rsidRPr="00000000" w14:paraId="0000005B">
      <w:pPr>
        <w:numPr>
          <w:ilvl w:val="1"/>
          <w:numId w:val="20"/>
        </w:numPr>
        <w:ind w:left="1440" w:hanging="360"/>
        <w:rPr>
          <w:sz w:val="24"/>
          <w:szCs w:val="24"/>
        </w:rPr>
      </w:pPr>
      <w:r w:rsidDel="00000000" w:rsidR="00000000" w:rsidRPr="00000000">
        <w:rPr>
          <w:sz w:val="24"/>
          <w:szCs w:val="24"/>
          <w:rtl w:val="0"/>
        </w:rPr>
        <w:t xml:space="preserve">Create a baseline of changes in lexicon, then establish a line graph (example)</w:t>
      </w:r>
    </w:p>
    <w:p w:rsidR="00000000" w:rsidDel="00000000" w:rsidP="00000000" w:rsidRDefault="00000000" w:rsidRPr="00000000" w14:paraId="0000005C">
      <w:pPr>
        <w:numPr>
          <w:ilvl w:val="1"/>
          <w:numId w:val="20"/>
        </w:numPr>
        <w:ind w:left="1440" w:hanging="360"/>
        <w:rPr>
          <w:sz w:val="24"/>
          <w:szCs w:val="24"/>
        </w:rPr>
      </w:pPr>
      <w:r w:rsidDel="00000000" w:rsidR="00000000" w:rsidRPr="00000000">
        <w:rPr>
          <w:sz w:val="24"/>
          <w:szCs w:val="24"/>
          <w:rtl w:val="0"/>
        </w:rPr>
        <w:t xml:space="preserve">Create line graph for different metrics that may influence language and compare to baseline to find correlations</w:t>
      </w:r>
    </w:p>
    <w:p w:rsidR="00000000" w:rsidDel="00000000" w:rsidP="00000000" w:rsidRDefault="00000000" w:rsidRPr="00000000" w14:paraId="0000005D">
      <w:pPr>
        <w:numPr>
          <w:ilvl w:val="0"/>
          <w:numId w:val="20"/>
        </w:numPr>
        <w:ind w:left="720" w:hanging="360"/>
        <w:rPr>
          <w:sz w:val="24"/>
          <w:szCs w:val="24"/>
        </w:rPr>
      </w:pPr>
      <w:r w:rsidDel="00000000" w:rsidR="00000000" w:rsidRPr="00000000">
        <w:rPr>
          <w:sz w:val="24"/>
          <w:szCs w:val="24"/>
          <w:rtl w:val="0"/>
        </w:rPr>
        <w:t xml:space="preserve">What is the relationship between the change in languages and GDP (e.g. global GDP)?</w:t>
      </w:r>
    </w:p>
    <w:p w:rsidR="00000000" w:rsidDel="00000000" w:rsidP="00000000" w:rsidRDefault="00000000" w:rsidRPr="00000000" w14:paraId="0000005E">
      <w:pPr>
        <w:numPr>
          <w:ilvl w:val="1"/>
          <w:numId w:val="20"/>
        </w:numPr>
        <w:ind w:left="1440" w:hanging="360"/>
        <w:rPr>
          <w:sz w:val="24"/>
          <w:szCs w:val="24"/>
        </w:rPr>
      </w:pPr>
      <w:r w:rsidDel="00000000" w:rsidR="00000000" w:rsidRPr="00000000">
        <w:rPr>
          <w:sz w:val="24"/>
          <w:szCs w:val="24"/>
          <w:rtl w:val="0"/>
        </w:rPr>
        <w:t xml:space="preserve">How has GDP grown overtime?</w:t>
      </w:r>
    </w:p>
    <w:p w:rsidR="00000000" w:rsidDel="00000000" w:rsidP="00000000" w:rsidRDefault="00000000" w:rsidRPr="00000000" w14:paraId="0000005F">
      <w:pPr>
        <w:numPr>
          <w:ilvl w:val="1"/>
          <w:numId w:val="20"/>
        </w:numPr>
        <w:ind w:left="1440" w:hanging="360"/>
        <w:rPr>
          <w:sz w:val="24"/>
          <w:szCs w:val="24"/>
        </w:rPr>
      </w:pPr>
      <w:r w:rsidDel="00000000" w:rsidR="00000000" w:rsidRPr="00000000">
        <w:rPr>
          <w:sz w:val="24"/>
          <w:szCs w:val="24"/>
          <w:rtl w:val="0"/>
        </w:rPr>
        <w:t xml:space="preserve">Who is the dominant GDP contributor?</w:t>
      </w:r>
    </w:p>
    <w:p w:rsidR="00000000" w:rsidDel="00000000" w:rsidP="00000000" w:rsidRDefault="00000000" w:rsidRPr="00000000" w14:paraId="00000060">
      <w:pPr>
        <w:numPr>
          <w:ilvl w:val="0"/>
          <w:numId w:val="20"/>
        </w:numPr>
        <w:ind w:left="720" w:hanging="360"/>
        <w:rPr>
          <w:sz w:val="24"/>
          <w:szCs w:val="24"/>
        </w:rPr>
      </w:pPr>
      <w:r w:rsidDel="00000000" w:rsidR="00000000" w:rsidRPr="00000000">
        <w:rPr>
          <w:sz w:val="24"/>
          <w:szCs w:val="24"/>
          <w:rtl w:val="0"/>
        </w:rPr>
        <w:t xml:space="preserve">Why is a data-driven approach necessary in linguistic analysis?</w:t>
      </w:r>
    </w:p>
    <w:p w:rsidR="00000000" w:rsidDel="00000000" w:rsidP="00000000" w:rsidRDefault="00000000" w:rsidRPr="00000000" w14:paraId="00000061">
      <w:pPr>
        <w:numPr>
          <w:ilvl w:val="1"/>
          <w:numId w:val="20"/>
        </w:numPr>
        <w:ind w:left="1440" w:hanging="360"/>
        <w:rPr>
          <w:sz w:val="24"/>
          <w:szCs w:val="24"/>
        </w:rPr>
      </w:pPr>
      <w:r w:rsidDel="00000000" w:rsidR="00000000" w:rsidRPr="00000000">
        <w:rPr>
          <w:sz w:val="24"/>
          <w:szCs w:val="24"/>
          <w:rtl w:val="0"/>
        </w:rPr>
        <w:t xml:space="preserve">Its big data</w:t>
      </w:r>
    </w:p>
    <w:p w:rsidR="00000000" w:rsidDel="00000000" w:rsidP="00000000" w:rsidRDefault="00000000" w:rsidRPr="00000000" w14:paraId="00000062">
      <w:pPr>
        <w:numPr>
          <w:ilvl w:val="0"/>
          <w:numId w:val="20"/>
        </w:numPr>
        <w:ind w:left="720" w:hanging="360"/>
        <w:rPr>
          <w:sz w:val="24"/>
          <w:szCs w:val="24"/>
        </w:rPr>
      </w:pPr>
      <w:r w:rsidDel="00000000" w:rsidR="00000000" w:rsidRPr="00000000">
        <w:rPr>
          <w:sz w:val="24"/>
          <w:szCs w:val="24"/>
          <w:rtl w:val="0"/>
        </w:rPr>
        <w:t xml:space="preserve">How has the rate of language change compared to GDP growth across major continents since 1945?</w:t>
      </w:r>
    </w:p>
    <w:p w:rsidR="00000000" w:rsidDel="00000000" w:rsidP="00000000" w:rsidRDefault="00000000" w:rsidRPr="00000000" w14:paraId="00000063">
      <w:pPr>
        <w:numPr>
          <w:ilvl w:val="1"/>
          <w:numId w:val="20"/>
        </w:numPr>
        <w:ind w:left="1440" w:hanging="360"/>
        <w:rPr>
          <w:sz w:val="24"/>
          <w:szCs w:val="24"/>
        </w:rPr>
      </w:pPr>
      <w:r w:rsidDel="00000000" w:rsidR="00000000" w:rsidRPr="00000000">
        <w:rPr>
          <w:sz w:val="24"/>
          <w:szCs w:val="24"/>
          <w:rtl w:val="0"/>
        </w:rPr>
        <w:t xml:space="preserve">We need global economic databases.</w:t>
      </w:r>
    </w:p>
    <w:p w:rsidR="00000000" w:rsidDel="00000000" w:rsidP="00000000" w:rsidRDefault="00000000" w:rsidRPr="00000000" w14:paraId="00000064">
      <w:pPr>
        <w:numPr>
          <w:ilvl w:val="1"/>
          <w:numId w:val="20"/>
        </w:numPr>
        <w:ind w:left="1440" w:hanging="360"/>
        <w:rPr>
          <w:sz w:val="24"/>
          <w:szCs w:val="24"/>
        </w:rPr>
      </w:pPr>
      <w:r w:rsidDel="00000000" w:rsidR="00000000" w:rsidRPr="00000000">
        <w:rPr>
          <w:sz w:val="24"/>
          <w:szCs w:val="24"/>
          <w:rtl w:val="0"/>
        </w:rPr>
        <w:t xml:space="preserve">Language change data.</w:t>
      </w:r>
    </w:p>
    <w:p w:rsidR="00000000" w:rsidDel="00000000" w:rsidP="00000000" w:rsidRDefault="00000000" w:rsidRPr="00000000" w14:paraId="00000065">
      <w:pPr>
        <w:numPr>
          <w:ilvl w:val="1"/>
          <w:numId w:val="20"/>
        </w:numPr>
        <w:ind w:left="1440" w:hanging="360"/>
        <w:rPr>
          <w:sz w:val="24"/>
          <w:szCs w:val="24"/>
        </w:rPr>
      </w:pPr>
      <w:r w:rsidDel="00000000" w:rsidR="00000000" w:rsidRPr="00000000">
        <w:rPr>
          <w:sz w:val="24"/>
          <w:szCs w:val="24"/>
          <w:rtl w:val="0"/>
        </w:rPr>
        <w:t xml:space="preserve">Our research explores the relationship between </w:t>
      </w:r>
      <w:r w:rsidDel="00000000" w:rsidR="00000000" w:rsidRPr="00000000">
        <w:rPr>
          <w:b w:val="1"/>
          <w:sz w:val="24"/>
          <w:szCs w:val="24"/>
          <w:rtl w:val="0"/>
        </w:rPr>
        <w:t xml:space="preserve">language evolution</w:t>
      </w:r>
      <w:r w:rsidDel="00000000" w:rsidR="00000000" w:rsidRPr="00000000">
        <w:rPr>
          <w:sz w:val="24"/>
          <w:szCs w:val="24"/>
          <w:rtl w:val="0"/>
        </w:rPr>
        <w:t xml:space="preserve"> and </w:t>
      </w:r>
      <w:r w:rsidDel="00000000" w:rsidR="00000000" w:rsidRPr="00000000">
        <w:rPr>
          <w:b w:val="1"/>
          <w:sz w:val="24"/>
          <w:szCs w:val="24"/>
          <w:rtl w:val="0"/>
        </w:rPr>
        <w:t xml:space="preserve">economic growth (GDP)</w:t>
      </w:r>
      <w:r w:rsidDel="00000000" w:rsidR="00000000" w:rsidRPr="00000000">
        <w:rPr>
          <w:sz w:val="24"/>
          <w:szCs w:val="24"/>
          <w:rtl w:val="0"/>
        </w:rPr>
        <w:t xml:space="preserve"> across major continents since 1945. This is valuable because:</w:t>
      </w:r>
    </w:p>
    <w:p w:rsidR="00000000" w:rsidDel="00000000" w:rsidP="00000000" w:rsidRDefault="00000000" w:rsidRPr="00000000" w14:paraId="00000066">
      <w:pPr>
        <w:numPr>
          <w:ilvl w:val="2"/>
          <w:numId w:val="20"/>
        </w:numPr>
        <w:spacing w:after="0" w:afterAutospacing="0"/>
        <w:ind w:left="2160" w:hanging="360"/>
        <w:rPr>
          <w:sz w:val="24"/>
          <w:szCs w:val="24"/>
        </w:rPr>
      </w:pPr>
      <w:r w:rsidDel="00000000" w:rsidR="00000000" w:rsidRPr="00000000">
        <w:rPr>
          <w:sz w:val="24"/>
          <w:szCs w:val="24"/>
          <w:rtl w:val="0"/>
        </w:rPr>
        <w:t xml:space="preserve">It reveals the impact of globalization on economic growth; language evolves due to trade, migration, and technological advancements.</w:t>
      </w:r>
    </w:p>
    <w:p w:rsidR="00000000" w:rsidDel="00000000" w:rsidP="00000000" w:rsidRDefault="00000000" w:rsidRPr="00000000" w14:paraId="00000067">
      <w:pPr>
        <w:numPr>
          <w:ilvl w:val="2"/>
          <w:numId w:val="20"/>
        </w:numPr>
        <w:spacing w:after="0" w:afterAutospacing="0"/>
        <w:ind w:left="2160" w:hanging="360"/>
        <w:rPr>
          <w:sz w:val="24"/>
          <w:szCs w:val="24"/>
        </w:rPr>
      </w:pPr>
      <w:r w:rsidDel="00000000" w:rsidR="00000000" w:rsidRPr="00000000">
        <w:rPr>
          <w:sz w:val="24"/>
          <w:szCs w:val="24"/>
          <w:rtl w:val="0"/>
        </w:rPr>
        <w:t xml:space="preserve">It helps predict future language &amp; economic trends (e.g., China’s rise). We can identify these trends that can assist in education, AI language modeling, and international trade.</w:t>
      </w:r>
    </w:p>
    <w:p w:rsidR="00000000" w:rsidDel="00000000" w:rsidP="00000000" w:rsidRDefault="00000000" w:rsidRPr="00000000" w14:paraId="00000068">
      <w:pPr>
        <w:numPr>
          <w:ilvl w:val="2"/>
          <w:numId w:val="20"/>
        </w:numPr>
        <w:spacing w:after="0" w:afterAutospacing="0"/>
        <w:ind w:left="2160" w:hanging="360"/>
        <w:rPr>
          <w:sz w:val="24"/>
          <w:szCs w:val="24"/>
        </w:rPr>
      </w:pPr>
      <w:r w:rsidDel="00000000" w:rsidR="00000000" w:rsidRPr="00000000">
        <w:rPr>
          <w:sz w:val="24"/>
          <w:szCs w:val="24"/>
          <w:rtl w:val="0"/>
        </w:rPr>
        <w:t xml:space="preserve">It bridges linguistics &amp; economics.</w:t>
      </w:r>
    </w:p>
    <w:p w:rsidR="00000000" w:rsidDel="00000000" w:rsidP="00000000" w:rsidRDefault="00000000" w:rsidRPr="00000000" w14:paraId="00000069">
      <w:pPr>
        <w:numPr>
          <w:ilvl w:val="2"/>
          <w:numId w:val="20"/>
        </w:numPr>
        <w:spacing w:after="0" w:afterAutospacing="0"/>
        <w:ind w:left="2160" w:hanging="360"/>
        <w:rPr>
          <w:sz w:val="24"/>
          <w:szCs w:val="24"/>
        </w:rPr>
      </w:pPr>
      <w:r w:rsidDel="00000000" w:rsidR="00000000" w:rsidRPr="00000000">
        <w:rPr>
          <w:sz w:val="24"/>
          <w:szCs w:val="24"/>
          <w:rtl w:val="0"/>
        </w:rPr>
        <w:t xml:space="preserve">It provides practical insights into AI &amp; language technology.</w:t>
      </w:r>
    </w:p>
    <w:p w:rsidR="00000000" w:rsidDel="00000000" w:rsidP="00000000" w:rsidRDefault="00000000" w:rsidRPr="00000000" w14:paraId="0000006A">
      <w:pPr>
        <w:numPr>
          <w:ilvl w:val="1"/>
          <w:numId w:val="20"/>
        </w:numPr>
        <w:ind w:left="1440" w:hanging="360"/>
        <w:rPr>
          <w:sz w:val="24"/>
          <w:szCs w:val="24"/>
        </w:rPr>
      </w:pPr>
      <w:r w:rsidDel="00000000" w:rsidR="00000000" w:rsidRPr="00000000">
        <w:rPr>
          <w:sz w:val="24"/>
          <w:szCs w:val="24"/>
          <w:rtl w:val="0"/>
        </w:rPr>
        <w:t xml:space="preserve">Major continents:</w:t>
      </w:r>
    </w:p>
    <w:p w:rsidR="00000000" w:rsidDel="00000000" w:rsidP="00000000" w:rsidRDefault="00000000" w:rsidRPr="00000000" w14:paraId="0000006B">
      <w:pPr>
        <w:ind w:left="1440" w:firstLine="0"/>
        <w:rPr>
          <w:sz w:val="24"/>
          <w:szCs w:val="24"/>
        </w:rPr>
      </w:pPr>
      <w:r w:rsidDel="00000000" w:rsidR="00000000" w:rsidRPr="00000000">
        <w:rPr>
          <w:sz w:val="24"/>
          <w:szCs w:val="24"/>
          <w:rtl w:val="0"/>
        </w:rPr>
        <w:t xml:space="preserve">1.  Asia: China, Mandarin</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2. Africa: Nigeria, Nigeria</w:t>
      </w:r>
    </w:p>
    <w:p w:rsidR="00000000" w:rsidDel="00000000" w:rsidP="00000000" w:rsidRDefault="00000000" w:rsidRPr="00000000" w14:paraId="0000006D">
      <w:pPr>
        <w:ind w:left="1440" w:firstLine="0"/>
        <w:rPr>
          <w:sz w:val="24"/>
          <w:szCs w:val="24"/>
        </w:rPr>
      </w:pPr>
      <w:r w:rsidDel="00000000" w:rsidR="00000000" w:rsidRPr="00000000">
        <w:rPr>
          <w:sz w:val="24"/>
          <w:szCs w:val="24"/>
          <w:rtl w:val="0"/>
        </w:rPr>
        <w:t xml:space="preserve">3. North America: USA, English</w:t>
      </w:r>
    </w:p>
    <w:p w:rsidR="00000000" w:rsidDel="00000000" w:rsidP="00000000" w:rsidRDefault="00000000" w:rsidRPr="00000000" w14:paraId="0000006E">
      <w:pPr>
        <w:ind w:left="1440" w:firstLine="0"/>
        <w:rPr>
          <w:sz w:val="24"/>
          <w:szCs w:val="24"/>
        </w:rPr>
      </w:pPr>
      <w:r w:rsidDel="00000000" w:rsidR="00000000" w:rsidRPr="00000000">
        <w:rPr>
          <w:sz w:val="24"/>
          <w:szCs w:val="24"/>
          <w:rtl w:val="0"/>
        </w:rPr>
        <w:t xml:space="preserve">4. South America: Brazil, Spanish</w:t>
      </w:r>
    </w:p>
    <w:p w:rsidR="00000000" w:rsidDel="00000000" w:rsidP="00000000" w:rsidRDefault="00000000" w:rsidRPr="00000000" w14:paraId="0000006F">
      <w:pPr>
        <w:ind w:left="1440" w:firstLine="0"/>
        <w:rPr>
          <w:sz w:val="24"/>
          <w:szCs w:val="24"/>
        </w:rPr>
      </w:pPr>
      <w:r w:rsidDel="00000000" w:rsidR="00000000" w:rsidRPr="00000000">
        <w:rPr>
          <w:sz w:val="24"/>
          <w:szCs w:val="24"/>
          <w:rtl w:val="0"/>
        </w:rPr>
        <w:t xml:space="preserve">5. Europe: Germany, German</w:t>
      </w:r>
    </w:p>
    <w:p w:rsidR="00000000" w:rsidDel="00000000" w:rsidP="00000000" w:rsidRDefault="00000000" w:rsidRPr="00000000" w14:paraId="00000070">
      <w:pPr>
        <w:ind w:left="1440" w:firstLine="0"/>
        <w:rPr>
          <w:sz w:val="24"/>
          <w:szCs w:val="24"/>
        </w:rPr>
      </w:pPr>
      <w:r w:rsidDel="00000000" w:rsidR="00000000" w:rsidRPr="00000000">
        <w:rPr>
          <w:sz w:val="24"/>
          <w:szCs w:val="24"/>
          <w:rtl w:val="0"/>
        </w:rPr>
        <w:t xml:space="preserve">6. Australia: Australia, English</w:t>
      </w:r>
    </w:p>
    <w:p w:rsidR="00000000" w:rsidDel="00000000" w:rsidP="00000000" w:rsidRDefault="00000000" w:rsidRPr="00000000" w14:paraId="00000071">
      <w:pPr>
        <w:numPr>
          <w:ilvl w:val="1"/>
          <w:numId w:val="20"/>
        </w:numPr>
        <w:ind w:left="1440" w:hanging="360"/>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0"/>
        </w:rPr>
        <w:t xml:space="preserve">GDP DATA: </w:t>
      </w:r>
      <w:hyperlink r:id="rId17">
        <w:r w:rsidDel="00000000" w:rsidR="00000000" w:rsidRPr="00000000">
          <w:rPr>
            <w:color w:val="1155cc"/>
            <w:sz w:val="24"/>
            <w:szCs w:val="24"/>
            <w:u w:val="single"/>
            <w:rtl w:val="0"/>
          </w:rPr>
          <w:t xml:space="preserve">https://www.rug.nl/ggdc/historicaldevelopment/maddison/releases/maddison-project-database-2023</w:t>
        </w:r>
      </w:hyperlink>
      <w:r w:rsidDel="00000000" w:rsidR="00000000" w:rsidRPr="00000000">
        <w:rPr>
          <w:rtl w:val="0"/>
        </w:rPr>
      </w:r>
    </w:p>
    <w:p w:rsidR="00000000" w:rsidDel="00000000" w:rsidP="00000000" w:rsidRDefault="00000000" w:rsidRPr="00000000" w14:paraId="000000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l06k9ff53kpl" w:id="10"/>
      <w:bookmarkEnd w:id="1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contacts</w:t>
      </w:r>
      <w:r w:rsidDel="00000000" w:rsidR="00000000" w:rsidRPr="00000000">
        <w:rPr>
          <w:rtl w:val="0"/>
        </w:rPr>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Records our interactions with professors and subject matter experts.</w:t>
      </w:r>
    </w:p>
    <w:p w:rsidR="00000000" w:rsidDel="00000000" w:rsidP="00000000" w:rsidRDefault="00000000" w:rsidRPr="00000000" w14:paraId="00000074">
      <w:pPr>
        <w:pStyle w:val="Heading1"/>
        <w:rPr>
          <w:sz w:val="24"/>
          <w:szCs w:val="24"/>
        </w:rPr>
      </w:pPr>
      <w:bookmarkStart w:colFirst="0" w:colLast="0" w:name="_4m3z2068v4rt" w:id="11"/>
      <w:bookmarkEnd w:id="11"/>
      <w:r w:rsidDel="00000000" w:rsidR="00000000" w:rsidRPr="00000000">
        <w:rPr>
          <w:sz w:val="24"/>
          <w:szCs w:val="24"/>
          <w:rtl w:val="0"/>
        </w:rPr>
        <w:t xml:space="preserve">Dr. Joan Bybee</w:t>
      </w:r>
    </w:p>
    <w:p w:rsidR="00000000" w:rsidDel="00000000" w:rsidP="00000000" w:rsidRDefault="00000000" w:rsidRPr="00000000" w14:paraId="00000075">
      <w:pPr>
        <w:numPr>
          <w:ilvl w:val="0"/>
          <w:numId w:val="15"/>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2025/02/06</w:t>
      </w:r>
    </w:p>
    <w:p w:rsidR="00000000" w:rsidDel="00000000" w:rsidP="00000000" w:rsidRDefault="00000000" w:rsidRPr="00000000" w14:paraId="00000076">
      <w:pPr>
        <w:numPr>
          <w:ilvl w:val="0"/>
          <w:numId w:val="15"/>
        </w:numPr>
        <w:spacing w:after="0" w:afterAutospacing="0"/>
        <w:ind w:left="720" w:hanging="360"/>
        <w:rPr>
          <w:sz w:val="24"/>
          <w:szCs w:val="24"/>
        </w:rPr>
      </w:pPr>
      <w:r w:rsidDel="00000000" w:rsidR="00000000" w:rsidRPr="00000000">
        <w:rPr>
          <w:strike w:val="1"/>
          <w:sz w:val="24"/>
          <w:szCs w:val="24"/>
          <w:rtl w:val="0"/>
        </w:rPr>
        <w:t xml:space="preserve">ACTION: Set up time to talk</w:t>
      </w:r>
    </w:p>
    <w:p w:rsidR="00000000" w:rsidDel="00000000" w:rsidP="00000000" w:rsidRDefault="00000000" w:rsidRPr="00000000" w14:paraId="00000077">
      <w:pPr>
        <w:numPr>
          <w:ilvl w:val="0"/>
          <w:numId w:val="15"/>
        </w:numPr>
        <w:spacing w:after="0" w:afterAutospacing="0"/>
        <w:ind w:left="720" w:hanging="360"/>
        <w:rPr>
          <w:sz w:val="24"/>
          <w:szCs w:val="24"/>
        </w:rPr>
      </w:pPr>
      <w:r w:rsidDel="00000000" w:rsidR="00000000" w:rsidRPr="00000000">
        <w:rPr>
          <w:strike w:val="1"/>
          <w:sz w:val="24"/>
          <w:szCs w:val="24"/>
          <w:rtl w:val="0"/>
        </w:rPr>
        <w:t xml:space="preserve">ACTION: Talk with Dr. Bybee (2025/02/14)</w:t>
      </w:r>
    </w:p>
    <w:p w:rsidR="00000000" w:rsidDel="00000000" w:rsidP="00000000" w:rsidRDefault="00000000" w:rsidRPr="00000000" w14:paraId="00000078">
      <w:pPr>
        <w:numPr>
          <w:ilvl w:val="0"/>
          <w:numId w:val="15"/>
        </w:numPr>
        <w:ind w:left="720" w:hanging="360"/>
        <w:rPr>
          <w:sz w:val="24"/>
          <w:szCs w:val="24"/>
        </w:rPr>
      </w:pPr>
      <w:r w:rsidDel="00000000" w:rsidR="00000000" w:rsidRPr="00000000">
        <w:rPr>
          <w:sz w:val="24"/>
          <w:szCs w:val="24"/>
          <w:rtl w:val="0"/>
        </w:rPr>
        <w:t xml:space="preserve">ACTION: Update Dr. Bybee about project progression</w:t>
      </w:r>
    </w:p>
    <w:p w:rsidR="00000000" w:rsidDel="00000000" w:rsidP="00000000" w:rsidRDefault="00000000" w:rsidRPr="00000000" w14:paraId="00000079">
      <w:pPr>
        <w:pStyle w:val="Heading1"/>
        <w:rPr>
          <w:sz w:val="24"/>
          <w:szCs w:val="24"/>
        </w:rPr>
      </w:pPr>
      <w:bookmarkStart w:colFirst="0" w:colLast="0" w:name="_4id73j4y72cs" w:id="12"/>
      <w:bookmarkEnd w:id="12"/>
      <w:r w:rsidDel="00000000" w:rsidR="00000000" w:rsidRPr="00000000">
        <w:rPr>
          <w:sz w:val="24"/>
          <w:szCs w:val="24"/>
          <w:rtl w:val="0"/>
        </w:rPr>
        <w:t xml:space="preserve">Dr. Batia Laufer</w:t>
      </w:r>
    </w:p>
    <w:p w:rsidR="00000000" w:rsidDel="00000000" w:rsidP="00000000" w:rsidRDefault="00000000" w:rsidRPr="00000000" w14:paraId="0000007A">
      <w:pPr>
        <w:numPr>
          <w:ilvl w:val="0"/>
          <w:numId w:val="30"/>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2025/02/22</w:t>
      </w:r>
    </w:p>
    <w:p w:rsidR="00000000" w:rsidDel="00000000" w:rsidP="00000000" w:rsidRDefault="00000000" w:rsidRPr="00000000" w14:paraId="0000007B">
      <w:pPr>
        <w:numPr>
          <w:ilvl w:val="0"/>
          <w:numId w:val="30"/>
        </w:numPr>
        <w:ind w:left="720" w:hanging="360"/>
        <w:rPr>
          <w:sz w:val="24"/>
          <w:szCs w:val="24"/>
        </w:rPr>
      </w:pPr>
      <w:r w:rsidDel="00000000" w:rsidR="00000000" w:rsidRPr="00000000">
        <w:rPr>
          <w:sz w:val="24"/>
          <w:szCs w:val="24"/>
          <w:rtl w:val="0"/>
        </w:rPr>
        <w:t xml:space="preserve">ACTION: Set up time to talk</w:t>
      </w:r>
    </w:p>
    <w:p w:rsidR="00000000" w:rsidDel="00000000" w:rsidP="00000000" w:rsidRDefault="00000000" w:rsidRPr="00000000" w14:paraId="0000007C">
      <w:pPr>
        <w:pStyle w:val="Heading1"/>
        <w:rPr>
          <w:strike w:val="1"/>
          <w:sz w:val="24"/>
          <w:szCs w:val="24"/>
        </w:rPr>
      </w:pPr>
      <w:bookmarkStart w:colFirst="0" w:colLast="0" w:name="_c9xsdvb5m3ja" w:id="13"/>
      <w:bookmarkEnd w:id="13"/>
      <w:r w:rsidDel="00000000" w:rsidR="00000000" w:rsidRPr="00000000">
        <w:rPr>
          <w:strike w:val="1"/>
          <w:sz w:val="24"/>
          <w:szCs w:val="24"/>
          <w:rtl w:val="0"/>
        </w:rPr>
        <w:t xml:space="preserve">Dr. Damien Williams</w:t>
      </w:r>
    </w:p>
    <w:p w:rsidR="00000000" w:rsidDel="00000000" w:rsidP="00000000" w:rsidRDefault="00000000" w:rsidRPr="00000000" w14:paraId="0000007D">
      <w:pPr>
        <w:numPr>
          <w:ilvl w:val="0"/>
          <w:numId w:val="7"/>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2025/02/06</w:t>
      </w:r>
    </w:p>
    <w:p w:rsidR="00000000" w:rsidDel="00000000" w:rsidP="00000000" w:rsidRDefault="00000000" w:rsidRPr="00000000" w14:paraId="0000007E">
      <w:pPr>
        <w:numPr>
          <w:ilvl w:val="0"/>
          <w:numId w:val="7"/>
        </w:numPr>
        <w:ind w:left="720" w:hanging="360"/>
        <w:rPr>
          <w:sz w:val="24"/>
          <w:szCs w:val="24"/>
        </w:rPr>
      </w:pPr>
      <w:r w:rsidDel="00000000" w:rsidR="00000000" w:rsidRPr="00000000">
        <w:rPr>
          <w:strike w:val="1"/>
          <w:sz w:val="24"/>
          <w:szCs w:val="24"/>
          <w:rtl w:val="0"/>
        </w:rPr>
        <w:t xml:space="preserve">UPDATE: No response</w:t>
      </w:r>
    </w:p>
    <w:p w:rsidR="00000000" w:rsidDel="00000000" w:rsidP="00000000" w:rsidRDefault="00000000" w:rsidRPr="00000000" w14:paraId="0000007F">
      <w:pPr>
        <w:pStyle w:val="Heading1"/>
        <w:rPr>
          <w:strike w:val="1"/>
          <w:sz w:val="24"/>
          <w:szCs w:val="24"/>
        </w:rPr>
      </w:pPr>
      <w:bookmarkStart w:colFirst="0" w:colLast="0" w:name="_2bx2ef1bjzmj" w:id="14"/>
      <w:bookmarkEnd w:id="14"/>
      <w:r w:rsidDel="00000000" w:rsidR="00000000" w:rsidRPr="00000000">
        <w:rPr>
          <w:strike w:val="1"/>
          <w:sz w:val="24"/>
          <w:szCs w:val="24"/>
          <w:rtl w:val="0"/>
        </w:rPr>
        <w:t xml:space="preserve">Dr. Alexia Galati</w:t>
      </w:r>
    </w:p>
    <w:p w:rsidR="00000000" w:rsidDel="00000000" w:rsidP="00000000" w:rsidRDefault="00000000" w:rsidRPr="00000000" w14:paraId="00000080">
      <w:pPr>
        <w:numPr>
          <w:ilvl w:val="0"/>
          <w:numId w:val="11"/>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2025/02/10</w:t>
      </w:r>
    </w:p>
    <w:p w:rsidR="00000000" w:rsidDel="00000000" w:rsidP="00000000" w:rsidRDefault="00000000" w:rsidRPr="00000000" w14:paraId="00000081">
      <w:pPr>
        <w:numPr>
          <w:ilvl w:val="0"/>
          <w:numId w:val="11"/>
        </w:numPr>
        <w:ind w:left="720" w:hanging="360"/>
        <w:rPr>
          <w:sz w:val="24"/>
          <w:szCs w:val="24"/>
        </w:rPr>
      </w:pPr>
      <w:r w:rsidDel="00000000" w:rsidR="00000000" w:rsidRPr="00000000">
        <w:rPr>
          <w:strike w:val="1"/>
          <w:sz w:val="24"/>
          <w:szCs w:val="24"/>
          <w:rtl w:val="0"/>
        </w:rPr>
        <w:t xml:space="preserve">UPDATE: Not available for semester, currently on sabbatical</w:t>
      </w:r>
    </w:p>
    <w:p w:rsidR="00000000" w:rsidDel="00000000" w:rsidP="00000000" w:rsidRDefault="00000000" w:rsidRPr="00000000" w14:paraId="00000082">
      <w:pPr>
        <w:pStyle w:val="Heading1"/>
        <w:rPr>
          <w:strike w:val="1"/>
          <w:sz w:val="24"/>
          <w:szCs w:val="24"/>
        </w:rPr>
      </w:pPr>
      <w:bookmarkStart w:colFirst="0" w:colLast="0" w:name="_yyzcyqz06jx5" w:id="15"/>
      <w:bookmarkEnd w:id="15"/>
      <w:r w:rsidDel="00000000" w:rsidR="00000000" w:rsidRPr="00000000">
        <w:rPr>
          <w:strike w:val="1"/>
          <w:sz w:val="24"/>
          <w:szCs w:val="24"/>
          <w:rtl w:val="0"/>
        </w:rPr>
        <w:t xml:space="preserve">Dr. Min Jiang</w:t>
      </w:r>
    </w:p>
    <w:p w:rsidR="00000000" w:rsidDel="00000000" w:rsidP="00000000" w:rsidRDefault="00000000" w:rsidRPr="00000000" w14:paraId="00000083">
      <w:pPr>
        <w:numPr>
          <w:ilvl w:val="0"/>
          <w:numId w:val="26"/>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2025/02/10</w:t>
      </w:r>
    </w:p>
    <w:p w:rsidR="00000000" w:rsidDel="00000000" w:rsidP="00000000" w:rsidRDefault="00000000" w:rsidRPr="00000000" w14:paraId="00000084">
      <w:pPr>
        <w:numPr>
          <w:ilvl w:val="0"/>
          <w:numId w:val="26"/>
        </w:numPr>
        <w:ind w:left="720" w:hanging="360"/>
        <w:rPr>
          <w:sz w:val="24"/>
          <w:szCs w:val="24"/>
        </w:rPr>
        <w:sectPr>
          <w:type w:val="nextPage"/>
          <w:pgSz w:h="15840" w:w="12240" w:orient="portrait"/>
          <w:pgMar w:bottom="1440" w:top="1440" w:left="1440" w:right="1440" w:header="720" w:footer="720"/>
          <w:pgNumType w:start="1"/>
        </w:sectPr>
      </w:pPr>
      <w:r w:rsidDel="00000000" w:rsidR="00000000" w:rsidRPr="00000000">
        <w:rPr>
          <w:strike w:val="1"/>
          <w:sz w:val="24"/>
          <w:szCs w:val="24"/>
          <w:rtl w:val="0"/>
        </w:rPr>
        <w:t xml:space="preserve">UPDATE: Not their field of study</w:t>
      </w:r>
    </w:p>
    <w:p w:rsidR="00000000" w:rsidDel="00000000" w:rsidP="00000000" w:rsidRDefault="00000000" w:rsidRPr="00000000" w14:paraId="0000008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f1dp3iffovlt" w:id="16"/>
      <w:bookmarkEnd w:id="16"/>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Dr. Joan Bybee</w:t>
      </w:r>
      <w:r w:rsidDel="00000000" w:rsidR="00000000" w:rsidRPr="00000000">
        <w:rPr>
          <w:rtl w:val="0"/>
        </w:rPr>
      </w:r>
    </w:p>
    <w:p w:rsidR="00000000" w:rsidDel="00000000" w:rsidP="00000000" w:rsidRDefault="00000000" w:rsidRPr="00000000" w14:paraId="00000086">
      <w:pPr>
        <w:spacing w:after="240" w:lineRule="auto"/>
        <w:rPr>
          <w:sz w:val="24"/>
          <w:szCs w:val="24"/>
        </w:rPr>
      </w:pPr>
      <w:r w:rsidDel="00000000" w:rsidR="00000000" w:rsidRPr="00000000">
        <w:rPr>
          <w:sz w:val="24"/>
          <w:szCs w:val="24"/>
          <w:rtl w:val="0"/>
        </w:rPr>
        <w:t xml:space="preserve">Meeting Notes</w:t>
      </w:r>
    </w:p>
    <w:p w:rsidR="00000000" w:rsidDel="00000000" w:rsidP="00000000" w:rsidRDefault="00000000" w:rsidRPr="00000000" w14:paraId="00000087">
      <w:pPr>
        <w:spacing w:after="240" w:lineRule="auto"/>
        <w:rPr>
          <w:sz w:val="24"/>
          <w:szCs w:val="24"/>
        </w:rPr>
      </w:pPr>
      <w:r w:rsidDel="00000000" w:rsidR="00000000" w:rsidRPr="00000000">
        <w:rPr>
          <w:sz w:val="24"/>
          <w:szCs w:val="24"/>
          <w:rtl w:val="0"/>
        </w:rPr>
        <w:t xml:space="preserve">Friday, 14 February 2025</w:t>
      </w:r>
    </w:p>
    <w:p w:rsidR="00000000" w:rsidDel="00000000" w:rsidP="00000000" w:rsidRDefault="00000000" w:rsidRPr="00000000" w14:paraId="00000088">
      <w:pPr>
        <w:spacing w:after="240" w:lineRule="auto"/>
        <w:rPr>
          <w:sz w:val="24"/>
          <w:szCs w:val="24"/>
        </w:rPr>
      </w:pPr>
      <w:r w:rsidDel="00000000" w:rsidR="00000000" w:rsidRPr="00000000">
        <w:rPr>
          <w:sz w:val="24"/>
          <w:szCs w:val="24"/>
          <w:rtl w:val="0"/>
        </w:rPr>
        <w:t xml:space="preserve">Get clarity on next steps for our research with </w:t>
      </w:r>
      <w:hyperlink r:id="rId18">
        <w:r w:rsidDel="00000000" w:rsidR="00000000" w:rsidRPr="00000000">
          <w:rPr>
            <w:color w:val="1155cc"/>
            <w:sz w:val="24"/>
            <w:szCs w:val="24"/>
            <w:u w:val="single"/>
            <w:rtl w:val="0"/>
          </w:rPr>
          <w:t xml:space="preserve">Dr. Joan Bybee</w:t>
        </w:r>
      </w:hyperlink>
      <w:r w:rsidDel="00000000" w:rsidR="00000000" w:rsidRPr="00000000">
        <w:rPr>
          <w:rtl w:val="0"/>
        </w:rPr>
      </w:r>
    </w:p>
    <w:p w:rsidR="00000000" w:rsidDel="00000000" w:rsidP="00000000" w:rsidRDefault="00000000" w:rsidRPr="00000000" w14:paraId="00000089">
      <w:pPr>
        <w:numPr>
          <w:ilvl w:val="0"/>
          <w:numId w:val="25"/>
        </w:numPr>
        <w:spacing w:after="240" w:lineRule="auto"/>
        <w:ind w:left="720" w:hanging="360"/>
        <w:rPr>
          <w:sz w:val="24"/>
          <w:szCs w:val="24"/>
        </w:rPr>
      </w:pPr>
      <w:r w:rsidDel="00000000" w:rsidR="00000000" w:rsidRPr="00000000">
        <w:rPr>
          <w:sz w:val="24"/>
          <w:szCs w:val="24"/>
          <w:rtl w:val="0"/>
        </w:rPr>
        <w:t xml:space="preserve">Estimating Working Vocabulary:</w:t>
      </w:r>
    </w:p>
    <w:p w:rsidR="00000000" w:rsidDel="00000000" w:rsidP="00000000" w:rsidRDefault="00000000" w:rsidRPr="00000000" w14:paraId="0000008A">
      <w:pPr>
        <w:numPr>
          <w:ilvl w:val="1"/>
          <w:numId w:val="25"/>
        </w:numPr>
        <w:spacing w:after="240" w:lineRule="auto"/>
        <w:ind w:left="1440" w:hanging="360"/>
        <w:rPr>
          <w:sz w:val="24"/>
          <w:szCs w:val="24"/>
        </w:rPr>
      </w:pPr>
      <w:r w:rsidDel="00000000" w:rsidR="00000000" w:rsidRPr="00000000">
        <w:rPr>
          <w:sz w:val="24"/>
          <w:szCs w:val="24"/>
          <w:rtl w:val="0"/>
        </w:rPr>
        <w:t xml:space="preserve">Traditional methods involved randomly sampling dictionary words and identifying known ones, but this approach has many limitations.</w:t>
      </w:r>
    </w:p>
    <w:p w:rsidR="00000000" w:rsidDel="00000000" w:rsidP="00000000" w:rsidRDefault="00000000" w:rsidRPr="00000000" w14:paraId="0000008B">
      <w:pPr>
        <w:numPr>
          <w:ilvl w:val="1"/>
          <w:numId w:val="25"/>
        </w:numPr>
        <w:spacing w:after="240" w:lineRule="auto"/>
        <w:ind w:left="1440" w:hanging="360"/>
        <w:rPr>
          <w:sz w:val="24"/>
          <w:szCs w:val="24"/>
        </w:rPr>
      </w:pPr>
      <w:r w:rsidDel="00000000" w:rsidR="00000000" w:rsidRPr="00000000">
        <w:rPr>
          <w:sz w:val="24"/>
          <w:szCs w:val="24"/>
          <w:rtl w:val="0"/>
        </w:rPr>
        <w:t xml:space="preserve">Modern research might be able to improve this method with data-driven approaches.</w:t>
      </w:r>
    </w:p>
    <w:p w:rsidR="00000000" w:rsidDel="00000000" w:rsidP="00000000" w:rsidRDefault="00000000" w:rsidRPr="00000000" w14:paraId="0000008C">
      <w:pPr>
        <w:numPr>
          <w:ilvl w:val="0"/>
          <w:numId w:val="25"/>
        </w:numPr>
        <w:spacing w:after="240" w:lineRule="auto"/>
        <w:ind w:left="720" w:hanging="360"/>
        <w:rPr>
          <w:sz w:val="24"/>
          <w:szCs w:val="24"/>
        </w:rPr>
      </w:pPr>
      <w:r w:rsidDel="00000000" w:rsidR="00000000" w:rsidRPr="00000000">
        <w:rPr>
          <w:sz w:val="24"/>
          <w:szCs w:val="24"/>
          <w:rtl w:val="0"/>
        </w:rPr>
        <w:t xml:space="preserve">Lexicon Growth and Loss Over Time:</w:t>
      </w:r>
    </w:p>
    <w:p w:rsidR="00000000" w:rsidDel="00000000" w:rsidP="00000000" w:rsidRDefault="00000000" w:rsidRPr="00000000" w14:paraId="0000008D">
      <w:pPr>
        <w:numPr>
          <w:ilvl w:val="1"/>
          <w:numId w:val="25"/>
        </w:numPr>
        <w:spacing w:after="240" w:lineRule="auto"/>
        <w:ind w:left="1440" w:hanging="360"/>
        <w:rPr>
          <w:sz w:val="24"/>
          <w:szCs w:val="24"/>
        </w:rPr>
      </w:pPr>
      <w:r w:rsidDel="00000000" w:rsidR="00000000" w:rsidRPr="00000000">
        <w:rPr>
          <w:sz w:val="24"/>
          <w:szCs w:val="24"/>
          <w:rtl w:val="0"/>
        </w:rPr>
        <w:t xml:space="preserve">Most research focuses on new words entering the lexicon rather than words falling out of use.</w:t>
      </w:r>
    </w:p>
    <w:p w:rsidR="00000000" w:rsidDel="00000000" w:rsidP="00000000" w:rsidRDefault="00000000" w:rsidRPr="00000000" w14:paraId="0000008E">
      <w:pPr>
        <w:numPr>
          <w:ilvl w:val="1"/>
          <w:numId w:val="25"/>
        </w:numPr>
        <w:spacing w:after="240" w:lineRule="auto"/>
        <w:ind w:left="1440" w:hanging="360"/>
        <w:rPr>
          <w:sz w:val="24"/>
          <w:szCs w:val="24"/>
        </w:rPr>
      </w:pPr>
      <w:r w:rsidDel="00000000" w:rsidR="00000000" w:rsidRPr="00000000">
        <w:rPr>
          <w:sz w:val="24"/>
          <w:szCs w:val="24"/>
          <w:rtl w:val="0"/>
        </w:rPr>
        <w:t xml:space="preserve">Studying language change should consider both aspects.</w:t>
      </w:r>
    </w:p>
    <w:p w:rsidR="00000000" w:rsidDel="00000000" w:rsidP="00000000" w:rsidRDefault="00000000" w:rsidRPr="00000000" w14:paraId="0000008F">
      <w:pPr>
        <w:numPr>
          <w:ilvl w:val="0"/>
          <w:numId w:val="25"/>
        </w:numPr>
        <w:spacing w:after="240" w:lineRule="auto"/>
        <w:ind w:left="720" w:hanging="360"/>
        <w:rPr>
          <w:sz w:val="24"/>
          <w:szCs w:val="24"/>
        </w:rPr>
      </w:pPr>
      <w:r w:rsidDel="00000000" w:rsidR="00000000" w:rsidRPr="00000000">
        <w:rPr>
          <w:sz w:val="24"/>
          <w:szCs w:val="24"/>
          <w:rtl w:val="0"/>
        </w:rPr>
        <w:t xml:space="preserve">Lemma-Based Word Counting:</w:t>
      </w:r>
    </w:p>
    <w:p w:rsidR="00000000" w:rsidDel="00000000" w:rsidP="00000000" w:rsidRDefault="00000000" w:rsidRPr="00000000" w14:paraId="00000090">
      <w:pPr>
        <w:numPr>
          <w:ilvl w:val="1"/>
          <w:numId w:val="25"/>
        </w:numPr>
        <w:spacing w:after="240" w:lineRule="auto"/>
        <w:ind w:left="1440" w:hanging="360"/>
        <w:rPr>
          <w:sz w:val="24"/>
          <w:szCs w:val="24"/>
        </w:rPr>
      </w:pPr>
      <w:r w:rsidDel="00000000" w:rsidR="00000000" w:rsidRPr="00000000">
        <w:rPr>
          <w:sz w:val="24"/>
          <w:szCs w:val="24"/>
          <w:rtl w:val="0"/>
        </w:rPr>
        <w:t xml:space="preserve">Inflectionally related words (e.g., "write," "writing," "wrote") should be grouped together as lemmas.</w:t>
      </w:r>
    </w:p>
    <w:p w:rsidR="00000000" w:rsidDel="00000000" w:rsidP="00000000" w:rsidRDefault="00000000" w:rsidRPr="00000000" w14:paraId="00000091">
      <w:pPr>
        <w:numPr>
          <w:ilvl w:val="1"/>
          <w:numId w:val="25"/>
        </w:numPr>
        <w:spacing w:after="240" w:lineRule="auto"/>
        <w:ind w:left="1440" w:hanging="360"/>
        <w:rPr>
          <w:sz w:val="24"/>
          <w:szCs w:val="24"/>
        </w:rPr>
      </w:pPr>
      <w:r w:rsidDel="00000000" w:rsidR="00000000" w:rsidRPr="00000000">
        <w:rPr>
          <w:sz w:val="24"/>
          <w:szCs w:val="24"/>
          <w:rtl w:val="0"/>
        </w:rPr>
        <w:t xml:space="preserve">High-frequency words sometimes behave differently (e.g., "child" vs. "children" vs. "kids").</w:t>
      </w:r>
    </w:p>
    <w:p w:rsidR="00000000" w:rsidDel="00000000" w:rsidP="00000000" w:rsidRDefault="00000000" w:rsidRPr="00000000" w14:paraId="00000092">
      <w:pPr>
        <w:numPr>
          <w:ilvl w:val="0"/>
          <w:numId w:val="25"/>
        </w:numPr>
        <w:spacing w:after="240" w:lineRule="auto"/>
        <w:ind w:left="720" w:hanging="360"/>
        <w:rPr>
          <w:sz w:val="24"/>
          <w:szCs w:val="24"/>
        </w:rPr>
      </w:pPr>
      <w:r w:rsidDel="00000000" w:rsidR="00000000" w:rsidRPr="00000000">
        <w:rPr>
          <w:sz w:val="24"/>
          <w:szCs w:val="24"/>
          <w:rtl w:val="0"/>
        </w:rPr>
        <w:t xml:space="preserve">Globalization and Language Change:</w:t>
      </w:r>
    </w:p>
    <w:p w:rsidR="00000000" w:rsidDel="00000000" w:rsidP="00000000" w:rsidRDefault="00000000" w:rsidRPr="00000000" w14:paraId="00000093">
      <w:pPr>
        <w:numPr>
          <w:ilvl w:val="1"/>
          <w:numId w:val="25"/>
        </w:numPr>
        <w:spacing w:after="240" w:lineRule="auto"/>
        <w:ind w:left="1440" w:hanging="360"/>
        <w:rPr>
          <w:sz w:val="24"/>
          <w:szCs w:val="24"/>
        </w:rPr>
      </w:pPr>
      <w:r w:rsidDel="00000000" w:rsidR="00000000" w:rsidRPr="00000000">
        <w:rPr>
          <w:sz w:val="24"/>
          <w:szCs w:val="24"/>
          <w:rtl w:val="0"/>
        </w:rPr>
        <w:t xml:space="preserve">The Industrial Revolution and the Internet age have accelerated vocabulary shifts.</w:t>
      </w:r>
    </w:p>
    <w:p w:rsidR="00000000" w:rsidDel="00000000" w:rsidP="00000000" w:rsidRDefault="00000000" w:rsidRPr="00000000" w14:paraId="00000094">
      <w:pPr>
        <w:numPr>
          <w:ilvl w:val="1"/>
          <w:numId w:val="25"/>
        </w:numPr>
        <w:spacing w:after="240" w:lineRule="auto"/>
        <w:ind w:left="1440" w:hanging="360"/>
        <w:rPr>
          <w:sz w:val="24"/>
          <w:szCs w:val="24"/>
        </w:rPr>
      </w:pPr>
      <w:r w:rsidDel="00000000" w:rsidR="00000000" w:rsidRPr="00000000">
        <w:rPr>
          <w:sz w:val="24"/>
          <w:szCs w:val="24"/>
          <w:rtl w:val="0"/>
        </w:rPr>
        <w:t xml:space="preserve">Communication is now less bound by geography, possibly affecting the rate of language change.</w:t>
      </w:r>
    </w:p>
    <w:p w:rsidR="00000000" w:rsidDel="00000000" w:rsidP="00000000" w:rsidRDefault="00000000" w:rsidRPr="00000000" w14:paraId="00000095">
      <w:pPr>
        <w:numPr>
          <w:ilvl w:val="0"/>
          <w:numId w:val="25"/>
        </w:numPr>
        <w:spacing w:after="240" w:lineRule="auto"/>
        <w:ind w:left="720" w:hanging="360"/>
        <w:rPr>
          <w:sz w:val="24"/>
          <w:szCs w:val="24"/>
        </w:rPr>
      </w:pPr>
      <w:r w:rsidDel="00000000" w:rsidR="00000000" w:rsidRPr="00000000">
        <w:rPr>
          <w:sz w:val="24"/>
          <w:szCs w:val="24"/>
          <w:rtl w:val="0"/>
        </w:rPr>
        <w:t xml:space="preserve">Factors Influencing Language Change:</w:t>
      </w:r>
    </w:p>
    <w:p w:rsidR="00000000" w:rsidDel="00000000" w:rsidP="00000000" w:rsidRDefault="00000000" w:rsidRPr="00000000" w14:paraId="00000096">
      <w:pPr>
        <w:numPr>
          <w:ilvl w:val="1"/>
          <w:numId w:val="25"/>
        </w:numPr>
        <w:spacing w:after="240" w:lineRule="auto"/>
        <w:ind w:left="1440" w:hanging="360"/>
        <w:rPr>
          <w:sz w:val="24"/>
          <w:szCs w:val="24"/>
        </w:rPr>
      </w:pPr>
      <w:r w:rsidDel="00000000" w:rsidR="00000000" w:rsidRPr="00000000">
        <w:rPr>
          <w:sz w:val="24"/>
          <w:szCs w:val="24"/>
          <w:rtl w:val="0"/>
        </w:rPr>
        <w:t xml:space="preserve">Languages at cultural and trade crossroads tend to change faster (e.g., English vs. Icelandic).</w:t>
      </w:r>
    </w:p>
    <w:p w:rsidR="00000000" w:rsidDel="00000000" w:rsidP="00000000" w:rsidRDefault="00000000" w:rsidRPr="00000000" w14:paraId="00000097">
      <w:pPr>
        <w:numPr>
          <w:ilvl w:val="1"/>
          <w:numId w:val="25"/>
        </w:numPr>
        <w:spacing w:after="240" w:lineRule="auto"/>
        <w:ind w:left="1440" w:hanging="360"/>
        <w:rPr>
          <w:sz w:val="24"/>
          <w:szCs w:val="24"/>
        </w:rPr>
      </w:pPr>
      <w:r w:rsidDel="00000000" w:rsidR="00000000" w:rsidRPr="00000000">
        <w:rPr>
          <w:sz w:val="24"/>
          <w:szCs w:val="24"/>
          <w:rtl w:val="0"/>
        </w:rPr>
        <w:t xml:space="preserve">Borrowing often happens for new objects or technologies that don’t already have native words.</w:t>
      </w:r>
    </w:p>
    <w:p w:rsidR="00000000" w:rsidDel="00000000" w:rsidP="00000000" w:rsidRDefault="00000000" w:rsidRPr="00000000" w14:paraId="00000098">
      <w:pPr>
        <w:numPr>
          <w:ilvl w:val="0"/>
          <w:numId w:val="25"/>
        </w:numPr>
        <w:spacing w:after="240" w:lineRule="auto"/>
        <w:ind w:left="720" w:hanging="360"/>
        <w:rPr>
          <w:sz w:val="24"/>
          <w:szCs w:val="24"/>
        </w:rPr>
      </w:pPr>
      <w:r w:rsidDel="00000000" w:rsidR="00000000" w:rsidRPr="00000000">
        <w:rPr>
          <w:sz w:val="24"/>
          <w:szCs w:val="24"/>
          <w:rtl w:val="0"/>
        </w:rPr>
        <w:t xml:space="preserve">Economic Development and Borrowing:</w:t>
      </w:r>
    </w:p>
    <w:p w:rsidR="00000000" w:rsidDel="00000000" w:rsidP="00000000" w:rsidRDefault="00000000" w:rsidRPr="00000000" w14:paraId="00000099">
      <w:pPr>
        <w:numPr>
          <w:ilvl w:val="1"/>
          <w:numId w:val="25"/>
        </w:numPr>
        <w:spacing w:after="240" w:lineRule="auto"/>
        <w:ind w:left="1440" w:hanging="360"/>
        <w:rPr>
          <w:sz w:val="24"/>
          <w:szCs w:val="24"/>
        </w:rPr>
      </w:pPr>
      <w:r w:rsidDel="00000000" w:rsidR="00000000" w:rsidRPr="00000000">
        <w:rPr>
          <w:sz w:val="24"/>
          <w:szCs w:val="24"/>
          <w:rtl w:val="0"/>
        </w:rPr>
        <w:t xml:space="preserve">Technologically advanced countries create new terms that other languages may borrow.</w:t>
      </w:r>
    </w:p>
    <w:p w:rsidR="00000000" w:rsidDel="00000000" w:rsidP="00000000" w:rsidRDefault="00000000" w:rsidRPr="00000000" w14:paraId="0000009A">
      <w:pPr>
        <w:numPr>
          <w:ilvl w:val="1"/>
          <w:numId w:val="25"/>
        </w:numPr>
        <w:spacing w:after="240" w:lineRule="auto"/>
        <w:ind w:left="1440" w:hanging="360"/>
        <w:rPr>
          <w:sz w:val="24"/>
          <w:szCs w:val="24"/>
        </w:rPr>
      </w:pPr>
      <w:r w:rsidDel="00000000" w:rsidR="00000000" w:rsidRPr="00000000">
        <w:rPr>
          <w:sz w:val="24"/>
          <w:szCs w:val="24"/>
          <w:rtl w:val="0"/>
        </w:rPr>
        <w:t xml:space="preserve">Economic strength (e.g., GDP growth) may correlate with a higher influx of borrowed words.</w:t>
      </w:r>
    </w:p>
    <w:p w:rsidR="00000000" w:rsidDel="00000000" w:rsidP="00000000" w:rsidRDefault="00000000" w:rsidRPr="00000000" w14:paraId="0000009B">
      <w:pPr>
        <w:numPr>
          <w:ilvl w:val="0"/>
          <w:numId w:val="25"/>
        </w:numPr>
        <w:spacing w:after="240" w:lineRule="auto"/>
        <w:ind w:left="720" w:hanging="360"/>
        <w:rPr>
          <w:sz w:val="24"/>
          <w:szCs w:val="24"/>
        </w:rPr>
      </w:pPr>
      <w:r w:rsidDel="00000000" w:rsidR="00000000" w:rsidRPr="00000000">
        <w:rPr>
          <w:sz w:val="24"/>
          <w:szCs w:val="24"/>
          <w:rtl w:val="0"/>
        </w:rPr>
        <w:t xml:space="preserve">Resistance to Borrowing:</w:t>
      </w:r>
    </w:p>
    <w:p w:rsidR="00000000" w:rsidDel="00000000" w:rsidP="00000000" w:rsidRDefault="00000000" w:rsidRPr="00000000" w14:paraId="0000009C">
      <w:pPr>
        <w:numPr>
          <w:ilvl w:val="1"/>
          <w:numId w:val="25"/>
        </w:numPr>
        <w:spacing w:after="240" w:lineRule="auto"/>
        <w:ind w:left="1440" w:hanging="360"/>
        <w:rPr>
          <w:sz w:val="24"/>
          <w:szCs w:val="24"/>
        </w:rPr>
      </w:pPr>
      <w:r w:rsidDel="00000000" w:rsidR="00000000" w:rsidRPr="00000000">
        <w:rPr>
          <w:sz w:val="24"/>
          <w:szCs w:val="24"/>
          <w:rtl w:val="0"/>
        </w:rPr>
        <w:t xml:space="preserve">Some languages, like German and French, prefer creating native words rather than borrowing foreign ones.</w:t>
      </w:r>
    </w:p>
    <w:p w:rsidR="00000000" w:rsidDel="00000000" w:rsidP="00000000" w:rsidRDefault="00000000" w:rsidRPr="00000000" w14:paraId="0000009D">
      <w:pPr>
        <w:numPr>
          <w:ilvl w:val="0"/>
          <w:numId w:val="25"/>
        </w:numPr>
        <w:spacing w:after="240" w:lineRule="auto"/>
        <w:ind w:left="720" w:hanging="360"/>
        <w:rPr>
          <w:sz w:val="24"/>
          <w:szCs w:val="24"/>
        </w:rPr>
      </w:pPr>
      <w:r w:rsidDel="00000000" w:rsidR="00000000" w:rsidRPr="00000000">
        <w:rPr>
          <w:sz w:val="24"/>
          <w:szCs w:val="24"/>
          <w:rtl w:val="0"/>
        </w:rPr>
        <w:t xml:space="preserve">Written vs. Spoken Language:</w:t>
      </w:r>
    </w:p>
    <w:p w:rsidR="00000000" w:rsidDel="00000000" w:rsidP="00000000" w:rsidRDefault="00000000" w:rsidRPr="00000000" w14:paraId="0000009E">
      <w:pPr>
        <w:numPr>
          <w:ilvl w:val="1"/>
          <w:numId w:val="25"/>
        </w:numPr>
        <w:spacing w:after="240" w:lineRule="auto"/>
        <w:ind w:left="1440" w:hanging="360"/>
        <w:rPr>
          <w:sz w:val="24"/>
          <w:szCs w:val="24"/>
        </w:rPr>
      </w:pPr>
      <w:r w:rsidDel="00000000" w:rsidR="00000000" w:rsidRPr="00000000">
        <w:rPr>
          <w:sz w:val="24"/>
          <w:szCs w:val="24"/>
          <w:rtl w:val="0"/>
        </w:rPr>
        <w:t xml:space="preserve">Written language has a larger vocabulary, but spoken language includes slang and informal expressions.</w:t>
      </w:r>
    </w:p>
    <w:p w:rsidR="00000000" w:rsidDel="00000000" w:rsidP="00000000" w:rsidRDefault="00000000" w:rsidRPr="00000000" w14:paraId="0000009F">
      <w:pPr>
        <w:numPr>
          <w:ilvl w:val="1"/>
          <w:numId w:val="25"/>
        </w:numPr>
        <w:spacing w:after="240" w:lineRule="auto"/>
        <w:ind w:left="1440" w:hanging="360"/>
        <w:rPr>
          <w:sz w:val="24"/>
          <w:szCs w:val="24"/>
        </w:rPr>
      </w:pPr>
      <w:r w:rsidDel="00000000" w:rsidR="00000000" w:rsidRPr="00000000">
        <w:rPr>
          <w:sz w:val="24"/>
          <w:szCs w:val="24"/>
          <w:rtl w:val="0"/>
        </w:rPr>
        <w:t xml:space="preserve">Some corpora (e.g., COCA) provide transcribed spoken language, which could be valuable for analysis.</w:t>
      </w:r>
    </w:p>
    <w:p w:rsidR="00000000" w:rsidDel="00000000" w:rsidP="00000000" w:rsidRDefault="00000000" w:rsidRPr="00000000" w14:paraId="000000A0">
      <w:pPr>
        <w:spacing w:after="240" w:lineRule="auto"/>
        <w:rPr>
          <w:sz w:val="24"/>
          <w:szCs w:val="24"/>
        </w:rPr>
      </w:pPr>
      <w:r w:rsidDel="00000000" w:rsidR="00000000" w:rsidRPr="00000000">
        <w:rPr>
          <w:sz w:val="24"/>
          <w:szCs w:val="24"/>
          <w:rtl w:val="0"/>
        </w:rPr>
        <w:t xml:space="preserve">Step-by-Step Vocabulary Teaching:</w:t>
      </w:r>
    </w:p>
    <w:p w:rsidR="00000000" w:rsidDel="00000000" w:rsidP="00000000" w:rsidRDefault="00000000" w:rsidRPr="00000000" w14:paraId="000000A1">
      <w:pPr>
        <w:numPr>
          <w:ilvl w:val="0"/>
          <w:numId w:val="9"/>
        </w:numPr>
        <w:spacing w:after="240" w:lineRule="auto"/>
        <w:ind w:left="720" w:hanging="360"/>
        <w:rPr>
          <w:sz w:val="24"/>
          <w:szCs w:val="24"/>
        </w:rPr>
      </w:pPr>
      <w:r w:rsidDel="00000000" w:rsidR="00000000" w:rsidRPr="00000000">
        <w:rPr>
          <w:sz w:val="24"/>
          <w:szCs w:val="24"/>
          <w:rtl w:val="0"/>
        </w:rPr>
        <w:t xml:space="preserve">Teaching English as a second language follows a structured progression of vocabulary.</w:t>
      </w:r>
    </w:p>
    <w:p w:rsidR="00000000" w:rsidDel="00000000" w:rsidP="00000000" w:rsidRDefault="00000000" w:rsidRPr="00000000" w14:paraId="000000A2">
      <w:pPr>
        <w:numPr>
          <w:ilvl w:val="0"/>
          <w:numId w:val="9"/>
        </w:numPr>
        <w:spacing w:after="240" w:lineRule="auto"/>
        <w:ind w:left="720" w:hanging="360"/>
        <w:rPr>
          <w:sz w:val="24"/>
          <w:szCs w:val="24"/>
        </w:rPr>
      </w:pPr>
      <w:r w:rsidDel="00000000" w:rsidR="00000000" w:rsidRPr="00000000">
        <w:rPr>
          <w:sz w:val="24"/>
          <w:szCs w:val="24"/>
          <w:rtl w:val="0"/>
        </w:rPr>
        <w:t xml:space="preserve">Researchers in word recognition and speech studies focus on practical vocabulary.</w:t>
      </w:r>
    </w:p>
    <w:p w:rsidR="00000000" w:rsidDel="00000000" w:rsidP="00000000" w:rsidRDefault="00000000" w:rsidRPr="00000000" w14:paraId="000000A3">
      <w:pPr>
        <w:spacing w:after="240" w:lineRule="auto"/>
        <w:rPr>
          <w:sz w:val="24"/>
          <w:szCs w:val="24"/>
        </w:rPr>
      </w:pPr>
      <w:r w:rsidDel="00000000" w:rsidR="00000000" w:rsidRPr="00000000">
        <w:rPr>
          <w:sz w:val="24"/>
          <w:szCs w:val="24"/>
          <w:rtl w:val="0"/>
        </w:rPr>
        <w:t xml:space="preserve">Limitations of Google Books Ngram Corpus:</w:t>
      </w:r>
    </w:p>
    <w:p w:rsidR="00000000" w:rsidDel="00000000" w:rsidP="00000000" w:rsidRDefault="00000000" w:rsidRPr="00000000" w14:paraId="000000A4">
      <w:pPr>
        <w:numPr>
          <w:ilvl w:val="0"/>
          <w:numId w:val="4"/>
        </w:numPr>
        <w:spacing w:after="240" w:lineRule="auto"/>
        <w:ind w:left="720" w:hanging="360"/>
        <w:rPr>
          <w:sz w:val="24"/>
          <w:szCs w:val="24"/>
        </w:rPr>
      </w:pPr>
      <w:r w:rsidDel="00000000" w:rsidR="00000000" w:rsidRPr="00000000">
        <w:rPr>
          <w:sz w:val="24"/>
          <w:szCs w:val="24"/>
          <w:rtl w:val="0"/>
        </w:rPr>
        <w:t xml:space="preserve">It consists mostly of books from universities, including scientific and educational texts.</w:t>
      </w:r>
    </w:p>
    <w:p w:rsidR="00000000" w:rsidDel="00000000" w:rsidP="00000000" w:rsidRDefault="00000000" w:rsidRPr="00000000" w14:paraId="000000A5">
      <w:pPr>
        <w:numPr>
          <w:ilvl w:val="0"/>
          <w:numId w:val="4"/>
        </w:numPr>
        <w:spacing w:after="240" w:lineRule="auto"/>
        <w:ind w:left="720" w:hanging="360"/>
        <w:rPr>
          <w:sz w:val="24"/>
          <w:szCs w:val="24"/>
        </w:rPr>
      </w:pPr>
      <w:r w:rsidDel="00000000" w:rsidR="00000000" w:rsidRPr="00000000">
        <w:rPr>
          <w:sz w:val="24"/>
          <w:szCs w:val="24"/>
          <w:rtl w:val="0"/>
        </w:rPr>
        <w:t xml:space="preserve">Important to assess how books were chosen and whether there are gaps (e.g., missing informal or spoken language).</w:t>
      </w:r>
    </w:p>
    <w:p w:rsidR="00000000" w:rsidDel="00000000" w:rsidP="00000000" w:rsidRDefault="00000000" w:rsidRPr="00000000" w14:paraId="000000A6">
      <w:pPr>
        <w:numPr>
          <w:ilvl w:val="0"/>
          <w:numId w:val="4"/>
        </w:numPr>
        <w:spacing w:after="240" w:lineRule="auto"/>
        <w:ind w:left="720" w:hanging="360"/>
        <w:rPr>
          <w:sz w:val="24"/>
          <w:szCs w:val="24"/>
        </w:rPr>
      </w:pPr>
      <w:r w:rsidDel="00000000" w:rsidR="00000000" w:rsidRPr="00000000">
        <w:rPr>
          <w:sz w:val="24"/>
          <w:szCs w:val="24"/>
          <w:rtl w:val="0"/>
        </w:rPr>
        <w:t xml:space="preserve">Expanding to other corpora like COCA (spoken language), SOAP (conversational speech), and movie subtitle databases can improve the study.</w:t>
      </w:r>
    </w:p>
    <w:p w:rsidR="00000000" w:rsidDel="00000000" w:rsidP="00000000" w:rsidRDefault="00000000" w:rsidRPr="00000000" w14:paraId="000000A7">
      <w:pPr>
        <w:spacing w:after="240" w:lineRule="auto"/>
        <w:rPr>
          <w:sz w:val="24"/>
          <w:szCs w:val="24"/>
        </w:rPr>
      </w:pPr>
      <w:r w:rsidDel="00000000" w:rsidR="00000000" w:rsidRPr="00000000">
        <w:rPr>
          <w:sz w:val="24"/>
          <w:szCs w:val="24"/>
          <w:rtl w:val="0"/>
        </w:rPr>
        <w:t xml:space="preserve">Differences Between Written and Spoken Corpora:</w:t>
      </w:r>
    </w:p>
    <w:p w:rsidR="00000000" w:rsidDel="00000000" w:rsidP="00000000" w:rsidRDefault="00000000" w:rsidRPr="00000000" w14:paraId="000000A8">
      <w:pPr>
        <w:numPr>
          <w:ilvl w:val="0"/>
          <w:numId w:val="22"/>
        </w:numPr>
        <w:spacing w:after="240" w:lineRule="auto"/>
        <w:ind w:left="720" w:hanging="360"/>
        <w:rPr>
          <w:sz w:val="24"/>
          <w:szCs w:val="24"/>
        </w:rPr>
      </w:pPr>
      <w:r w:rsidDel="00000000" w:rsidR="00000000" w:rsidRPr="00000000">
        <w:rPr>
          <w:sz w:val="24"/>
          <w:szCs w:val="24"/>
          <w:rtl w:val="0"/>
        </w:rPr>
        <w:t xml:space="preserve">COCA contains spoken data but includes many interviews, which differ from casual conversations.</w:t>
      </w:r>
    </w:p>
    <w:p w:rsidR="00000000" w:rsidDel="00000000" w:rsidP="00000000" w:rsidRDefault="00000000" w:rsidRPr="00000000" w14:paraId="000000A9">
      <w:pPr>
        <w:numPr>
          <w:ilvl w:val="0"/>
          <w:numId w:val="22"/>
        </w:numPr>
        <w:spacing w:after="240" w:lineRule="auto"/>
        <w:ind w:left="720" w:hanging="360"/>
        <w:rPr>
          <w:sz w:val="24"/>
          <w:szCs w:val="24"/>
        </w:rPr>
      </w:pPr>
      <w:r w:rsidDel="00000000" w:rsidR="00000000" w:rsidRPr="00000000">
        <w:rPr>
          <w:sz w:val="24"/>
          <w:szCs w:val="24"/>
          <w:rtl w:val="0"/>
        </w:rPr>
        <w:t xml:space="preserve">SOAP and movie subtitle corpora may better represent everyday spoken language.</w:t>
      </w:r>
    </w:p>
    <w:p w:rsidR="00000000" w:rsidDel="00000000" w:rsidP="00000000" w:rsidRDefault="00000000" w:rsidRPr="00000000" w14:paraId="000000AA">
      <w:pPr>
        <w:spacing w:after="240" w:lineRule="auto"/>
        <w:rPr>
          <w:sz w:val="24"/>
          <w:szCs w:val="24"/>
        </w:rPr>
      </w:pPr>
      <w:r w:rsidDel="00000000" w:rsidR="00000000" w:rsidRPr="00000000">
        <w:rPr>
          <w:sz w:val="24"/>
          <w:szCs w:val="24"/>
          <w:rtl w:val="0"/>
        </w:rPr>
        <w:t xml:space="preserve">Estimating a Person’s Working Lexicon:</w:t>
      </w:r>
    </w:p>
    <w:p w:rsidR="00000000" w:rsidDel="00000000" w:rsidP="00000000" w:rsidRDefault="00000000" w:rsidRPr="00000000" w14:paraId="000000AB">
      <w:pPr>
        <w:numPr>
          <w:ilvl w:val="0"/>
          <w:numId w:val="23"/>
        </w:numPr>
        <w:spacing w:after="240" w:lineRule="auto"/>
        <w:ind w:left="720" w:hanging="360"/>
        <w:rPr>
          <w:sz w:val="24"/>
          <w:szCs w:val="24"/>
        </w:rPr>
      </w:pPr>
      <w:r w:rsidDel="00000000" w:rsidR="00000000" w:rsidRPr="00000000">
        <w:rPr>
          <w:sz w:val="24"/>
          <w:szCs w:val="24"/>
          <w:rtl w:val="0"/>
        </w:rPr>
        <w:t xml:space="preserve">A corpus reflects a population’s vocabulary, not an individual’s.</w:t>
      </w:r>
    </w:p>
    <w:p w:rsidR="00000000" w:rsidDel="00000000" w:rsidP="00000000" w:rsidRDefault="00000000" w:rsidRPr="00000000" w14:paraId="000000AC">
      <w:pPr>
        <w:numPr>
          <w:ilvl w:val="0"/>
          <w:numId w:val="23"/>
        </w:numPr>
        <w:spacing w:after="240" w:lineRule="auto"/>
        <w:ind w:left="720" w:hanging="360"/>
        <w:rPr>
          <w:sz w:val="24"/>
          <w:szCs w:val="24"/>
        </w:rPr>
      </w:pPr>
      <w:r w:rsidDel="00000000" w:rsidR="00000000" w:rsidRPr="00000000">
        <w:rPr>
          <w:sz w:val="24"/>
          <w:szCs w:val="24"/>
          <w:rtl w:val="0"/>
        </w:rPr>
        <w:t xml:space="preserve">However, individuals are embedded in a linguistic community, so studying common core vocabulary can still be insightful.</w:t>
      </w:r>
    </w:p>
    <w:p w:rsidR="00000000" w:rsidDel="00000000" w:rsidP="00000000" w:rsidRDefault="00000000" w:rsidRPr="00000000" w14:paraId="000000AD">
      <w:pPr>
        <w:numPr>
          <w:ilvl w:val="0"/>
          <w:numId w:val="23"/>
        </w:numPr>
        <w:spacing w:after="240" w:lineRule="auto"/>
        <w:ind w:left="720" w:hanging="360"/>
        <w:rPr>
          <w:sz w:val="24"/>
          <w:szCs w:val="24"/>
        </w:rPr>
      </w:pPr>
      <w:r w:rsidDel="00000000" w:rsidR="00000000" w:rsidRPr="00000000">
        <w:rPr>
          <w:sz w:val="24"/>
          <w:szCs w:val="24"/>
          <w:rtl w:val="0"/>
        </w:rPr>
        <w:t xml:space="preserve">The central limit theorem can help estimate a population’s typical lexicon size.</w:t>
      </w:r>
    </w:p>
    <w:p w:rsidR="00000000" w:rsidDel="00000000" w:rsidP="00000000" w:rsidRDefault="00000000" w:rsidRPr="00000000" w14:paraId="000000AE">
      <w:pPr>
        <w:spacing w:after="240" w:lineRule="auto"/>
        <w:rPr>
          <w:sz w:val="24"/>
          <w:szCs w:val="24"/>
        </w:rPr>
      </w:pPr>
      <w:r w:rsidDel="00000000" w:rsidR="00000000" w:rsidRPr="00000000">
        <w:rPr>
          <w:sz w:val="24"/>
          <w:szCs w:val="24"/>
          <w:rtl w:val="0"/>
        </w:rPr>
        <w:t xml:space="preserve">Applying Lexicon Statistics:</w:t>
      </w:r>
    </w:p>
    <w:p w:rsidR="00000000" w:rsidDel="00000000" w:rsidP="00000000" w:rsidRDefault="00000000" w:rsidRPr="00000000" w14:paraId="000000AF">
      <w:pPr>
        <w:numPr>
          <w:ilvl w:val="0"/>
          <w:numId w:val="2"/>
        </w:numPr>
        <w:spacing w:after="240" w:lineRule="auto"/>
        <w:ind w:left="720" w:hanging="360"/>
        <w:rPr>
          <w:sz w:val="24"/>
          <w:szCs w:val="24"/>
        </w:rPr>
      </w:pPr>
      <w:r w:rsidDel="00000000" w:rsidR="00000000" w:rsidRPr="00000000">
        <w:rPr>
          <w:sz w:val="24"/>
          <w:szCs w:val="24"/>
          <w:rtl w:val="0"/>
        </w:rPr>
        <w:t xml:space="preserve">Lexicon statistics is a valuable field for this research.</w:t>
      </w:r>
    </w:p>
    <w:p w:rsidR="00000000" w:rsidDel="00000000" w:rsidP="00000000" w:rsidRDefault="00000000" w:rsidRPr="00000000" w14:paraId="000000B0">
      <w:pPr>
        <w:numPr>
          <w:ilvl w:val="0"/>
          <w:numId w:val="2"/>
        </w:numPr>
        <w:spacing w:after="240" w:lineRule="auto"/>
        <w:ind w:left="720" w:hanging="360"/>
        <w:rPr>
          <w:sz w:val="24"/>
          <w:szCs w:val="24"/>
        </w:rPr>
      </w:pPr>
      <w:r w:rsidDel="00000000" w:rsidR="00000000" w:rsidRPr="00000000">
        <w:rPr>
          <w:sz w:val="24"/>
          <w:szCs w:val="24"/>
          <w:rtl w:val="0"/>
        </w:rPr>
        <w:t xml:space="preserve">Identifying a stable "core vocabulary" over time could provide insights into necessary words for understanding texts.</w:t>
      </w:r>
    </w:p>
    <w:p w:rsidR="00000000" w:rsidDel="00000000" w:rsidP="00000000" w:rsidRDefault="00000000" w:rsidRPr="00000000" w14:paraId="000000B1">
      <w:pPr>
        <w:spacing w:after="240" w:lineRule="auto"/>
        <w:rPr>
          <w:sz w:val="24"/>
          <w:szCs w:val="24"/>
        </w:rPr>
        <w:sectPr>
          <w:headerReference r:id="rId1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20" w:type="default"/>
          <w:type w:val="nextPage"/>
          <w:pgSz w:h="15840" w:w="12240" w:orient="portrait"/>
          <w:pgMar w:bottom="1440" w:top="1440" w:left="1440" w:right="1440" w:header="720" w:footer="720"/>
          <w:pgNumType w:start="1"/>
        </w:sectPr>
      </w:pPr>
      <w:bookmarkStart w:colFirst="0" w:colLast="0" w:name="_uxcm0bxnyltq" w:id="17"/>
      <w:bookmarkEnd w:id="1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Dr. Batia Laufer</w:t>
      </w:r>
      <w:r w:rsidDel="00000000" w:rsidR="00000000" w:rsidRPr="00000000">
        <w:rPr>
          <w:rtl w:val="0"/>
        </w:rPr>
      </w:r>
    </w:p>
    <w:p w:rsidR="00000000" w:rsidDel="00000000" w:rsidP="00000000" w:rsidRDefault="00000000" w:rsidRPr="00000000" w14:paraId="000000B3">
      <w:pPr>
        <w:rPr/>
        <w:sectPr>
          <w:headerReference r:id="rId21" w:type="default"/>
          <w:type w:val="nextPage"/>
          <w:pgSz w:h="15840" w:w="12240" w:orient="portrait"/>
          <w:pgMar w:bottom="1440" w:top="1440" w:left="1440" w:right="1440" w:header="720" w:footer="720"/>
          <w:pgNumType w:start="1"/>
        </w:sectPr>
      </w:pPr>
      <w:hyperlink r:id="rId22">
        <w:r w:rsidDel="00000000" w:rsidR="00000000" w:rsidRPr="00000000">
          <w:rPr>
            <w:color w:val="1155cc"/>
            <w:u w:val="single"/>
            <w:rtl w:val="0"/>
          </w:rPr>
          <w:t xml:space="preserve">Dr. Batia Laufer</w:t>
        </w:r>
      </w:hyperlink>
      <w:r w:rsidDel="00000000" w:rsidR="00000000" w:rsidRPr="00000000">
        <w:rPr>
          <w:rtl w:val="0"/>
        </w:rPr>
      </w:r>
    </w:p>
    <w:p w:rsidR="00000000" w:rsidDel="00000000" w:rsidP="00000000" w:rsidRDefault="00000000" w:rsidRPr="00000000" w14:paraId="000000B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3" w:type="default"/>
          <w:type w:val="nextPage"/>
          <w:pgSz w:h="15840" w:w="12240" w:orient="portrait"/>
          <w:pgMar w:bottom="1440" w:top="1440" w:left="1440" w:right="1440" w:header="720" w:footer="720"/>
          <w:pgNumType w:start="1"/>
        </w:sectPr>
      </w:pPr>
      <w:bookmarkStart w:colFirst="0" w:colLast="0" w:name="_gdft58kat37p" w:id="18"/>
      <w:bookmarkEnd w:id="18"/>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potential-sources</w:t>
      </w:r>
      <w:r w:rsidDel="00000000" w:rsidR="00000000" w:rsidRPr="00000000">
        <w:rPr>
          <w:rtl w:val="0"/>
        </w:rPr>
      </w:r>
    </w:p>
    <w:p w:rsidR="00000000" w:rsidDel="00000000" w:rsidP="00000000" w:rsidRDefault="00000000" w:rsidRPr="00000000" w14:paraId="000000B5">
      <w:pPr>
        <w:rPr>
          <w:sz w:val="24"/>
          <w:szCs w:val="24"/>
        </w:rPr>
        <w:sectPr>
          <w:headerReference r:id="rId24" w:type="default"/>
          <w:type w:val="nextPage"/>
          <w:pgSz w:h="15840" w:w="12240" w:orient="portrait"/>
          <w:pgMar w:bottom="1440" w:top="1440" w:left="1440" w:right="1440" w:header="720" w:footer="720"/>
          <w:pgNumType w:start="1"/>
        </w:sectPr>
      </w:pPr>
      <w:r w:rsidDel="00000000" w:rsidR="00000000" w:rsidRPr="00000000">
        <w:rPr>
          <w:i w:val="1"/>
          <w:sz w:val="24"/>
          <w:szCs w:val="24"/>
          <w:rtl w:val="0"/>
        </w:rPr>
        <w:t xml:space="preserve">Documents all of the potential sources (for literature and data sources) — categorized by their relevant subject matter. Annotate the source in the </w:t>
      </w:r>
      <w:hyperlink r:id="rId25">
        <w:r w:rsidDel="00000000" w:rsidR="00000000" w:rsidRPr="00000000">
          <w:rPr>
            <w:i w:val="1"/>
            <w:color w:val="1155cc"/>
            <w:sz w:val="24"/>
            <w:szCs w:val="24"/>
            <w:u w:val="single"/>
            <w:rtl w:val="0"/>
          </w:rPr>
          <w:t xml:space="preserve">[sources] Google Sheets</w:t>
        </w:r>
      </w:hyperlink>
      <w:r w:rsidDel="00000000" w:rsidR="00000000" w:rsidRPr="00000000">
        <w:rPr>
          <w:i w:val="1"/>
          <w:sz w:val="24"/>
          <w:szCs w:val="24"/>
          <w:rtl w:val="0"/>
        </w:rPr>
        <w:t xml:space="preserve">. DO NOT WRITE YOUR LITERATURE REVIEW HERE.</w:t>
      </w:r>
      <w:r w:rsidDel="00000000" w:rsidR="00000000" w:rsidRPr="00000000">
        <w:rPr>
          <w:rtl w:val="0"/>
        </w:rPr>
      </w:r>
    </w:p>
    <w:p w:rsidR="00000000" w:rsidDel="00000000" w:rsidP="00000000" w:rsidRDefault="00000000" w:rsidRPr="00000000" w14:paraId="000000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26" w:type="default"/>
          <w:type w:val="nextPage"/>
          <w:pgSz w:h="15840" w:w="12240" w:orient="portrait"/>
          <w:pgMar w:bottom="1440" w:top="1440" w:left="1440" w:right="1440" w:header="720" w:footer="720"/>
          <w:pgNumType w:start="1"/>
        </w:sectPr>
      </w:pPr>
      <w:bookmarkStart w:colFirst="0" w:colLast="0" w:name="_uo86sk6y042f" w:id="19"/>
      <w:bookmarkEnd w:id="19"/>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archive</w:t>
      </w:r>
      <w:r w:rsidDel="00000000" w:rsidR="00000000" w:rsidRPr="00000000">
        <w:rPr>
          <w:rtl w:val="0"/>
        </w:rPr>
      </w:r>
    </w:p>
    <w:p w:rsidR="00000000" w:rsidDel="00000000" w:rsidP="00000000" w:rsidRDefault="00000000" w:rsidRPr="00000000" w14:paraId="000000B7">
      <w:pPr>
        <w:rPr>
          <w:i w:val="1"/>
          <w:sz w:val="24"/>
          <w:szCs w:val="24"/>
        </w:rPr>
      </w:pPr>
      <w:r w:rsidDel="00000000" w:rsidR="00000000" w:rsidRPr="00000000">
        <w:rPr>
          <w:i w:val="1"/>
          <w:sz w:val="24"/>
          <w:szCs w:val="24"/>
          <w:rtl w:val="0"/>
        </w:rPr>
        <w:t xml:space="preserve">Documents archived sources (for literature and data sources) — categorized by their relevant subject matter. Potential sources are moved to the archive when they are no longer relevant to our research. Sources are archived to reflect our current research and are documented in case we need them in the future.</w:t>
      </w:r>
    </w:p>
    <w:p w:rsidR="00000000" w:rsidDel="00000000" w:rsidP="00000000" w:rsidRDefault="00000000" w:rsidRPr="00000000" w14:paraId="000000B8">
      <w:pPr>
        <w:pStyle w:val="Heading1"/>
        <w:rPr>
          <w:sz w:val="24"/>
          <w:szCs w:val="24"/>
        </w:rPr>
      </w:pPr>
      <w:bookmarkStart w:colFirst="0" w:colLast="0" w:name="_beyb12p9vkfp" w:id="20"/>
      <w:bookmarkEnd w:id="20"/>
      <w:r w:rsidDel="00000000" w:rsidR="00000000" w:rsidRPr="00000000">
        <w:rPr>
          <w:sz w:val="24"/>
          <w:szCs w:val="24"/>
          <w:rtl w:val="0"/>
        </w:rPr>
        <w:t xml:space="preserve">Literature</w:t>
      </w:r>
    </w:p>
    <w:p w:rsidR="00000000" w:rsidDel="00000000" w:rsidP="00000000" w:rsidRDefault="00000000" w:rsidRPr="00000000" w14:paraId="000000B9">
      <w:pPr>
        <w:pStyle w:val="Heading2"/>
        <w:rPr/>
      </w:pPr>
      <w:bookmarkStart w:colFirst="0" w:colLast="0" w:name="_6n94c158x1xs" w:id="21"/>
      <w:bookmarkEnd w:id="21"/>
      <w:r w:rsidDel="00000000" w:rsidR="00000000" w:rsidRPr="00000000">
        <w:rPr>
          <w:rtl w:val="0"/>
        </w:rPr>
        <w:t xml:space="preserve">Understanding Language</w:t>
      </w:r>
    </w:p>
    <w:p w:rsidR="00000000" w:rsidDel="00000000" w:rsidP="00000000" w:rsidRDefault="00000000" w:rsidRPr="00000000" w14:paraId="000000BA">
      <w:pPr>
        <w:rPr>
          <w:sz w:val="24"/>
          <w:szCs w:val="24"/>
        </w:rPr>
      </w:pPr>
      <w:hyperlink r:id="rId27">
        <w:r w:rsidDel="00000000" w:rsidR="00000000" w:rsidRPr="00000000">
          <w:rPr>
            <w:color w:val="1155cc"/>
            <w:sz w:val="24"/>
            <w:szCs w:val="24"/>
            <w:u w:val="single"/>
            <w:rtl w:val="0"/>
          </w:rPr>
          <w:t xml:space="preserve">The language instinct: How the mind creates language</w:t>
        </w:r>
      </w:hyperlink>
      <w:r w:rsidDel="00000000" w:rsidR="00000000" w:rsidRPr="00000000">
        <w:rPr>
          <w:rtl w:val="0"/>
        </w:rPr>
      </w:r>
    </w:p>
    <w:p w:rsidR="00000000" w:rsidDel="00000000" w:rsidP="00000000" w:rsidRDefault="00000000" w:rsidRPr="00000000" w14:paraId="000000BB">
      <w:pPr>
        <w:rPr>
          <w:sz w:val="24"/>
          <w:szCs w:val="24"/>
        </w:rPr>
      </w:pPr>
      <w:hyperlink r:id="rId28">
        <w:r w:rsidDel="00000000" w:rsidR="00000000" w:rsidRPr="00000000">
          <w:rPr>
            <w:color w:val="1155cc"/>
            <w:sz w:val="24"/>
            <w:szCs w:val="24"/>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0BC">
      <w:pPr>
        <w:rPr>
          <w:sz w:val="24"/>
          <w:szCs w:val="24"/>
        </w:rPr>
      </w:pPr>
      <w:hyperlink r:id="rId29">
        <w:r w:rsidDel="00000000" w:rsidR="00000000" w:rsidRPr="00000000">
          <w:rPr>
            <w:color w:val="1155cc"/>
            <w:sz w:val="24"/>
            <w:szCs w:val="24"/>
            <w:u w:val="single"/>
            <w:rtl w:val="0"/>
          </w:rPr>
          <w:t xml:space="preserve">Bilingualism: The good, the bad, and the indifferent</w:t>
        </w:r>
      </w:hyperlink>
      <w:r w:rsidDel="00000000" w:rsidR="00000000" w:rsidRPr="00000000">
        <w:rPr>
          <w:rtl w:val="0"/>
        </w:rPr>
      </w:r>
    </w:p>
    <w:p w:rsidR="00000000" w:rsidDel="00000000" w:rsidP="00000000" w:rsidRDefault="00000000" w:rsidRPr="00000000" w14:paraId="000000BD">
      <w:pPr>
        <w:rPr>
          <w:sz w:val="24"/>
          <w:szCs w:val="24"/>
        </w:rPr>
      </w:pPr>
      <w:hyperlink r:id="rId30">
        <w:r w:rsidDel="00000000" w:rsidR="00000000" w:rsidRPr="00000000">
          <w:rPr>
            <w:color w:val="1155cc"/>
            <w:sz w:val="24"/>
            <w:szCs w:val="24"/>
            <w:u w:val="single"/>
            <w:rtl w:val="0"/>
          </w:rPr>
          <w:t xml:space="preserve">The Globalization of Language</w:t>
        </w:r>
      </w:hyperlink>
      <w:r w:rsidDel="00000000" w:rsidR="00000000" w:rsidRPr="00000000">
        <w:rPr>
          <w:rtl w:val="0"/>
        </w:rPr>
      </w:r>
    </w:p>
    <w:p w:rsidR="00000000" w:rsidDel="00000000" w:rsidP="00000000" w:rsidRDefault="00000000" w:rsidRPr="00000000" w14:paraId="000000BE">
      <w:pPr>
        <w:rPr>
          <w:sz w:val="24"/>
          <w:szCs w:val="24"/>
        </w:rPr>
      </w:pPr>
      <w:hyperlink r:id="rId31">
        <w:r w:rsidDel="00000000" w:rsidR="00000000" w:rsidRPr="00000000">
          <w:rPr>
            <w:color w:val="1155cc"/>
            <w:sz w:val="24"/>
            <w:szCs w:val="24"/>
            <w:u w:val="single"/>
            <w:rtl w:val="0"/>
          </w:rPr>
          <w:t xml:space="preserve">Internal and external forces in language change</w:t>
        </w:r>
      </w:hyperlink>
      <w:r w:rsidDel="00000000" w:rsidR="00000000" w:rsidRPr="00000000">
        <w:rPr>
          <w:rtl w:val="0"/>
        </w:rPr>
      </w:r>
    </w:p>
    <w:p w:rsidR="00000000" w:rsidDel="00000000" w:rsidP="00000000" w:rsidRDefault="00000000" w:rsidRPr="00000000" w14:paraId="000000BF">
      <w:pPr>
        <w:rPr>
          <w:sz w:val="24"/>
          <w:szCs w:val="24"/>
        </w:rPr>
      </w:pPr>
      <w:hyperlink r:id="rId32">
        <w:r w:rsidDel="00000000" w:rsidR="00000000" w:rsidRPr="00000000">
          <w:rPr>
            <w:color w:val="1155cc"/>
            <w:sz w:val="24"/>
            <w:szCs w:val="24"/>
            <w:u w:val="single"/>
            <w:rtl w:val="0"/>
          </w:rPr>
          <w:t xml:space="preserve">How Many Is Enough?—Statistical Principles for Lexicostatistics - PMC</w:t>
        </w:r>
      </w:hyperlink>
      <w:r w:rsidDel="00000000" w:rsidR="00000000" w:rsidRPr="00000000">
        <w:rPr>
          <w:rtl w:val="0"/>
        </w:rPr>
      </w:r>
    </w:p>
    <w:p w:rsidR="00000000" w:rsidDel="00000000" w:rsidP="00000000" w:rsidRDefault="00000000" w:rsidRPr="00000000" w14:paraId="000000C0">
      <w:pPr>
        <w:pStyle w:val="Heading2"/>
        <w:rPr/>
      </w:pPr>
      <w:bookmarkStart w:colFirst="0" w:colLast="0" w:name="_rc705vgzb3ea" w:id="22"/>
      <w:bookmarkEnd w:id="22"/>
      <w:r w:rsidDel="00000000" w:rsidR="00000000" w:rsidRPr="00000000">
        <w:rPr>
          <w:rtl w:val="0"/>
        </w:rPr>
        <w:t xml:space="preserve">Dr. Joan Bybee</w:t>
      </w:r>
    </w:p>
    <w:p w:rsidR="00000000" w:rsidDel="00000000" w:rsidP="00000000" w:rsidRDefault="00000000" w:rsidRPr="00000000" w14:paraId="000000C1">
      <w:pPr>
        <w:rPr>
          <w:sz w:val="24"/>
          <w:szCs w:val="24"/>
        </w:rPr>
      </w:pPr>
      <w:hyperlink r:id="rId33">
        <w:r w:rsidDel="00000000" w:rsidR="00000000" w:rsidRPr="00000000">
          <w:rPr>
            <w:color w:val="1155cc"/>
            <w:sz w:val="24"/>
            <w:szCs w:val="24"/>
            <w:u w:val="single"/>
            <w:rtl w:val="0"/>
          </w:rPr>
          <w:t xml:space="preserve">Word frequency and context of use in the lexical diffusion of phonetically conditioned sound change</w:t>
        </w:r>
      </w:hyperlink>
      <w:r w:rsidDel="00000000" w:rsidR="00000000" w:rsidRPr="00000000">
        <w:rPr>
          <w:rtl w:val="0"/>
        </w:rPr>
      </w:r>
    </w:p>
    <w:p w:rsidR="00000000" w:rsidDel="00000000" w:rsidP="00000000" w:rsidRDefault="00000000" w:rsidRPr="00000000" w14:paraId="000000C2">
      <w:pPr>
        <w:rPr>
          <w:sz w:val="24"/>
          <w:szCs w:val="24"/>
        </w:rPr>
      </w:pPr>
      <w:hyperlink r:id="rId34">
        <w:r w:rsidDel="00000000" w:rsidR="00000000" w:rsidRPr="00000000">
          <w:rPr>
            <w:color w:val="1155cc"/>
            <w:sz w:val="24"/>
            <w:szCs w:val="24"/>
            <w:u w:val="single"/>
            <w:rtl w:val="0"/>
          </w:rPr>
          <w:t xml:space="preserve">How plausible is the hypothesis that population size and dispersal are related to phoneme inventory size? Introducing and commenting on a debate</w:t>
        </w:r>
      </w:hyperlink>
      <w:r w:rsidDel="00000000" w:rsidR="00000000" w:rsidRPr="00000000">
        <w:rPr>
          <w:rtl w:val="0"/>
        </w:rPr>
      </w:r>
    </w:p>
    <w:p w:rsidR="00000000" w:rsidDel="00000000" w:rsidP="00000000" w:rsidRDefault="00000000" w:rsidRPr="00000000" w14:paraId="000000C3">
      <w:pPr>
        <w:rPr>
          <w:sz w:val="24"/>
          <w:szCs w:val="24"/>
        </w:rPr>
      </w:pPr>
      <w:hyperlink r:id="rId35">
        <w:r w:rsidDel="00000000" w:rsidR="00000000" w:rsidRPr="00000000">
          <w:rPr>
            <w:color w:val="1155cc"/>
            <w:sz w:val="24"/>
            <w:szCs w:val="24"/>
            <w:u w:val="single"/>
            <w:rtl w:val="0"/>
          </w:rPr>
          <w:t xml:space="preserve">Language universals and usage-based theory</w:t>
        </w:r>
      </w:hyperlink>
      <w:r w:rsidDel="00000000" w:rsidR="00000000" w:rsidRPr="00000000">
        <w:rPr>
          <w:rtl w:val="0"/>
        </w:rPr>
      </w:r>
    </w:p>
    <w:p w:rsidR="00000000" w:rsidDel="00000000" w:rsidP="00000000" w:rsidRDefault="00000000" w:rsidRPr="00000000" w14:paraId="000000C4">
      <w:pPr>
        <w:rPr>
          <w:sz w:val="24"/>
          <w:szCs w:val="24"/>
        </w:rPr>
      </w:pPr>
      <w:hyperlink r:id="rId36">
        <w:r w:rsidDel="00000000" w:rsidR="00000000" w:rsidRPr="00000000">
          <w:rPr>
            <w:color w:val="1155cc"/>
            <w:sz w:val="24"/>
            <w:szCs w:val="24"/>
            <w:u w:val="single"/>
            <w:rtl w:val="0"/>
          </w:rPr>
          <w:t xml:space="preserve">Language change and universals</w:t>
        </w:r>
      </w:hyperlink>
      <w:r w:rsidDel="00000000" w:rsidR="00000000" w:rsidRPr="00000000">
        <w:rPr>
          <w:rtl w:val="0"/>
        </w:rPr>
      </w:r>
    </w:p>
    <w:p w:rsidR="00000000" w:rsidDel="00000000" w:rsidP="00000000" w:rsidRDefault="00000000" w:rsidRPr="00000000" w14:paraId="000000C5">
      <w:pPr>
        <w:pStyle w:val="Heading2"/>
        <w:rPr/>
      </w:pPr>
      <w:bookmarkStart w:colFirst="0" w:colLast="0" w:name="_uo00q7ml52p3" w:id="23"/>
      <w:bookmarkEnd w:id="23"/>
      <w:r w:rsidDel="00000000" w:rsidR="00000000" w:rsidRPr="00000000">
        <w:rPr>
          <w:rtl w:val="0"/>
        </w:rPr>
        <w:t xml:space="preserve">Google Books Corpus</w:t>
      </w:r>
    </w:p>
    <w:p w:rsidR="00000000" w:rsidDel="00000000" w:rsidP="00000000" w:rsidRDefault="00000000" w:rsidRPr="00000000" w14:paraId="000000C6">
      <w:pPr>
        <w:rPr>
          <w:sz w:val="24"/>
          <w:szCs w:val="24"/>
        </w:rPr>
      </w:pPr>
      <w:hyperlink r:id="rId37">
        <w:r w:rsidDel="00000000" w:rsidR="00000000" w:rsidRPr="00000000">
          <w:rPr>
            <w:color w:val="1155cc"/>
            <w:sz w:val="24"/>
            <w:szCs w:val="24"/>
            <w:u w:val="single"/>
            <w:rtl w:val="0"/>
          </w:rPr>
          <w:t xml:space="preserve">Quantitative analysis of culture using millions of digitized books</w:t>
        </w:r>
      </w:hyperlink>
      <w:r w:rsidDel="00000000" w:rsidR="00000000" w:rsidRPr="00000000">
        <w:rPr>
          <w:rtl w:val="0"/>
        </w:rPr>
      </w:r>
    </w:p>
    <w:p w:rsidR="00000000" w:rsidDel="00000000" w:rsidP="00000000" w:rsidRDefault="00000000" w:rsidRPr="00000000" w14:paraId="000000C7">
      <w:pPr>
        <w:rPr>
          <w:sz w:val="24"/>
          <w:szCs w:val="24"/>
        </w:rPr>
      </w:pPr>
      <w:hyperlink r:id="rId38">
        <w:r w:rsidDel="00000000" w:rsidR="00000000" w:rsidRPr="00000000">
          <w:rPr>
            <w:color w:val="1155cc"/>
            <w:sz w:val="24"/>
            <w:szCs w:val="24"/>
            <w:u w:val="single"/>
            <w:rtl w:val="0"/>
          </w:rPr>
          <w:t xml:space="preserve">Syntactic Annotations for the Google Books NGram Corpus</w:t>
        </w:r>
      </w:hyperlink>
      <w:r w:rsidDel="00000000" w:rsidR="00000000" w:rsidRPr="00000000">
        <w:rPr>
          <w:rtl w:val="0"/>
        </w:rPr>
      </w:r>
    </w:p>
    <w:p w:rsidR="00000000" w:rsidDel="00000000" w:rsidP="00000000" w:rsidRDefault="00000000" w:rsidRPr="00000000" w14:paraId="000000C8">
      <w:pPr>
        <w:rPr>
          <w:sz w:val="24"/>
          <w:szCs w:val="24"/>
        </w:rPr>
      </w:pPr>
      <w:hyperlink r:id="rId39">
        <w:r w:rsidDel="00000000" w:rsidR="00000000" w:rsidRPr="00000000">
          <w:rPr>
            <w:color w:val="1155cc"/>
            <w:sz w:val="24"/>
            <w:szCs w:val="24"/>
            <w:u w:val="single"/>
            <w:rtl w:val="0"/>
          </w:rPr>
          <w:t xml:space="preserve">Characterizing the Google Books Corpus: Strong Limits to Inferences of Socio-Cultural and Linguistic Evolution</w:t>
        </w:r>
      </w:hyperlink>
      <w:r w:rsidDel="00000000" w:rsidR="00000000" w:rsidRPr="00000000">
        <w:rPr>
          <w:rtl w:val="0"/>
        </w:rPr>
      </w:r>
    </w:p>
    <w:p w:rsidR="00000000" w:rsidDel="00000000" w:rsidP="00000000" w:rsidRDefault="00000000" w:rsidRPr="00000000" w14:paraId="000000C9">
      <w:pPr>
        <w:rPr>
          <w:sz w:val="24"/>
          <w:szCs w:val="24"/>
        </w:rPr>
      </w:pPr>
      <w:hyperlink r:id="rId40">
        <w:r w:rsidDel="00000000" w:rsidR="00000000" w:rsidRPr="00000000">
          <w:rPr>
            <w:color w:val="1155cc"/>
            <w:sz w:val="24"/>
            <w:szCs w:val="24"/>
            <w:u w:val="single"/>
            <w:rtl w:val="0"/>
          </w:rPr>
          <w:t xml:space="preserve">Using the Google N-Gram corpus to measure cultural complexity</w:t>
        </w:r>
      </w:hyperlink>
      <w:r w:rsidDel="00000000" w:rsidR="00000000" w:rsidRPr="00000000">
        <w:rPr>
          <w:rtl w:val="0"/>
        </w:rPr>
      </w:r>
    </w:p>
    <w:p w:rsidR="00000000" w:rsidDel="00000000" w:rsidP="00000000" w:rsidRDefault="00000000" w:rsidRPr="00000000" w14:paraId="000000CA">
      <w:pPr>
        <w:rPr>
          <w:sz w:val="24"/>
          <w:szCs w:val="24"/>
        </w:rPr>
      </w:pPr>
      <w:hyperlink r:id="rId41">
        <w:r w:rsidDel="00000000" w:rsidR="00000000" w:rsidRPr="00000000">
          <w:rPr>
            <w:color w:val="1155cc"/>
            <w:sz w:val="24"/>
            <w:szCs w:val="24"/>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rtl w:val="0"/>
        </w:rPr>
      </w:r>
    </w:p>
    <w:p w:rsidR="00000000" w:rsidDel="00000000" w:rsidP="00000000" w:rsidRDefault="00000000" w:rsidRPr="00000000" w14:paraId="000000CB">
      <w:pPr>
        <w:pStyle w:val="Heading2"/>
        <w:rPr/>
      </w:pPr>
      <w:bookmarkStart w:colFirst="0" w:colLast="0" w:name="_dhghw42qj2kw" w:id="24"/>
      <w:bookmarkEnd w:id="24"/>
      <w:r w:rsidDel="00000000" w:rsidR="00000000" w:rsidRPr="00000000">
        <w:rPr>
          <w:rtl w:val="0"/>
        </w:rPr>
        <w:t xml:space="preserve">Diachronic Corpus Linguistics</w:t>
      </w:r>
    </w:p>
    <w:p w:rsidR="00000000" w:rsidDel="00000000" w:rsidP="00000000" w:rsidRDefault="00000000" w:rsidRPr="00000000" w14:paraId="000000CC">
      <w:pPr>
        <w:rPr>
          <w:sz w:val="24"/>
          <w:szCs w:val="24"/>
        </w:rPr>
      </w:pPr>
      <w:hyperlink r:id="rId42">
        <w:r w:rsidDel="00000000" w:rsidR="00000000" w:rsidRPr="00000000">
          <w:rPr>
            <w:color w:val="1155cc"/>
            <w:sz w:val="24"/>
            <w:szCs w:val="24"/>
            <w:u w:val="single"/>
            <w:rtl w:val="0"/>
          </w:rPr>
          <w:t xml:space="preserve">Why the quantitative analysis of diachronic corpora that does not consider the temporal aspect of time-series can lead to wrong conclusions</w:t>
        </w:r>
      </w:hyperlink>
      <w:r w:rsidDel="00000000" w:rsidR="00000000" w:rsidRPr="00000000">
        <w:rPr>
          <w:rtl w:val="0"/>
        </w:rPr>
      </w:r>
    </w:p>
    <w:p w:rsidR="00000000" w:rsidDel="00000000" w:rsidP="00000000" w:rsidRDefault="00000000" w:rsidRPr="00000000" w14:paraId="000000CD">
      <w:pPr>
        <w:rPr>
          <w:sz w:val="24"/>
          <w:szCs w:val="24"/>
        </w:rPr>
      </w:pPr>
      <w:hyperlink r:id="rId43">
        <w:r w:rsidDel="00000000" w:rsidR="00000000" w:rsidRPr="00000000">
          <w:rPr>
            <w:color w:val="1155cc"/>
            <w:sz w:val="24"/>
            <w:szCs w:val="24"/>
            <w:u w:val="single"/>
            <w:rtl w:val="0"/>
          </w:rPr>
          <w:t xml:space="preserve">Using the parameters of the Zipf–Mandelbrot law to measure diachronic lexical, syntactical and stylistic changes – a large-scale corpus analysis</w:t>
        </w:r>
      </w:hyperlink>
      <w:r w:rsidDel="00000000" w:rsidR="00000000" w:rsidRPr="00000000">
        <w:rPr>
          <w:rtl w:val="0"/>
        </w:rPr>
      </w:r>
    </w:p>
    <w:p w:rsidR="00000000" w:rsidDel="00000000" w:rsidP="00000000" w:rsidRDefault="00000000" w:rsidRPr="00000000" w14:paraId="000000CE">
      <w:pPr>
        <w:rPr>
          <w:sz w:val="24"/>
          <w:szCs w:val="24"/>
        </w:rPr>
      </w:pPr>
      <w:hyperlink r:id="rId44">
        <w:r w:rsidDel="00000000" w:rsidR="00000000" w:rsidRPr="00000000">
          <w:rPr>
            <w:color w:val="1155cc"/>
            <w:sz w:val="24"/>
            <w:szCs w:val="24"/>
            <w:u w:val="single"/>
            <w:rtl w:val="0"/>
          </w:rPr>
          <w:t xml:space="preserve">Reflecting on the quantitative turn in linguistics</w:t>
        </w:r>
      </w:hyperlink>
      <w:r w:rsidDel="00000000" w:rsidR="00000000" w:rsidRPr="00000000">
        <w:rPr>
          <w:rtl w:val="0"/>
        </w:rPr>
      </w:r>
    </w:p>
    <w:p w:rsidR="00000000" w:rsidDel="00000000" w:rsidP="00000000" w:rsidRDefault="00000000" w:rsidRPr="00000000" w14:paraId="000000CF">
      <w:pPr>
        <w:rPr>
          <w:sz w:val="24"/>
          <w:szCs w:val="24"/>
        </w:rPr>
      </w:pPr>
      <w:hyperlink r:id="rId45">
        <w:r w:rsidDel="00000000" w:rsidR="00000000" w:rsidRPr="00000000">
          <w:rPr>
            <w:color w:val="1155cc"/>
            <w:sz w:val="24"/>
            <w:szCs w:val="24"/>
            <w:u w:val="single"/>
            <w:rtl w:val="0"/>
          </w:rPr>
          <w:t xml:space="preserve">25 years of English Language and Linguistics: a celebration and analysis</w:t>
        </w:r>
      </w:hyperlink>
      <w:r w:rsidDel="00000000" w:rsidR="00000000" w:rsidRPr="00000000">
        <w:rPr>
          <w:rtl w:val="0"/>
        </w:rPr>
      </w:r>
    </w:p>
    <w:p w:rsidR="00000000" w:rsidDel="00000000" w:rsidP="00000000" w:rsidRDefault="00000000" w:rsidRPr="00000000" w14:paraId="000000D0">
      <w:pPr>
        <w:pStyle w:val="Heading2"/>
        <w:rPr/>
      </w:pPr>
      <w:bookmarkStart w:colFirst="0" w:colLast="0" w:name="_xo0zuw8v0oht" w:id="25"/>
      <w:bookmarkEnd w:id="25"/>
      <w:r w:rsidDel="00000000" w:rsidR="00000000" w:rsidRPr="00000000">
        <w:rPr>
          <w:rtl w:val="0"/>
        </w:rPr>
        <w:t xml:space="preserve">Comparison Techniques</w:t>
      </w:r>
    </w:p>
    <w:p w:rsidR="00000000" w:rsidDel="00000000" w:rsidP="00000000" w:rsidRDefault="00000000" w:rsidRPr="00000000" w14:paraId="000000D1">
      <w:pPr>
        <w:rPr>
          <w:sz w:val="24"/>
          <w:szCs w:val="24"/>
        </w:rPr>
      </w:pPr>
      <w:hyperlink r:id="rId46">
        <w:r w:rsidDel="00000000" w:rsidR="00000000" w:rsidRPr="00000000">
          <w:rPr>
            <w:color w:val="1155cc"/>
            <w:sz w:val="24"/>
            <w:szCs w:val="24"/>
            <w:u w:val="single"/>
            <w:rtl w:val="0"/>
          </w:rPr>
          <w:t xml:space="preserve">Quantitative approaches to diachronic corpus linguistics</w:t>
        </w:r>
      </w:hyperlink>
      <w:r w:rsidDel="00000000" w:rsidR="00000000" w:rsidRPr="00000000">
        <w:rPr>
          <w:rtl w:val="0"/>
        </w:rPr>
      </w:r>
    </w:p>
    <w:p w:rsidR="00000000" w:rsidDel="00000000" w:rsidP="00000000" w:rsidRDefault="00000000" w:rsidRPr="00000000" w14:paraId="000000D2">
      <w:pPr>
        <w:rPr>
          <w:sz w:val="24"/>
          <w:szCs w:val="24"/>
        </w:rPr>
      </w:pPr>
      <w:hyperlink r:id="rId47">
        <w:r w:rsidDel="00000000" w:rsidR="00000000" w:rsidRPr="00000000">
          <w:rPr>
            <w:color w:val="1155cc"/>
            <w:sz w:val="24"/>
            <w:szCs w:val="24"/>
            <w:u w:val="single"/>
            <w:rtl w:val="0"/>
          </w:rPr>
          <w:t xml:space="preserve">Evolution of Semantic Similarity—A Survey</w:t>
        </w:r>
      </w:hyperlink>
      <w:r w:rsidDel="00000000" w:rsidR="00000000" w:rsidRPr="00000000">
        <w:rPr>
          <w:rtl w:val="0"/>
        </w:rPr>
      </w:r>
    </w:p>
    <w:p w:rsidR="00000000" w:rsidDel="00000000" w:rsidP="00000000" w:rsidRDefault="00000000" w:rsidRPr="00000000" w14:paraId="000000D3">
      <w:pPr>
        <w:rPr>
          <w:sz w:val="24"/>
          <w:szCs w:val="24"/>
        </w:rPr>
      </w:pPr>
      <w:hyperlink r:id="rId48">
        <w:r w:rsidDel="00000000" w:rsidR="00000000" w:rsidRPr="00000000">
          <w:rPr>
            <w:color w:val="1155cc"/>
            <w:sz w:val="24"/>
            <w:szCs w:val="24"/>
            <w:u w:val="single"/>
            <w:rtl w:val="0"/>
          </w:rPr>
          <w:t xml:space="preserve">Quantifying Semantic Alignment Across Languages</w:t>
        </w:r>
      </w:hyperlink>
      <w:r w:rsidDel="00000000" w:rsidR="00000000" w:rsidRPr="00000000">
        <w:rPr>
          <w:rtl w:val="0"/>
        </w:rPr>
      </w:r>
    </w:p>
    <w:p w:rsidR="00000000" w:rsidDel="00000000" w:rsidP="00000000" w:rsidRDefault="00000000" w:rsidRPr="00000000" w14:paraId="000000D4">
      <w:pPr>
        <w:rPr>
          <w:sz w:val="24"/>
          <w:szCs w:val="24"/>
        </w:rPr>
      </w:pPr>
      <w:hyperlink r:id="rId49">
        <w:r w:rsidDel="00000000" w:rsidR="00000000" w:rsidRPr="00000000">
          <w:rPr>
            <w:color w:val="1155cc"/>
            <w:sz w:val="24"/>
            <w:szCs w:val="24"/>
            <w:u w:val="single"/>
            <w:rtl w:val="0"/>
          </w:rPr>
          <w:t xml:space="preserve">Similarity in languages and programs</w:t>
        </w:r>
      </w:hyperlink>
      <w:r w:rsidDel="00000000" w:rsidR="00000000" w:rsidRPr="00000000">
        <w:rPr>
          <w:rtl w:val="0"/>
        </w:rPr>
      </w:r>
    </w:p>
    <w:p w:rsidR="00000000" w:rsidDel="00000000" w:rsidP="00000000" w:rsidRDefault="00000000" w:rsidRPr="00000000" w14:paraId="000000D5">
      <w:pPr>
        <w:rPr>
          <w:sz w:val="24"/>
          <w:szCs w:val="24"/>
        </w:rPr>
      </w:pPr>
      <w:hyperlink r:id="rId50">
        <w:r w:rsidDel="00000000" w:rsidR="00000000" w:rsidRPr="00000000">
          <w:rPr>
            <w:color w:val="1155cc"/>
            <w:sz w:val="24"/>
            <w:szCs w:val="24"/>
            <w:u w:val="single"/>
            <w:rtl w:val="0"/>
          </w:rPr>
          <w:t xml:space="preserve">Similarities and differences</w:t>
        </w:r>
      </w:hyperlink>
      <w:r w:rsidDel="00000000" w:rsidR="00000000" w:rsidRPr="00000000">
        <w:rPr>
          <w:rtl w:val="0"/>
        </w:rPr>
      </w:r>
    </w:p>
    <w:p w:rsidR="00000000" w:rsidDel="00000000" w:rsidP="00000000" w:rsidRDefault="00000000" w:rsidRPr="00000000" w14:paraId="000000D6">
      <w:pPr>
        <w:rPr>
          <w:sz w:val="24"/>
          <w:szCs w:val="24"/>
        </w:rPr>
      </w:pPr>
      <w:hyperlink r:id="rId51">
        <w:r w:rsidDel="00000000" w:rsidR="00000000" w:rsidRPr="00000000">
          <w:rPr>
            <w:color w:val="1155cc"/>
            <w:sz w:val="24"/>
            <w:szCs w:val="24"/>
            <w:u w:val="single"/>
            <w:rtl w:val="0"/>
          </w:rPr>
          <w:t xml:space="preserve">Measuring the Semantic Similarity of Texts</w:t>
        </w:r>
      </w:hyperlink>
      <w:r w:rsidDel="00000000" w:rsidR="00000000" w:rsidRPr="00000000">
        <w:rPr>
          <w:rtl w:val="0"/>
        </w:rPr>
      </w:r>
    </w:p>
    <w:p w:rsidR="00000000" w:rsidDel="00000000" w:rsidP="00000000" w:rsidRDefault="00000000" w:rsidRPr="00000000" w14:paraId="000000D7">
      <w:pPr>
        <w:rPr>
          <w:sz w:val="24"/>
          <w:szCs w:val="24"/>
        </w:rPr>
      </w:pPr>
      <w:hyperlink r:id="rId52">
        <w:r w:rsidDel="00000000" w:rsidR="00000000" w:rsidRPr="00000000">
          <w:rPr>
            <w:color w:val="1155cc"/>
            <w:sz w:val="24"/>
            <w:szCs w:val="24"/>
            <w:u w:val="single"/>
            <w:rtl w:val="0"/>
          </w:rPr>
          <w:t xml:space="preserve">A Model for Matching Semantic Maps between Languages (French/English, English/French)</w:t>
        </w:r>
      </w:hyperlink>
      <w:r w:rsidDel="00000000" w:rsidR="00000000" w:rsidRPr="00000000">
        <w:rPr>
          <w:rtl w:val="0"/>
        </w:rPr>
      </w:r>
    </w:p>
    <w:p w:rsidR="00000000" w:rsidDel="00000000" w:rsidP="00000000" w:rsidRDefault="00000000" w:rsidRPr="00000000" w14:paraId="000000D8">
      <w:pPr>
        <w:rPr>
          <w:sz w:val="24"/>
          <w:szCs w:val="24"/>
        </w:rPr>
      </w:pPr>
      <w:hyperlink r:id="rId53">
        <w:r w:rsidDel="00000000" w:rsidR="00000000" w:rsidRPr="00000000">
          <w:rPr>
            <w:color w:val="1155cc"/>
            <w:sz w:val="24"/>
            <w:szCs w:val="24"/>
            <w:u w:val="single"/>
            <w:rtl w:val="0"/>
          </w:rPr>
          <w:t xml:space="preserve">Divergence measures based on the Shannon entropy</w:t>
        </w:r>
      </w:hyperlink>
      <w:r w:rsidDel="00000000" w:rsidR="00000000" w:rsidRPr="00000000">
        <w:rPr>
          <w:rtl w:val="0"/>
        </w:rPr>
      </w:r>
    </w:p>
    <w:p w:rsidR="00000000" w:rsidDel="00000000" w:rsidP="00000000" w:rsidRDefault="00000000" w:rsidRPr="00000000" w14:paraId="000000D9">
      <w:pPr>
        <w:pStyle w:val="Heading2"/>
        <w:rPr/>
      </w:pPr>
      <w:bookmarkStart w:colFirst="0" w:colLast="0" w:name="_v776o6p01qss" w:id="26"/>
      <w:bookmarkEnd w:id="26"/>
      <w:r w:rsidDel="00000000" w:rsidR="00000000" w:rsidRPr="00000000">
        <w:rPr>
          <w:rtl w:val="0"/>
        </w:rPr>
        <w:t xml:space="preserve">Social Networks</w:t>
      </w:r>
    </w:p>
    <w:p w:rsidR="00000000" w:rsidDel="00000000" w:rsidP="00000000" w:rsidRDefault="00000000" w:rsidRPr="00000000" w14:paraId="000000DA">
      <w:pPr>
        <w:rPr>
          <w:sz w:val="24"/>
          <w:szCs w:val="24"/>
        </w:rPr>
      </w:pPr>
      <w:hyperlink r:id="rId54">
        <w:r w:rsidDel="00000000" w:rsidR="00000000" w:rsidRPr="00000000">
          <w:rPr>
            <w:color w:val="1155cc"/>
            <w:sz w:val="24"/>
            <w:szCs w:val="24"/>
            <w:u w:val="single"/>
            <w:rtl w:val="0"/>
          </w:rPr>
          <w:t xml:space="preserve">Social network analysis: An overview</w:t>
        </w:r>
      </w:hyperlink>
      <w:r w:rsidDel="00000000" w:rsidR="00000000" w:rsidRPr="00000000">
        <w:rPr>
          <w:rtl w:val="0"/>
        </w:rPr>
      </w:r>
    </w:p>
    <w:p w:rsidR="00000000" w:rsidDel="00000000" w:rsidP="00000000" w:rsidRDefault="00000000" w:rsidRPr="00000000" w14:paraId="000000DB">
      <w:pPr>
        <w:rPr>
          <w:sz w:val="24"/>
          <w:szCs w:val="24"/>
        </w:rPr>
        <w:sectPr>
          <w:headerReference r:id="rId55" w:type="default"/>
          <w:type w:val="nextPage"/>
          <w:pgSz w:h="15840" w:w="12240" w:orient="portrait"/>
          <w:pgMar w:bottom="1440" w:top="1440" w:left="1440" w:right="1440" w:header="720" w:footer="720"/>
          <w:pgNumType w:start="1"/>
        </w:sectPr>
      </w:pPr>
      <w:hyperlink r:id="rId56">
        <w:r w:rsidDel="00000000" w:rsidR="00000000" w:rsidRPr="00000000">
          <w:rPr>
            <w:color w:val="1155cc"/>
            <w:sz w:val="24"/>
            <w:szCs w:val="24"/>
            <w:u w:val="single"/>
            <w:rtl w:val="0"/>
          </w:rPr>
          <w:t xml:space="preserve">Tell me who your friends are and I might be able to tell you what language(s) you speak: Social network analysis, multilingualism, and identity</w:t>
        </w:r>
      </w:hyperlink>
      <w:r w:rsidDel="00000000" w:rsidR="00000000" w:rsidRPr="00000000">
        <w:rPr>
          <w:rtl w:val="0"/>
        </w:rPr>
      </w:r>
    </w:p>
    <w:p w:rsidR="00000000" w:rsidDel="00000000" w:rsidP="00000000" w:rsidRDefault="00000000" w:rsidRPr="00000000" w14:paraId="000000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57" w:type="default"/>
          <w:type w:val="nextPage"/>
          <w:pgSz w:h="15840" w:w="12240" w:orient="portrait"/>
          <w:pgMar w:bottom="1440" w:top="1440" w:left="1440" w:right="1440" w:header="720" w:footer="720"/>
          <w:pgNumType w:start="1"/>
        </w:sectPr>
      </w:pPr>
      <w:bookmarkStart w:colFirst="0" w:colLast="0" w:name="_hjn9kvjut7tj" w:id="27"/>
      <w:bookmarkEnd w:id="2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literature-review</w:t>
      </w:r>
      <w:r w:rsidDel="00000000" w:rsidR="00000000" w:rsidRPr="00000000">
        <w:rPr>
          <w:rtl w:val="0"/>
        </w:rPr>
      </w:r>
    </w:p>
    <w:p w:rsidR="00000000" w:rsidDel="00000000" w:rsidP="00000000" w:rsidRDefault="00000000" w:rsidRPr="00000000" w14:paraId="000000DD">
      <w:pPr>
        <w:rPr>
          <w:i w:val="1"/>
          <w:sz w:val="24"/>
          <w:szCs w:val="24"/>
        </w:rPr>
      </w:pPr>
      <w:r w:rsidDel="00000000" w:rsidR="00000000" w:rsidRPr="00000000">
        <w:rPr>
          <w:i w:val="1"/>
          <w:sz w:val="24"/>
          <w:szCs w:val="24"/>
          <w:rtl w:val="0"/>
        </w:rPr>
        <w:t xml:space="preserve">Aggregates our independent literature reviews. The final literature review for submission will be on a separate document.</w:t>
      </w:r>
    </w:p>
    <w:p w:rsidR="00000000" w:rsidDel="00000000" w:rsidP="00000000" w:rsidRDefault="00000000" w:rsidRPr="00000000" w14:paraId="000000DE">
      <w:pPr>
        <w:rPr>
          <w:i w:val="1"/>
          <w:sz w:val="24"/>
          <w:szCs w:val="24"/>
        </w:rPr>
      </w:pPr>
      <w:r w:rsidDel="00000000" w:rsidR="00000000" w:rsidRPr="00000000">
        <w:rPr>
          <w:i w:val="1"/>
          <w:sz w:val="24"/>
          <w:szCs w:val="24"/>
          <w:rtl w:val="0"/>
        </w:rPr>
        <w:t xml:space="preserve">WRITE YOUR RESPECTIVE LITERATURE REVIEWS WITHIN YOUR ASSOCIATED SUBTAB (Click the hamburger menu on the left for the [Document Tabs] &gt; Click the dropdown arrow for the [literature-review] tab &gt; Click on your respective subtab)</w:t>
      </w:r>
    </w:p>
    <w:p w:rsidR="00000000" w:rsidDel="00000000" w:rsidP="00000000" w:rsidRDefault="00000000" w:rsidRPr="00000000" w14:paraId="000000DF">
      <w:pPr>
        <w:rPr>
          <w:i w:val="1"/>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Outline:</w:t>
      </w:r>
    </w:p>
    <w:p w:rsidR="00000000" w:rsidDel="00000000" w:rsidP="00000000" w:rsidRDefault="00000000" w:rsidRPr="00000000" w14:paraId="000000E1">
      <w:pPr>
        <w:numPr>
          <w:ilvl w:val="0"/>
          <w:numId w:val="14"/>
        </w:numPr>
        <w:shd w:fill="ffffff" w:val="clear"/>
        <w:spacing w:after="0" w:afterAutospacing="0" w:lineRule="auto"/>
        <w:ind w:left="1100" w:hanging="360"/>
      </w:pPr>
      <w:r w:rsidDel="00000000" w:rsidR="00000000" w:rsidRPr="00000000">
        <w:rPr>
          <w:color w:val="2d3b45"/>
          <w:sz w:val="24"/>
          <w:szCs w:val="24"/>
          <w:rtl w:val="0"/>
        </w:rPr>
        <w:t xml:space="preserve">Synthesize across sources/authors/methods (i.e., thematic organization around variables, methods, etc.) </w:t>
      </w:r>
    </w:p>
    <w:p w:rsidR="00000000" w:rsidDel="00000000" w:rsidP="00000000" w:rsidRDefault="00000000" w:rsidRPr="00000000" w14:paraId="000000E2">
      <w:pPr>
        <w:numPr>
          <w:ilvl w:val="0"/>
          <w:numId w:val="14"/>
        </w:numPr>
        <w:shd w:fill="ffffff" w:val="clear"/>
        <w:spacing w:after="0" w:afterAutospacing="0" w:lineRule="auto"/>
        <w:ind w:left="1100" w:hanging="360"/>
      </w:pPr>
      <w:r w:rsidDel="00000000" w:rsidR="00000000" w:rsidRPr="00000000">
        <w:rPr>
          <w:color w:val="2d3b45"/>
          <w:sz w:val="24"/>
          <w:szCs w:val="24"/>
          <w:rtl w:val="0"/>
        </w:rPr>
        <w:t xml:space="preserve">Summarize the state of the literature in terms of consensus (or: conventional wisdom), disagreement, and omissions or gaps </w:t>
      </w:r>
    </w:p>
    <w:p w:rsidR="00000000" w:rsidDel="00000000" w:rsidP="00000000" w:rsidRDefault="00000000" w:rsidRPr="00000000" w14:paraId="000000E3">
      <w:pPr>
        <w:numPr>
          <w:ilvl w:val="0"/>
          <w:numId w:val="14"/>
        </w:numPr>
        <w:shd w:fill="ffffff" w:val="clear"/>
        <w:spacing w:after="0" w:afterAutospacing="0" w:lineRule="auto"/>
        <w:ind w:left="1100" w:hanging="360"/>
      </w:pPr>
      <w:r w:rsidDel="00000000" w:rsidR="00000000" w:rsidRPr="00000000">
        <w:rPr>
          <w:color w:val="2d3b45"/>
          <w:sz w:val="24"/>
          <w:szCs w:val="24"/>
          <w:rtl w:val="0"/>
        </w:rPr>
        <w:t xml:space="preserve">Share empirical findings </w:t>
      </w:r>
    </w:p>
    <w:p w:rsidR="00000000" w:rsidDel="00000000" w:rsidP="00000000" w:rsidRDefault="00000000" w:rsidRPr="00000000" w14:paraId="000000E4">
      <w:pPr>
        <w:numPr>
          <w:ilvl w:val="0"/>
          <w:numId w:val="14"/>
        </w:numPr>
        <w:shd w:fill="ffffff" w:val="clear"/>
        <w:spacing w:after="0" w:afterAutospacing="0" w:lineRule="auto"/>
        <w:ind w:left="1100" w:hanging="360"/>
      </w:pPr>
      <w:r w:rsidDel="00000000" w:rsidR="00000000" w:rsidRPr="00000000">
        <w:rPr>
          <w:color w:val="2d3b45"/>
          <w:sz w:val="24"/>
          <w:szCs w:val="24"/>
          <w:rtl w:val="0"/>
        </w:rPr>
        <w:t xml:space="preserve">Evaluate the overall state of knowledge </w:t>
      </w:r>
    </w:p>
    <w:p w:rsidR="00000000" w:rsidDel="00000000" w:rsidP="00000000" w:rsidRDefault="00000000" w:rsidRPr="00000000" w14:paraId="000000E5">
      <w:pPr>
        <w:numPr>
          <w:ilvl w:val="0"/>
          <w:numId w:val="14"/>
        </w:numPr>
        <w:shd w:fill="ffffff" w:val="clear"/>
        <w:spacing w:after="0" w:afterAutospacing="0" w:lineRule="auto"/>
        <w:ind w:left="1100" w:hanging="360"/>
      </w:pPr>
      <w:r w:rsidDel="00000000" w:rsidR="00000000" w:rsidRPr="00000000">
        <w:rPr>
          <w:color w:val="2d3b45"/>
          <w:sz w:val="24"/>
          <w:szCs w:val="24"/>
          <w:rtl w:val="0"/>
        </w:rPr>
        <w:t xml:space="preserve">Discuss any problems or flaws in existing research that your research could improve upon (e.g., critique current literature) </w:t>
      </w:r>
    </w:p>
    <w:p w:rsidR="00000000" w:rsidDel="00000000" w:rsidP="00000000" w:rsidRDefault="00000000" w:rsidRPr="00000000" w14:paraId="000000E6">
      <w:pPr>
        <w:numPr>
          <w:ilvl w:val="0"/>
          <w:numId w:val="14"/>
        </w:numPr>
        <w:shd w:fill="ffffff" w:val="clear"/>
        <w:spacing w:after="100" w:lineRule="auto"/>
        <w:ind w:left="1100" w:hanging="360"/>
      </w:pPr>
      <w:r w:rsidDel="00000000" w:rsidR="00000000" w:rsidRPr="00000000">
        <w:rPr>
          <w:color w:val="2d3b45"/>
          <w:sz w:val="24"/>
          <w:szCs w:val="24"/>
          <w:rtl w:val="0"/>
        </w:rPr>
        <w:t xml:space="preserve">Highlight the importance of conclusions your research might draw (e.g., normative implications) </w:t>
      </w:r>
      <w:r w:rsidDel="00000000" w:rsidR="00000000" w:rsidRPr="00000000">
        <w:rPr>
          <w:rtl w:val="0"/>
        </w:rPr>
      </w:r>
    </w:p>
    <w:p w:rsidR="00000000" w:rsidDel="00000000" w:rsidP="00000000" w:rsidRDefault="00000000" w:rsidRPr="00000000" w14:paraId="000000E7">
      <w:pPr>
        <w:pStyle w:val="Heading1"/>
        <w:rPr>
          <w:sz w:val="24"/>
          <w:szCs w:val="24"/>
        </w:rPr>
      </w:pPr>
      <w:bookmarkStart w:colFirst="0" w:colLast="0" w:name="_4xr5952cg9f1" w:id="28"/>
      <w:bookmarkEnd w:id="28"/>
      <w:r w:rsidDel="00000000" w:rsidR="00000000" w:rsidRPr="00000000">
        <w:rPr>
          <w:sz w:val="24"/>
          <w:szCs w:val="24"/>
          <w:rtl w:val="0"/>
        </w:rPr>
        <w:t xml:space="preserve">Data</w:t>
      </w:r>
    </w:p>
    <w:p w:rsidR="00000000" w:rsidDel="00000000" w:rsidP="00000000" w:rsidRDefault="00000000" w:rsidRPr="00000000" w14:paraId="000000E8">
      <w:pPr>
        <w:rPr>
          <w:sz w:val="24"/>
          <w:szCs w:val="24"/>
        </w:rPr>
      </w:pPr>
      <w:commentRangeStart w:id="0"/>
      <w:r w:rsidDel="00000000" w:rsidR="00000000" w:rsidRPr="00000000">
        <w:rPr>
          <w:sz w:val="24"/>
          <w:szCs w:val="24"/>
          <w:rtl w:val="0"/>
        </w:rPr>
        <w:t xml:space="preserve">Google Books Ngram is a corpus of digitized texts that encompasses around 4% of all books ever printed. It is a frequency dataset that provides a count of how many times a single text appeared in published texts over time. The creation of Google’s Ngram allowed for the extraction of many data driven insights such as estimating the size of the English lexicon, revealing trends in the evolution of grammar, or detecting periods of censorship and suppression (Michel et al., 2011). In contrast, the Ngram has inherent limitations when generalizing insights about language. For example, the large proportion of scientific texts can lead to an overrepresentation of specialized terms that are less common in everyday usage (Pechenick et al., 2015).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9">
      <w:pPr>
        <w:pStyle w:val="Heading1"/>
        <w:rPr>
          <w:sz w:val="24"/>
          <w:szCs w:val="24"/>
        </w:rPr>
      </w:pPr>
      <w:bookmarkStart w:colFirst="0" w:colLast="0" w:name="_7y3vccu8eq6c" w:id="29"/>
      <w:bookmarkEnd w:id="29"/>
      <w:r w:rsidDel="00000000" w:rsidR="00000000" w:rsidRPr="00000000">
        <w:rPr>
          <w:sz w:val="24"/>
          <w:szCs w:val="24"/>
          <w:rtl w:val="0"/>
        </w:rPr>
        <w:t xml:space="preserve">Active Vocabulary Definition</w:t>
      </w:r>
    </w:p>
    <w:p w:rsidR="00000000" w:rsidDel="00000000" w:rsidP="00000000" w:rsidRDefault="00000000" w:rsidRPr="00000000" w14:paraId="000000EA">
      <w:pPr>
        <w:rPr>
          <w:sz w:val="24"/>
          <w:szCs w:val="24"/>
        </w:rPr>
      </w:pPr>
      <w:commentRangeStart w:id="1"/>
      <w:r w:rsidDel="00000000" w:rsidR="00000000" w:rsidRPr="00000000">
        <w:rPr>
          <w:sz w:val="24"/>
          <w:szCs w:val="24"/>
          <w:rtl w:val="0"/>
        </w:rPr>
        <w:t xml:space="preserve">An individual’s vocabulary can be broken down into 2 types. An active (productive) vocabulary, which is compromised of the words that an individual uses when speaking or writing. They are words we understand and actively use in a language. The other type is passive (receptive) vocabulary, which are the words that we can interpret or understand as they surface when reading or listening. (“Active and Passive Vocabulary Knowledge” 31)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B">
      <w:pPr>
        <w:pStyle w:val="Heading1"/>
        <w:rPr>
          <w:sz w:val="24"/>
          <w:szCs w:val="24"/>
        </w:rPr>
      </w:pPr>
      <w:bookmarkStart w:colFirst="0" w:colLast="0" w:name="_5kaa53grh3ip" w:id="30"/>
      <w:bookmarkEnd w:id="30"/>
      <w:r w:rsidDel="00000000" w:rsidR="00000000" w:rsidRPr="00000000">
        <w:rPr>
          <w:sz w:val="24"/>
          <w:szCs w:val="24"/>
          <w:rtl w:val="0"/>
        </w:rPr>
        <w:t xml:space="preserve">Study on Learning Vocabulary</w:t>
      </w:r>
    </w:p>
    <w:p w:rsidR="00000000" w:rsidDel="00000000" w:rsidP="00000000" w:rsidRDefault="00000000" w:rsidRPr="00000000" w14:paraId="000000EC">
      <w:pPr>
        <w:rPr>
          <w:sz w:val="24"/>
          <w:szCs w:val="24"/>
        </w:rPr>
      </w:pPr>
      <w:commentRangeStart w:id="2"/>
      <w:commentRangeStart w:id="3"/>
      <w:r w:rsidDel="00000000" w:rsidR="00000000" w:rsidRPr="00000000">
        <w:rPr>
          <w:sz w:val="24"/>
          <w:szCs w:val="24"/>
          <w:rtl w:val="0"/>
        </w:rPr>
        <w:t xml:space="preserve">Several studies were conducted in different settings, such as regular classrooms examinations, and controlled university evaluations, surrounding the development of student’s lexicon. The studies revealed that passive vocabulary can improve by 1,600 words in 1 year, however it took students 6 years to learn 1,900 words. Similarly, active vocabulary can improve by 850 words in 850 words in 1 year, yet again it students 6 years to learn 1,700 words. The study highlights the need for classroom instruction to optimize the setting inwhich students can expand their lexicon (Laufer 1995) (Laufer 1998)</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w:t>
      </w:r>
      <w:commentRangeStart w:id="4"/>
      <w:r w:rsidDel="00000000" w:rsidR="00000000" w:rsidRPr="00000000">
        <w:rPr>
          <w:sz w:val="24"/>
          <w:szCs w:val="24"/>
          <w:rtl w:val="0"/>
        </w:rPr>
        <w:t xml:space="preserve"> Another study adds that for the lexical development of  english as second language (ESL) learners, it is crucial practice writing with already acquired vocabulary (Goya, Cai, Ding, Fecher, 2011)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The development of vocabulary takes a different direction for passive and active vocabulary after a certain threshold. Where it is believed that the development of active vocabulary becomes dependent on the “need for use” of the word after a certain point (Laufer 1991) (Gu 2010). </w:t>
      </w:r>
    </w:p>
    <w:p w:rsidR="00000000" w:rsidDel="00000000" w:rsidP="00000000" w:rsidRDefault="00000000" w:rsidRPr="00000000" w14:paraId="000000EE">
      <w:pPr>
        <w:rPr>
          <w:sz w:val="24"/>
          <w:szCs w:val="24"/>
        </w:rPr>
      </w:pPr>
      <w:r w:rsidDel="00000000" w:rsidR="00000000" w:rsidRPr="00000000">
        <w:rPr>
          <w:sz w:val="24"/>
          <w:szCs w:val="24"/>
          <w:rtl w:val="0"/>
        </w:rPr>
        <w:t xml:space="preserve">Research Q: How can defining a core working lexicon and its educational application enhance language learning effectiveness?</w:t>
      </w:r>
    </w:p>
    <w:p w:rsidR="00000000" w:rsidDel="00000000" w:rsidP="00000000" w:rsidRDefault="00000000" w:rsidRPr="00000000" w14:paraId="000000EF">
      <w:pPr>
        <w:rPr>
          <w:sz w:val="24"/>
          <w:szCs w:val="24"/>
        </w:rPr>
        <w:sectPr>
          <w:headerReference r:id="rId58" w:type="default"/>
          <w:type w:val="nextPage"/>
          <w:pgSz w:h="15840" w:w="12240" w:orient="portrait"/>
          <w:pgMar w:bottom="1440" w:top="1440" w:left="1440" w:right="1440" w:header="720" w:footer="720"/>
          <w:pgNumType w:start="1"/>
        </w:sectPr>
      </w:pPr>
      <w:r w:rsidDel="00000000" w:rsidR="00000000" w:rsidRPr="00000000">
        <w:rPr>
          <w:sz w:val="24"/>
          <w:szCs w:val="24"/>
          <w:rtl w:val="0"/>
        </w:rPr>
        <w:t xml:space="preserve">Well, its specific. We could potentially go with it. </w:t>
      </w:r>
    </w:p>
    <w:p w:rsidR="00000000" w:rsidDel="00000000" w:rsidP="00000000" w:rsidRDefault="00000000" w:rsidRPr="00000000" w14:paraId="000000F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59" w:type="default"/>
          <w:type w:val="nextPage"/>
          <w:pgSz w:h="15840" w:w="12240" w:orient="portrait"/>
          <w:pgMar w:bottom="1440" w:top="1440" w:left="1440" w:right="1440" w:header="720" w:footer="720"/>
          <w:pgNumType w:start="1"/>
        </w:sectPr>
      </w:pPr>
      <w:bookmarkStart w:colFirst="0" w:colLast="0" w:name="_59g0hn7wv1w7" w:id="31"/>
      <w:bookmarkEnd w:id="31"/>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Samy Bakikerali</w:t>
      </w: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color w:val="ff0000"/>
          <w:rtl w:val="0"/>
        </w:rPr>
        <w:t xml:space="preserve">THE CLIPPED LANGUAGE REVOLUTION: EXPLORING CLIPPING IN CONTEMPORARY SOCIAL MEDIA ENGLISH.</w:t>
      </w:r>
    </w:p>
    <w:p w:rsidR="00000000" w:rsidDel="00000000" w:rsidP="00000000" w:rsidRDefault="00000000" w:rsidRPr="00000000" w14:paraId="000000F2">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0F3">
      <w:pPr>
        <w:ind w:left="720" w:firstLine="720"/>
        <w:rPr/>
      </w:pPr>
      <w:r w:rsidDel="00000000" w:rsidR="00000000" w:rsidRPr="00000000">
        <w:rPr>
          <w:rtl w:val="0"/>
        </w:rPr>
        <w:t xml:space="preserve">https://ibn.idsi.md/sites/default/files/imag_file/32-44_14.pdf</w:t>
      </w:r>
    </w:p>
    <w:p w:rsidR="00000000" w:rsidDel="00000000" w:rsidP="00000000" w:rsidRDefault="00000000" w:rsidRPr="00000000" w14:paraId="000000F4">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0F5">
      <w:pPr>
        <w:ind w:left="720" w:firstLine="0"/>
        <w:rPr/>
      </w:pPr>
      <w:r w:rsidDel="00000000" w:rsidR="00000000" w:rsidRPr="00000000">
        <w:rPr>
          <w:rtl w:val="0"/>
        </w:rPr>
        <w:tab/>
        <w:t xml:space="preserve">Dragusin, Elena Denisa</w:t>
      </w:r>
    </w:p>
    <w:p w:rsidR="00000000" w:rsidDel="00000000" w:rsidP="00000000" w:rsidRDefault="00000000" w:rsidRPr="00000000" w14:paraId="000000F6">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0F7">
      <w:pPr>
        <w:ind w:left="1440" w:firstLine="0"/>
        <w:rPr/>
      </w:pPr>
      <w:r w:rsidDel="00000000" w:rsidR="00000000" w:rsidRPr="00000000">
        <w:rPr>
          <w:rtl w:val="0"/>
        </w:rPr>
        <w:t xml:space="preserve">What are the types of clipped language? How significant are they in the new era of Social Media English?</w:t>
      </w:r>
    </w:p>
    <w:p w:rsidR="00000000" w:rsidDel="00000000" w:rsidP="00000000" w:rsidRDefault="00000000" w:rsidRPr="00000000" w14:paraId="000000F8">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0F9">
      <w:pPr>
        <w:numPr>
          <w:ilvl w:val="0"/>
          <w:numId w:val="18"/>
        </w:numPr>
        <w:spacing w:after="0" w:afterAutospacing="0"/>
        <w:ind w:left="1440" w:hanging="360"/>
      </w:pPr>
      <w:r w:rsidDel="00000000" w:rsidR="00000000" w:rsidRPr="00000000">
        <w:rPr>
          <w:rtl w:val="0"/>
        </w:rPr>
        <w:t xml:space="preserve">Users frequently engage in linguistic creativity by coining new words, adapting existing ones, and employing various forms of wordplay, proving the plasticity and the dynamic nature of language reflected on social media in response to digital communication needs.</w:t>
      </w:r>
    </w:p>
    <w:p w:rsidR="00000000" w:rsidDel="00000000" w:rsidP="00000000" w:rsidRDefault="00000000" w:rsidRPr="00000000" w14:paraId="000000FA">
      <w:pPr>
        <w:numPr>
          <w:ilvl w:val="0"/>
          <w:numId w:val="18"/>
        </w:numPr>
        <w:spacing w:after="0" w:afterAutospacing="0"/>
        <w:ind w:left="1440" w:hanging="360"/>
      </w:pPr>
      <w:r w:rsidDel="00000000" w:rsidR="00000000" w:rsidRPr="00000000">
        <w:rPr>
          <w:rtl w:val="0"/>
        </w:rPr>
        <w:t xml:space="preserve">The limited character counts and rapid pace of interaction on platforms like Facebook, Instagram, WhatsApp, Twitter and Snapchat have led to the widespread adoption of clipped language forms such as acronyms, contractions, and abbreviations. Words and phrases are often shortened for efficiency and convenience, giving rise to new lexical innovations and linguistic shortcuts</w:t>
      </w:r>
    </w:p>
    <w:p w:rsidR="00000000" w:rsidDel="00000000" w:rsidP="00000000" w:rsidRDefault="00000000" w:rsidRPr="00000000" w14:paraId="000000FB">
      <w:pPr>
        <w:numPr>
          <w:ilvl w:val="0"/>
          <w:numId w:val="18"/>
        </w:numPr>
        <w:spacing w:after="0" w:afterAutospacing="0"/>
        <w:ind w:left="1440" w:hanging="360"/>
      </w:pPr>
      <w:r w:rsidDel="00000000" w:rsidR="00000000" w:rsidRPr="00000000">
        <w:rPr>
          <w:rtl w:val="0"/>
        </w:rPr>
        <w:t xml:space="preserve">Furthermore, the rise of social media has facilitated the global spread of English as a </w:t>
      </w:r>
      <w:r w:rsidDel="00000000" w:rsidR="00000000" w:rsidRPr="00000000">
        <w:rPr>
          <w:b w:val="1"/>
          <w:rtl w:val="0"/>
        </w:rPr>
        <w:t xml:space="preserve">lingua franca</w:t>
      </w:r>
      <w:r w:rsidDel="00000000" w:rsidR="00000000" w:rsidRPr="00000000">
        <w:rPr>
          <w:rtl w:val="0"/>
        </w:rPr>
        <w:t xml:space="preserve">, with SME serving as a common ground for communication among speakers from diverse linguistic backgrounds.</w:t>
      </w:r>
    </w:p>
    <w:p w:rsidR="00000000" w:rsidDel="00000000" w:rsidP="00000000" w:rsidRDefault="00000000" w:rsidRPr="00000000" w14:paraId="000000FC">
      <w:pPr>
        <w:numPr>
          <w:ilvl w:val="0"/>
          <w:numId w:val="18"/>
        </w:numPr>
        <w:ind w:left="1440" w:hanging="360"/>
      </w:pPr>
      <w:r w:rsidDel="00000000" w:rsidR="00000000" w:rsidRPr="00000000">
        <w:rPr>
          <w:rtl w:val="0"/>
        </w:rPr>
        <w:t xml:space="preserve">We may affirm undoubtfully that clipped language is likely to continue evolving in response to changes in technology, communication platforms, and linguistic trends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color w:val="ff0000"/>
          <w:rtl w:val="0"/>
        </w:rPr>
        <w:t xml:space="preserve">Gradual Modifications and Abrupt Replacements: Two Stochastic Lexical Ingredients of Language Evolution.</w:t>
      </w:r>
    </w:p>
    <w:p w:rsidR="00000000" w:rsidDel="00000000" w:rsidP="00000000" w:rsidRDefault="00000000" w:rsidRPr="00000000" w14:paraId="000000FF">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100">
      <w:pPr>
        <w:ind w:left="1440" w:firstLine="0"/>
        <w:rPr/>
      </w:pPr>
      <w:r w:rsidDel="00000000" w:rsidR="00000000" w:rsidRPr="00000000">
        <w:rPr>
          <w:rtl w:val="0"/>
        </w:rPr>
        <w:t xml:space="preserve">https://direct.mit.edu/coli/article/49/2/301/114514/Gradual-Modifications-and-Abrupt-Replacements-Two</w:t>
      </w:r>
    </w:p>
    <w:p w:rsidR="00000000" w:rsidDel="00000000" w:rsidP="00000000" w:rsidRDefault="00000000" w:rsidRPr="00000000" w14:paraId="00000101">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102">
      <w:pPr>
        <w:ind w:left="720" w:firstLine="0"/>
        <w:rPr/>
      </w:pPr>
      <w:r w:rsidDel="00000000" w:rsidR="00000000" w:rsidRPr="00000000">
        <w:rPr>
          <w:rtl w:val="0"/>
        </w:rPr>
        <w:tab/>
        <w:t xml:space="preserve">Michele Pasquini, Maurizio Serva, Davide Vergni</w:t>
      </w:r>
    </w:p>
    <w:p w:rsidR="00000000" w:rsidDel="00000000" w:rsidP="00000000" w:rsidRDefault="00000000" w:rsidRPr="00000000" w14:paraId="00000103">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104">
      <w:pPr>
        <w:ind w:left="1440" w:firstLine="0"/>
        <w:rPr/>
      </w:pPr>
      <w:r w:rsidDel="00000000" w:rsidR="00000000" w:rsidRPr="00000000">
        <w:rPr>
          <w:rtl w:val="0"/>
        </w:rPr>
        <w:t xml:space="preserve">Creation of a new automated cognate detection to discriminate gradual lexical modification and abrupt lexical replacement; to prove that these 2 are random processes that separately drive the evolution of languages</w:t>
      </w:r>
    </w:p>
    <w:p w:rsidR="00000000" w:rsidDel="00000000" w:rsidP="00000000" w:rsidRDefault="00000000" w:rsidRPr="00000000" w14:paraId="00000105">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106">
      <w:pPr>
        <w:numPr>
          <w:ilvl w:val="0"/>
          <w:numId w:val="21"/>
        </w:numPr>
        <w:spacing w:after="0" w:afterAutospacing="0"/>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Applying statistics to determine the degree of similarity between two languages is the founding idea of lexicostatistics</w:t>
      </w:r>
    </w:p>
    <w:p w:rsidR="00000000" w:rsidDel="00000000" w:rsidP="00000000" w:rsidRDefault="00000000" w:rsidRPr="00000000" w14:paraId="00000107">
      <w:pPr>
        <w:numPr>
          <w:ilvl w:val="0"/>
          <w:numId w:val="21"/>
        </w:numPr>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Glottochronology, the application of lexicostatistical methods with the goal of establishing when a language separated into derived languages</w:t>
      </w:r>
    </w:p>
    <w:p w:rsidR="00000000" w:rsidDel="00000000" w:rsidP="00000000" w:rsidRDefault="00000000" w:rsidRPr="00000000" w14:paraId="00000108">
      <w:pPr>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Diachronic changes in lexical density of research article abstracts: A corpus-based study.</w:t>
      </w:r>
    </w:p>
    <w:p w:rsidR="00000000" w:rsidDel="00000000" w:rsidP="00000000" w:rsidRDefault="00000000" w:rsidRPr="00000000" w14:paraId="00000109">
      <w:pPr>
        <w:rPr>
          <w:color w:val="0000ff"/>
        </w:rPr>
      </w:pPr>
      <w:r w:rsidDel="00000000" w:rsidR="00000000" w:rsidRPr="00000000">
        <w:rPr>
          <w:rFonts w:ascii="Arial" w:cs="Arial" w:eastAsia="Arial" w:hAnsi="Arial"/>
          <w:color w:val="ff0000"/>
          <w:sz w:val="24"/>
          <w:szCs w:val="24"/>
          <w:highlight w:val="white"/>
          <w:rtl w:val="0"/>
        </w:rPr>
        <w:tab/>
      </w:r>
      <w:r w:rsidDel="00000000" w:rsidR="00000000" w:rsidRPr="00000000">
        <w:rPr>
          <w:color w:val="0000ff"/>
          <w:rtl w:val="0"/>
        </w:rPr>
        <w:t xml:space="preserve">Link to the source</w:t>
      </w:r>
    </w:p>
    <w:p w:rsidR="00000000" w:rsidDel="00000000" w:rsidP="00000000" w:rsidRDefault="00000000" w:rsidRPr="00000000" w14:paraId="0000010A">
      <w:pPr>
        <w:ind w:left="1440" w:firstLine="0"/>
        <w:rPr/>
      </w:pPr>
      <w:r w:rsidDel="00000000" w:rsidR="00000000" w:rsidRPr="00000000">
        <w:rPr>
          <w:rtl w:val="0"/>
        </w:rPr>
        <w:t xml:space="preserve">https://www.sciencedirect.com/science/article/pii/S0024384124001682</w:t>
      </w:r>
    </w:p>
    <w:p w:rsidR="00000000" w:rsidDel="00000000" w:rsidP="00000000" w:rsidRDefault="00000000" w:rsidRPr="00000000" w14:paraId="0000010B">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10C">
      <w:pPr>
        <w:ind w:left="720" w:firstLine="0"/>
        <w:rPr/>
      </w:pPr>
      <w:r w:rsidDel="00000000" w:rsidR="00000000" w:rsidRPr="00000000">
        <w:rPr>
          <w:rtl w:val="0"/>
        </w:rPr>
        <w:tab/>
        <w:t xml:space="preserve">Zhu Haoran,  Wang Teng, Pang Nana</w:t>
      </w:r>
    </w:p>
    <w:p w:rsidR="00000000" w:rsidDel="00000000" w:rsidP="00000000" w:rsidRDefault="00000000" w:rsidRPr="00000000" w14:paraId="0000010D">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10E">
      <w:pPr>
        <w:ind w:left="1440" w:firstLine="0"/>
        <w:rPr/>
      </w:pPr>
      <w:r w:rsidDel="00000000" w:rsidR="00000000" w:rsidRPr="00000000">
        <w:rPr>
          <w:rtl w:val="0"/>
        </w:rPr>
        <w:t xml:space="preserve">Does hard science research exhibit higher lexical density than soft science papers? Study to investigate both the temporal dynamics of and disciplinary variations in lexical density using extensive multidisciplinary text data.</w:t>
      </w:r>
    </w:p>
    <w:p w:rsidR="00000000" w:rsidDel="00000000" w:rsidP="00000000" w:rsidRDefault="00000000" w:rsidRPr="00000000" w14:paraId="0000010F">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110">
      <w:pPr>
        <w:numPr>
          <w:ilvl w:val="0"/>
          <w:numId w:val="21"/>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Lexical density refers to the ratio of content words and measures the information density of academic texts</w:t>
      </w:r>
    </w:p>
    <w:p w:rsidR="00000000" w:rsidDel="00000000" w:rsidP="00000000" w:rsidRDefault="00000000" w:rsidRPr="00000000" w14:paraId="00000111">
      <w:pPr>
        <w:numPr>
          <w:ilvl w:val="0"/>
          <w:numId w:val="21"/>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Using a large-scale corpus of research article abstracts from 16 academic disciplines, the present study reveals that the rise in lexical density could be a common trend across all fields.</w:t>
      </w:r>
    </w:p>
    <w:p w:rsidR="00000000" w:rsidDel="00000000" w:rsidP="00000000" w:rsidRDefault="00000000" w:rsidRPr="00000000" w14:paraId="00000112">
      <w:pPr>
        <w:numPr>
          <w:ilvl w:val="0"/>
          <w:numId w:val="21"/>
        </w:numPr>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several avenues that future research could take. First, the present study employed RA abstracts as data. Although the abstract is an important part of a research article, it may be an overgeneralization to extend the conclusions of this study to RA full texts. Thus, it would be interesting to validate the findings of the present study with RA full texts, should the challenge of data availability be successfully addressed.</w:t>
      </w:r>
    </w:p>
    <w:p w:rsidR="00000000" w:rsidDel="00000000" w:rsidP="00000000" w:rsidRDefault="00000000" w:rsidRPr="00000000" w14:paraId="0000011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4">
      <w:pPr>
        <w:rPr>
          <w:rFonts w:ascii="Arial" w:cs="Arial" w:eastAsia="Arial" w:hAnsi="Arial"/>
          <w:sz w:val="24"/>
          <w:szCs w:val="24"/>
          <w:highlight w:val="white"/>
        </w:rPr>
        <w:sectPr>
          <w:headerReference r:id="rId60" w:type="default"/>
          <w:type w:val="nextPage"/>
          <w:pgSz w:h="15840" w:w="12240" w:orient="portrait"/>
          <w:pgMar w:bottom="1440" w:top="1440" w:left="1440" w:right="1440" w:header="720" w:footer="720"/>
          <w:pgNumType w:start="1"/>
        </w:sectPr>
      </w:pPr>
      <w:hyperlink r:id="rId61">
        <w:r w:rsidDel="00000000" w:rsidR="00000000" w:rsidRPr="00000000">
          <w:rPr>
            <w:rFonts w:ascii="Arial" w:cs="Arial" w:eastAsia="Arial" w:hAnsi="Arial"/>
            <w:color w:val="1155cc"/>
            <w:sz w:val="24"/>
            <w:szCs w:val="24"/>
            <w:highlight w:val="white"/>
            <w:u w:val="single"/>
            <w:rtl w:val="0"/>
          </w:rPr>
          <w:t xml:space="preserve">How to Trace the Growth in Learners Active Vocabulary? A Corpus-based Study in: Teaching and Learning by Doing Corpus Analysis</w:t>
        </w:r>
      </w:hyperlink>
      <w:r w:rsidDel="00000000" w:rsidR="00000000" w:rsidRPr="00000000">
        <w:rPr>
          <w:rtl w:val="0"/>
        </w:rPr>
      </w:r>
    </w:p>
    <w:p w:rsidR="00000000" w:rsidDel="00000000" w:rsidP="00000000" w:rsidRDefault="00000000" w:rsidRPr="00000000" w14:paraId="0000011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sectPr>
          <w:headerReference r:id="rId62" w:type="default"/>
          <w:type w:val="nextPage"/>
          <w:pgSz w:h="15840" w:w="12240" w:orient="portrait"/>
          <w:pgMar w:bottom="1440" w:top="1440" w:left="1440" w:right="1440" w:header="720" w:footer="720"/>
          <w:pgNumType w:start="1"/>
        </w:sectPr>
      </w:pPr>
      <w:bookmarkStart w:colFirst="0" w:colLast="0" w:name="_2kuvaq3u6sdk" w:id="32"/>
      <w:bookmarkEnd w:id="32"/>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Gloria Chen</w:t>
      </w:r>
      <w:r w:rsidDel="00000000" w:rsidR="00000000" w:rsidRPr="00000000">
        <w:rPr>
          <w:rtl w:val="0"/>
        </w:rPr>
      </w:r>
    </w:p>
    <w:p w:rsidR="00000000" w:rsidDel="00000000" w:rsidP="00000000" w:rsidRDefault="00000000" w:rsidRPr="00000000" w14:paraId="00000116">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Language acquisition is a dynamic process influenced by vocabulary structure, cognitive mechanisms, and educational methodologies. One crucial factor in learning a language is mastering a core working lexicon, a set of high-frequency words that serve as building blocks for fluency. Researchers have long argued about the connection between learning new words and learning new grammar rules. More recent longitudinal studies (Xi &amp; Geva, 2023) have shown that vocabulary and grammar rules affect each other in English Language Learners (ELLs) and students who speak only one language.</w:t>
      </w:r>
    </w:p>
    <w:p w:rsidR="00000000" w:rsidDel="00000000" w:rsidP="00000000" w:rsidRDefault="00000000" w:rsidRPr="00000000" w14:paraId="00000117">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Some crucial ways that language develops are lexical bootstrapping (using vocabulary to learn grammar) and syntactic bootstrapping (using syntax to figure out meaning) (Gleitman &amp; Gleitman, 1992; Xi &amp; Geva, 2023) in many studies. Longitudinal data suggest that early syntax proficiency predicts later vocabulary growth and vice versa. However, ELLs tend to rely more on vocabulary to develop syntax, whereas monolingual peers exhibit a more balanced syntax-to-vocabulary relationship (Xi &amp; Geva, 2023).</w:t>
      </w:r>
    </w:p>
    <w:p w:rsidR="00000000" w:rsidDel="00000000" w:rsidP="00000000" w:rsidRDefault="00000000" w:rsidRPr="00000000" w14:paraId="00000118">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Studies on passive vs. active vocabulary acquisition (Laufer, 1995; 1998) indicate that learners can expand passive vocabulary by 1,600 words per year, but active vocabulary growth remains slower (~850 words per year). This highlights the need for structured lexical instruction to facilitate efficient language learning.</w:t>
      </w:r>
    </w:p>
    <w:p w:rsidR="00000000" w:rsidDel="00000000" w:rsidP="00000000" w:rsidRDefault="00000000" w:rsidRPr="00000000" w14:paraId="00000119">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Corpus-based research, such as Google Books Ngram Viewer, has provided insights into historical word frequency trends, helping researchers determine which words form the core lexicon of a language. However, there are still worries that academic datasets contain too much specialized language, which can cause problems in real-life language use (Pechenick et al., 2015).</w:t>
      </w:r>
    </w:p>
    <w:p w:rsidR="00000000" w:rsidDel="00000000" w:rsidP="00000000" w:rsidRDefault="00000000" w:rsidRPr="00000000" w14:paraId="0000011A">
      <w:pPr>
        <w:pStyle w:val="Heading1"/>
        <w:rPr/>
      </w:pPr>
      <w:bookmarkStart w:colFirst="0" w:colLast="0" w:name="_sgkklbzbzefb" w:id="33"/>
      <w:bookmarkEnd w:id="33"/>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57bol93ruq07" w:id="34"/>
      <w:bookmarkEnd w:id="34"/>
      <w:r w:rsidDel="00000000" w:rsidR="00000000" w:rsidRPr="00000000">
        <w:rPr>
          <w:b w:val="1"/>
          <w:color w:val="000000"/>
          <w:sz w:val="26"/>
          <w:szCs w:val="26"/>
          <w:rtl w:val="0"/>
        </w:rPr>
        <w:t xml:space="preserve">Summary of</w:t>
      </w:r>
    </w:p>
    <w:p w:rsidR="00000000" w:rsidDel="00000000" w:rsidP="00000000" w:rsidRDefault="00000000" w:rsidRPr="00000000" w14:paraId="0000011C">
      <w:pPr>
        <w:spacing w:after="240" w:before="240" w:lineRule="auto"/>
        <w:rPr/>
      </w:pPr>
      <w:r w:rsidDel="00000000" w:rsidR="00000000" w:rsidRPr="00000000">
        <w:rPr>
          <w:b w:val="1"/>
          <w:rtl w:val="0"/>
        </w:rPr>
        <w:t xml:space="preserve">A 4-Year Longitudinal Study Examining Lexical and Syntactic Bootstrapping in English Language Learners (ELLs) and Their Monolingual Peers</w:t>
        <w:br w:type="textWrapping"/>
        <w:t xml:space="preserve">Authors:</w:t>
      </w:r>
      <w:r w:rsidDel="00000000" w:rsidR="00000000" w:rsidRPr="00000000">
        <w:rPr>
          <w:rtl w:val="0"/>
        </w:rPr>
        <w:t xml:space="preserve"> Yueming Xi &amp; Esther Geva (2023)</w:t>
        <w:br w:type="textWrapping"/>
      </w:r>
      <w:r w:rsidDel="00000000" w:rsidR="00000000" w:rsidRPr="00000000">
        <w:rPr>
          <w:b w:val="1"/>
          <w:rtl w:val="0"/>
        </w:rPr>
        <w:t xml:space="preserve">Published in:</w:t>
      </w:r>
      <w:r w:rsidDel="00000000" w:rsidR="00000000" w:rsidRPr="00000000">
        <w:rPr>
          <w:rtl w:val="0"/>
        </w:rPr>
        <w:t xml:space="preserve"> </w:t>
      </w:r>
      <w:r w:rsidDel="00000000" w:rsidR="00000000" w:rsidRPr="00000000">
        <w:rPr>
          <w:i w:val="1"/>
          <w:rtl w:val="0"/>
        </w:rPr>
        <w:t xml:space="preserve">Developmental Psychology</w:t>
        <w:br w:type="textWrapping"/>
      </w:r>
      <w:r w:rsidDel="00000000" w:rsidR="00000000" w:rsidRPr="00000000">
        <w:rPr>
          <w:b w:val="1"/>
          <w:rtl w:val="0"/>
        </w:rPr>
        <w:t xml:space="preserve">DOI:</w:t>
      </w:r>
      <w:r w:rsidDel="00000000" w:rsidR="00000000" w:rsidRPr="00000000">
        <w:rPr>
          <w:rtl w:val="0"/>
        </w:rPr>
        <w:t xml:space="preserve"> 10.1037/dev0001417</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shd w:fill="274e13" w:val="clear"/>
        </w:rPr>
      </w:pPr>
      <w:bookmarkStart w:colFirst="0" w:colLast="0" w:name="_vomfmhkm2oyl" w:id="35"/>
      <w:bookmarkEnd w:id="35"/>
      <w:r w:rsidDel="00000000" w:rsidR="00000000" w:rsidRPr="00000000">
        <w:rPr>
          <w:rtl w:val="0"/>
        </w:rPr>
        <w:t xml:space="preserve">Managerial Questions</w:t>
      </w:r>
      <w:r w:rsidDel="00000000" w:rsidR="00000000" w:rsidRPr="00000000">
        <w:rPr>
          <w:rtl w:val="0"/>
        </w:rPr>
      </w:r>
    </w:p>
    <w:p w:rsidR="00000000" w:rsidDel="00000000" w:rsidP="00000000" w:rsidRDefault="00000000" w:rsidRPr="00000000" w14:paraId="00000120">
      <w:pPr>
        <w:numPr>
          <w:ilvl w:val="0"/>
          <w:numId w:val="24"/>
        </w:numPr>
        <w:ind w:left="720" w:hanging="360"/>
      </w:pPr>
      <w:r w:rsidDel="00000000" w:rsidR="00000000" w:rsidRPr="00000000">
        <w:rPr>
          <w:rFonts w:ascii="Times New Roman" w:cs="Times New Roman" w:eastAsia="Times New Roman" w:hAnsi="Times New Roman"/>
          <w:rtl w:val="0"/>
        </w:rPr>
        <w:t xml:space="preserve">How can defining a core working lexicon and its educational application enhance language learning effectiveness?</w:t>
      </w:r>
      <w:r w:rsidDel="00000000" w:rsidR="00000000" w:rsidRPr="00000000">
        <w:rPr>
          <w:rtl w:val="0"/>
        </w:rPr>
        <w:t xml:space="preserve"> ~updated by 2/18/2025</w:t>
      </w:r>
    </w:p>
    <w:p w:rsidR="00000000" w:rsidDel="00000000" w:rsidP="00000000" w:rsidRDefault="00000000" w:rsidRPr="00000000" w14:paraId="00000121">
      <w:pPr>
        <w:rPr>
          <w:b w:val="1"/>
        </w:rPr>
      </w:pPr>
      <w:r w:rsidDel="00000000" w:rsidR="00000000" w:rsidRPr="00000000">
        <w:rPr>
          <w:b w:val="1"/>
          <w:rtl w:val="0"/>
        </w:rPr>
        <w:t xml:space="preserve">Research Questions</w:t>
      </w:r>
    </w:p>
    <w:p w:rsidR="00000000" w:rsidDel="00000000" w:rsidP="00000000" w:rsidRDefault="00000000" w:rsidRPr="00000000" w14:paraId="00000122">
      <w:pPr>
        <w:numPr>
          <w:ilvl w:val="0"/>
          <w:numId w:val="28"/>
        </w:numPr>
        <w:ind w:left="720" w:hanging="360"/>
      </w:pPr>
      <w:r w:rsidDel="00000000" w:rsidR="00000000" w:rsidRPr="00000000">
        <w:rPr>
          <w:rtl w:val="0"/>
        </w:rPr>
        <w:t xml:space="preserve">Defining the Core Working Lexicon</w:t>
      </w:r>
    </w:p>
    <w:p w:rsidR="00000000" w:rsidDel="00000000" w:rsidP="00000000" w:rsidRDefault="00000000" w:rsidRPr="00000000" w14:paraId="00000123">
      <w:pPr>
        <w:numPr>
          <w:ilvl w:val="0"/>
          <w:numId w:val="10"/>
        </w:numPr>
        <w:spacing w:after="0" w:afterAutospacing="0"/>
        <w:ind w:left="1440" w:hanging="360"/>
      </w:pPr>
      <w:r w:rsidDel="00000000" w:rsidR="00000000" w:rsidRPr="00000000">
        <w:rPr>
          <w:rtl w:val="0"/>
        </w:rPr>
        <w:t xml:space="preserve">Corpus Analysis: Utilize large linguistic datasets, such as the British National Corpus (BNC), to identify high-frequency words and phrases.  http://www.natcorp.ox.ac.uk/corpus/</w:t>
      </w:r>
    </w:p>
    <w:p w:rsidR="00000000" w:rsidDel="00000000" w:rsidP="00000000" w:rsidRDefault="00000000" w:rsidRPr="00000000" w14:paraId="00000124">
      <w:pPr>
        <w:numPr>
          <w:ilvl w:val="0"/>
          <w:numId w:val="10"/>
        </w:numPr>
        <w:ind w:left="1440" w:hanging="360"/>
      </w:pPr>
      <w:r w:rsidDel="00000000" w:rsidR="00000000" w:rsidRPr="00000000">
        <w:rPr>
          <w:rtl w:val="0"/>
        </w:rPr>
        <w:t xml:space="preserve">Data-Driven Learning (DDL):   Implement DDL approaches where learners engage directly with real language data.</w:t>
      </w:r>
    </w:p>
    <w:p w:rsidR="00000000" w:rsidDel="00000000" w:rsidP="00000000" w:rsidRDefault="00000000" w:rsidRPr="00000000" w14:paraId="00000125">
      <w:pPr>
        <w:ind w:left="1440" w:firstLine="0"/>
        <w:rPr/>
      </w:pPr>
      <w:r w:rsidDel="00000000" w:rsidR="00000000" w:rsidRPr="00000000">
        <w:rPr>
          <w:rtl w:val="0"/>
        </w:rPr>
        <w:t xml:space="preserve">https://onlinelibrary.wiley.com/doi/full/10.1111/j.1467-9922.2010.00566.x?casa_token=3_-fql82-A0AAAAA%3ARiC7wn30wF9NW8WBS1XAKpKhGsnnKlzolyb7m-muGeJ4O6RmFHCBIwjHayBjJx2NiWDlUNPiNQBirw</w:t>
      </w:r>
    </w:p>
    <w:p w:rsidR="00000000" w:rsidDel="00000000" w:rsidP="00000000" w:rsidRDefault="00000000" w:rsidRPr="00000000" w14:paraId="00000126">
      <w:pPr>
        <w:numPr>
          <w:ilvl w:val="0"/>
          <w:numId w:val="28"/>
        </w:numPr>
        <w:ind w:left="720" w:hanging="360"/>
      </w:pPr>
      <w:r w:rsidDel="00000000" w:rsidR="00000000" w:rsidRPr="00000000">
        <w:rPr>
          <w:rtl w:val="0"/>
        </w:rPr>
        <w:t xml:space="preserve">Educational Applications</w:t>
      </w:r>
    </w:p>
    <w:p w:rsidR="00000000" w:rsidDel="00000000" w:rsidP="00000000" w:rsidRDefault="00000000" w:rsidRPr="00000000" w14:paraId="00000127">
      <w:pPr>
        <w:numPr>
          <w:ilvl w:val="0"/>
          <w:numId w:val="31"/>
        </w:numPr>
        <w:spacing w:after="0" w:afterAutospacing="0"/>
        <w:ind w:left="1440" w:hanging="360"/>
      </w:pPr>
      <w:r w:rsidDel="00000000" w:rsidR="00000000" w:rsidRPr="00000000">
        <w:rPr>
          <w:rtl w:val="0"/>
        </w:rPr>
        <w:t xml:space="preserve">Personalized Learning Pathways</w:t>
      </w:r>
    </w:p>
    <w:p w:rsidR="00000000" w:rsidDel="00000000" w:rsidP="00000000" w:rsidRDefault="00000000" w:rsidRPr="00000000" w14:paraId="00000128">
      <w:pPr>
        <w:numPr>
          <w:ilvl w:val="0"/>
          <w:numId w:val="31"/>
        </w:numPr>
        <w:spacing w:after="0" w:afterAutospacing="0"/>
        <w:ind w:left="1440" w:hanging="360"/>
      </w:pPr>
      <w:r w:rsidDel="00000000" w:rsidR="00000000" w:rsidRPr="00000000">
        <w:rPr>
          <w:rtl w:val="0"/>
        </w:rPr>
        <w:t xml:space="preserve">Integration with Technology</w:t>
      </w:r>
    </w:p>
    <w:p w:rsidR="00000000" w:rsidDel="00000000" w:rsidP="00000000" w:rsidRDefault="00000000" w:rsidRPr="00000000" w14:paraId="00000129">
      <w:pPr>
        <w:numPr>
          <w:ilvl w:val="0"/>
          <w:numId w:val="28"/>
        </w:numPr>
        <w:ind w:left="720" w:hanging="360"/>
      </w:pPr>
      <w:r w:rsidDel="00000000" w:rsidR="00000000" w:rsidRPr="00000000">
        <w:rPr>
          <w:rtl w:val="0"/>
        </w:rPr>
        <w:t xml:space="preserve">Measuring Effectiveness</w:t>
      </w:r>
    </w:p>
    <w:p w:rsidR="00000000" w:rsidDel="00000000" w:rsidP="00000000" w:rsidRDefault="00000000" w:rsidRPr="00000000" w14:paraId="0000012A">
      <w:pPr>
        <w:numPr>
          <w:ilvl w:val="0"/>
          <w:numId w:val="13"/>
        </w:numPr>
        <w:spacing w:after="0" w:afterAutospacing="0"/>
        <w:ind w:left="1440" w:hanging="360"/>
      </w:pPr>
      <w:r w:rsidDel="00000000" w:rsidR="00000000" w:rsidRPr="00000000">
        <w:rPr>
          <w:rtl w:val="0"/>
        </w:rPr>
        <w:t xml:space="preserve">Pre- and Post-Testing</w:t>
      </w:r>
    </w:p>
    <w:p w:rsidR="00000000" w:rsidDel="00000000" w:rsidP="00000000" w:rsidRDefault="00000000" w:rsidRPr="00000000" w14:paraId="0000012B">
      <w:pPr>
        <w:numPr>
          <w:ilvl w:val="0"/>
          <w:numId w:val="13"/>
        </w:numPr>
        <w:spacing w:after="0" w:afterAutospacing="0"/>
        <w:ind w:left="1440" w:hanging="360"/>
      </w:pPr>
      <w:r w:rsidDel="00000000" w:rsidR="00000000" w:rsidRPr="00000000">
        <w:rPr>
          <w:rtl w:val="0"/>
        </w:rPr>
        <w:t xml:space="preserve">Longitudinal Studies</w:t>
      </w:r>
    </w:p>
    <w:p w:rsidR="00000000" w:rsidDel="00000000" w:rsidP="00000000" w:rsidRDefault="00000000" w:rsidRPr="00000000" w14:paraId="0000012C">
      <w:pPr>
        <w:numPr>
          <w:ilvl w:val="0"/>
          <w:numId w:val="28"/>
        </w:numPr>
        <w:ind w:left="720" w:hanging="360"/>
      </w:pPr>
      <w:r w:rsidDel="00000000" w:rsidR="00000000" w:rsidRPr="00000000">
        <w:rPr>
          <w:rtl w:val="0"/>
        </w:rPr>
        <w:t xml:space="preserve">Data Collection and Analysis</w:t>
      </w:r>
    </w:p>
    <w:p w:rsidR="00000000" w:rsidDel="00000000" w:rsidP="00000000" w:rsidRDefault="00000000" w:rsidRPr="00000000" w14:paraId="0000012D">
      <w:pPr>
        <w:numPr>
          <w:ilvl w:val="0"/>
          <w:numId w:val="27"/>
        </w:numPr>
        <w:spacing w:after="0" w:afterAutospacing="0"/>
        <w:ind w:left="1440" w:hanging="360"/>
      </w:pPr>
      <w:r w:rsidDel="00000000" w:rsidR="00000000" w:rsidRPr="00000000">
        <w:rPr>
          <w:rtl w:val="0"/>
        </w:rPr>
        <w:t xml:space="preserve">Learner Interaction Data</w:t>
      </w:r>
    </w:p>
    <w:p w:rsidR="00000000" w:rsidDel="00000000" w:rsidP="00000000" w:rsidRDefault="00000000" w:rsidRPr="00000000" w14:paraId="0000012E">
      <w:pPr>
        <w:numPr>
          <w:ilvl w:val="0"/>
          <w:numId w:val="27"/>
        </w:numPr>
        <w:ind w:left="1440" w:hanging="360"/>
      </w:pPr>
      <w:r w:rsidDel="00000000" w:rsidR="00000000" w:rsidRPr="00000000">
        <w:rPr>
          <w:rtl w:val="0"/>
        </w:rPr>
        <w:t xml:space="preserve">Feedback Mechanisms</w:t>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pPr>
      <w:hyperlink r:id="rId63">
        <w:r w:rsidDel="00000000" w:rsidR="00000000" w:rsidRPr="00000000">
          <w:rPr>
            <w:color w:val="1155cc"/>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Summary:</w:t>
      </w:r>
    </w:p>
    <w:p w:rsidR="00000000" w:rsidDel="00000000" w:rsidP="00000000" w:rsidRDefault="00000000" w:rsidRPr="00000000" w14:paraId="00000136">
      <w:pPr>
        <w:rPr/>
      </w:pPr>
      <w:r w:rsidDel="00000000" w:rsidR="00000000" w:rsidRPr="00000000">
        <w:rPr>
          <w:rtl w:val="0"/>
        </w:rPr>
        <w:t xml:space="preserve">The article begins by exploring the history of language change, making it a valuable resource for establishing the historical context of linguistic evolution in our research. It provides insights into the mechanisms and factors driving language change over time, which can help us frame a compelling narrative in our research background.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Relevance to our Research:</w:t>
      </w:r>
    </w:p>
    <w:p w:rsidR="00000000" w:rsidDel="00000000" w:rsidP="00000000" w:rsidRDefault="00000000" w:rsidRPr="00000000" w14:paraId="00000139">
      <w:pPr>
        <w:rPr/>
      </w:pPr>
      <w:r w:rsidDel="00000000" w:rsidR="00000000" w:rsidRPr="00000000">
        <w:rPr>
          <w:rtl w:val="0"/>
        </w:rPr>
        <w:t xml:space="preserve">This article provides foundational insights into the mechanisms and causes of language change, which are crucial for understanding how languages evolve over time. For our research, focusing on the interplay between language change and socio-economic factors, the following points are particularly pertinent:</w:t>
      </w:r>
    </w:p>
    <w:p w:rsidR="00000000" w:rsidDel="00000000" w:rsidP="00000000" w:rsidRDefault="00000000" w:rsidRPr="00000000" w14:paraId="0000013A">
      <w:pPr>
        <w:rPr/>
      </w:pPr>
      <w:r w:rsidDel="00000000" w:rsidR="00000000" w:rsidRPr="00000000">
        <w:rPr>
          <w:rtl w:val="0"/>
        </w:rPr>
        <w:t xml:space="preserve">Language Learning and Transmission: Investigating how economic development influences language acquisition and the introduction of new linguistic elements.</w:t>
      </w:r>
    </w:p>
    <w:p w:rsidR="00000000" w:rsidDel="00000000" w:rsidP="00000000" w:rsidRDefault="00000000" w:rsidRPr="00000000" w14:paraId="0000013B">
      <w:pPr>
        <w:rPr/>
      </w:pPr>
      <w:r w:rsidDel="00000000" w:rsidR="00000000" w:rsidRPr="00000000">
        <w:rPr>
          <w:rtl w:val="0"/>
        </w:rPr>
        <w:t xml:space="preserve">Language Contact: Exploring how trade and economic interactions lead to the borrowing and integration of new terms, especially in rapidly developing economies.</w:t>
      </w:r>
    </w:p>
    <w:p w:rsidR="00000000" w:rsidDel="00000000" w:rsidP="00000000" w:rsidRDefault="00000000" w:rsidRPr="00000000" w14:paraId="0000013C">
      <w:pPr>
        <w:rPr/>
      </w:pPr>
      <w:r w:rsidDel="00000000" w:rsidR="00000000" w:rsidRPr="00000000">
        <w:rPr>
          <w:rtl w:val="0"/>
        </w:rPr>
        <w:t xml:space="preserve">Social Differentiation: Analyzing how different socio-economic groups adopt distinct linguistic features, potentially leading to dialectal variations.</w:t>
      </w:r>
    </w:p>
    <w:p w:rsidR="00000000" w:rsidDel="00000000" w:rsidP="00000000" w:rsidRDefault="00000000" w:rsidRPr="00000000" w14:paraId="0000013D">
      <w:pPr>
        <w:rPr/>
      </w:pPr>
      <w:r w:rsidDel="00000000" w:rsidR="00000000" w:rsidRPr="00000000">
        <w:rPr>
          <w:rtl w:val="0"/>
        </w:rPr>
        <w:t xml:space="preserve">By understanding these mechanisms, we can get a better picture of how changes in socioeconomic conditions affect the development of languages.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Print book at our library (not sure it is useful or not):</w:t>
      </w:r>
    </w:p>
    <w:p w:rsidR="00000000" w:rsidDel="00000000" w:rsidP="00000000" w:rsidRDefault="00000000" w:rsidRPr="00000000" w14:paraId="00000140">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Title</w:t>
      </w:r>
    </w:p>
    <w:p w:rsidR="00000000" w:rsidDel="00000000" w:rsidP="00000000" w:rsidRDefault="00000000" w:rsidRPr="00000000" w14:paraId="00000141">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Corpus analysis : language structure and language use</w:t>
      </w:r>
    </w:p>
    <w:p w:rsidR="00000000" w:rsidDel="00000000" w:rsidP="00000000" w:rsidRDefault="00000000" w:rsidRPr="00000000" w14:paraId="00000142">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Author/Creator</w:t>
      </w:r>
    </w:p>
    <w:p w:rsidR="00000000" w:rsidDel="00000000" w:rsidP="00000000" w:rsidRDefault="00000000" w:rsidRPr="00000000" w14:paraId="00000143">
      <w:pPr>
        <w:shd w:fill="f3f3f3" w:val="clear"/>
        <w:spacing w:after="40" w:lineRule="auto"/>
        <w:rPr>
          <w:rFonts w:ascii="Arial" w:cs="Arial" w:eastAsia="Arial" w:hAnsi="Arial"/>
          <w:color w:val="00728f"/>
          <w:sz w:val="23"/>
          <w:szCs w:val="23"/>
        </w:rPr>
      </w:pPr>
      <w:hyperlink r:id="rId64">
        <w:r w:rsidDel="00000000" w:rsidR="00000000" w:rsidRPr="00000000">
          <w:rPr>
            <w:rFonts w:ascii="Arial" w:cs="Arial" w:eastAsia="Arial" w:hAnsi="Arial"/>
            <w:color w:val="00728f"/>
            <w:sz w:val="23"/>
            <w:szCs w:val="23"/>
            <w:rtl w:val="0"/>
          </w:rPr>
          <w:t xml:space="preserve">North American Symposium on Corpus Linguistics and Language Teaching (3rd : 2001 : Boston, Mass.) </w:t>
        </w:r>
      </w:hyperlink>
      <w:r w:rsidDel="00000000" w:rsidR="00000000" w:rsidRPr="00000000">
        <w:rPr>
          <w:rtl w:val="0"/>
        </w:rPr>
      </w:r>
    </w:p>
    <w:p w:rsidR="00000000" w:rsidDel="00000000" w:rsidP="00000000" w:rsidRDefault="00000000" w:rsidRPr="00000000" w14:paraId="00000144">
      <w:pPr>
        <w:shd w:fill="f3f3f3" w:val="clear"/>
        <w:spacing w:after="40" w:lineRule="auto"/>
        <w:rPr>
          <w:rFonts w:ascii="Arial" w:cs="Arial" w:eastAsia="Arial" w:hAnsi="Arial"/>
          <w:color w:val="00728f"/>
          <w:sz w:val="23"/>
          <w:szCs w:val="23"/>
        </w:rPr>
      </w:pPr>
      <w:hyperlink r:id="rId65">
        <w:r w:rsidDel="00000000" w:rsidR="00000000" w:rsidRPr="00000000">
          <w:rPr>
            <w:rFonts w:ascii="Arial" w:cs="Arial" w:eastAsia="Arial" w:hAnsi="Arial"/>
            <w:color w:val="00728f"/>
            <w:sz w:val="23"/>
            <w:szCs w:val="23"/>
            <w:rtl w:val="0"/>
          </w:rPr>
          <w:t xml:space="preserve">Leistyna, Pepi. </w:t>
        </w:r>
      </w:hyperlink>
      <w:r w:rsidDel="00000000" w:rsidR="00000000" w:rsidRPr="00000000">
        <w:rPr>
          <w:rtl w:val="0"/>
        </w:rPr>
      </w:r>
    </w:p>
    <w:p w:rsidR="00000000" w:rsidDel="00000000" w:rsidP="00000000" w:rsidRDefault="00000000" w:rsidRPr="00000000" w14:paraId="00000145">
      <w:pPr>
        <w:shd w:fill="f3f3f3" w:val="clear"/>
        <w:spacing w:after="40" w:lineRule="auto"/>
        <w:rPr>
          <w:rFonts w:ascii="Arial" w:cs="Arial" w:eastAsia="Arial" w:hAnsi="Arial"/>
          <w:color w:val="00728f"/>
          <w:sz w:val="23"/>
          <w:szCs w:val="23"/>
        </w:rPr>
      </w:pPr>
      <w:hyperlink r:id="rId66">
        <w:r w:rsidDel="00000000" w:rsidR="00000000" w:rsidRPr="00000000">
          <w:rPr>
            <w:rFonts w:ascii="Arial" w:cs="Arial" w:eastAsia="Arial" w:hAnsi="Arial"/>
            <w:color w:val="00728f"/>
            <w:sz w:val="23"/>
            <w:szCs w:val="23"/>
            <w:rtl w:val="0"/>
          </w:rPr>
          <w:t xml:space="preserve">Meyer, Charles F. </w:t>
        </w:r>
      </w:hyperlink>
      <w:r w:rsidDel="00000000" w:rsidR="00000000" w:rsidRPr="00000000">
        <w:rPr>
          <w:rtl w:val="0"/>
        </w:rPr>
      </w:r>
    </w:p>
    <w:p w:rsidR="00000000" w:rsidDel="00000000" w:rsidP="00000000" w:rsidRDefault="00000000" w:rsidRPr="00000000" w14:paraId="00000146">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Contents</w:t>
      </w:r>
    </w:p>
    <w:p w:rsidR="00000000" w:rsidDel="00000000" w:rsidP="00000000" w:rsidRDefault="00000000" w:rsidRPr="00000000" w14:paraId="00000147">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"It's really fascinating work" : differences in evaluative adjectives across academic registers / John M. Swales and Amy Burke -- "But here's a flawed argument" : socialisation into and through metadiscourse / Anna Mauranen -- Register-specificity of signaling nouns in discourse / John Flowerdew -- Variation among university spoken and written registers / Douglas Biber -- Linguistic dimensions of direct mail letters / Ulla Connor and Thomas Upton -- Gender-based variation in nineteenth-century English letter-writing / Christer Geisler -- The grammar of stance in early eighteenth-century English epistolary language / Susan Fitzmaurice -- Great vs. lovely : stance differences in American and British English / Kristen Precht -- "What's in a name?" : vocatives in casual conversations and radio phone-in calls / Michael J. McCarthy and Anne O'Keeffe -- Turn initiators in spoken English / Hongyin Tao -- Situational variation in intonational strategies / Malcah Yaeger-Dror, Lauren Hall-Lew, and Sharon Deckert -- On the radical difference between the subject personal pronouns in written and spoken European French / Bonnie Fonseca-Greber and Linda R. Waugh -- The World Wide Web as linguistic corpus / Charles Meyer [and others] -- Corpus linguistics and second language.</w:t>
      </w:r>
    </w:p>
    <w:p w:rsidR="00000000" w:rsidDel="00000000" w:rsidP="00000000" w:rsidRDefault="00000000" w:rsidRPr="00000000" w14:paraId="00000148">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acquisition / Robert Bley-Vroman -- Comparing alternate complements of object control verbs / Juhani Rudanko.</w:t>
      </w:r>
    </w:p>
    <w:p w:rsidR="00000000" w:rsidDel="00000000" w:rsidP="00000000" w:rsidRDefault="00000000" w:rsidRPr="00000000" w14:paraId="00000149">
      <w:pPr>
        <w:shd w:fill="f3f3f3" w:val="clear"/>
        <w:spacing w:after="40" w:lineRule="auto"/>
        <w:rPr>
          <w:rFonts w:ascii="Arial" w:cs="Arial" w:eastAsia="Arial" w:hAnsi="Arial"/>
          <w:color w:val="00728f"/>
          <w:sz w:val="23"/>
          <w:szCs w:val="23"/>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sectPr>
          <w:headerReference r:id="rId67" w:type="default"/>
          <w:type w:val="nextPage"/>
          <w:pgSz w:h="15840" w:w="12240" w:orient="portrait"/>
          <w:pgMar w:bottom="1440" w:top="1440" w:left="1440" w:right="1440" w:header="720" w:footer="720"/>
          <w:pgNumType w:start="1"/>
        </w:sectPr>
      </w:pPr>
      <w:r w:rsidDel="00000000" w:rsidR="00000000" w:rsidRPr="00000000">
        <w:rPr>
          <w:rtl w:val="0"/>
        </w:rPr>
        <w:br w:type="textWrapping"/>
        <w:br w:type="textWrapping"/>
      </w:r>
    </w:p>
    <w:p w:rsidR="00000000" w:rsidDel="00000000" w:rsidP="00000000" w:rsidRDefault="00000000" w:rsidRPr="00000000" w14:paraId="000001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8" w:type="default"/>
          <w:type w:val="nextPage"/>
          <w:pgSz w:h="15840" w:w="12240" w:orient="portrait"/>
          <w:pgMar w:bottom="1440" w:top="1440" w:left="1440" w:right="1440" w:header="720" w:footer="720"/>
          <w:pgNumType w:start="1"/>
        </w:sectPr>
      </w:pPr>
      <w:bookmarkStart w:colFirst="0" w:colLast="0" w:name="_gjz2yg248kbt" w:id="36"/>
      <w:bookmarkEnd w:id="36"/>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151">
      <w:pPr>
        <w:rPr>
          <w:i w:val="1"/>
          <w:sz w:val="24"/>
          <w:szCs w:val="24"/>
        </w:rPr>
      </w:pPr>
      <w:r w:rsidDel="00000000" w:rsidR="00000000" w:rsidRPr="00000000">
        <w:rPr>
          <w:i w:val="1"/>
          <w:sz w:val="24"/>
          <w:szCs w:val="24"/>
          <w:rtl w:val="0"/>
        </w:rPr>
        <w:t xml:space="preserve">Documents all of the potential data sources— categorized by their relevant subject matter. Write brief notes about each datasource and how it can be applied to our research.</w:t>
      </w:r>
    </w:p>
    <w:p w:rsidR="00000000" w:rsidDel="00000000" w:rsidP="00000000" w:rsidRDefault="00000000" w:rsidRPr="00000000" w14:paraId="00000152">
      <w:pPr>
        <w:rPr>
          <w:i w:val="1"/>
          <w:sz w:val="24"/>
          <w:szCs w:val="24"/>
        </w:rPr>
      </w:pPr>
      <w:hyperlink r:id="rId69">
        <w:r w:rsidDel="00000000" w:rsidR="00000000" w:rsidRPr="00000000">
          <w:rPr>
            <w:i w:val="1"/>
            <w:color w:val="1155cc"/>
            <w:sz w:val="24"/>
            <w:szCs w:val="24"/>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hyperlink r:id="rId70">
        <w:r w:rsidDel="00000000" w:rsidR="00000000" w:rsidRPr="00000000">
          <w:rPr>
            <w:color w:val="1155cc"/>
            <w:sz w:val="24"/>
            <w:szCs w:val="24"/>
            <w:u w:val="single"/>
            <w:rtl w:val="0"/>
          </w:rPr>
          <w:t xml:space="preserve">Open Language Archives Community</w:t>
        </w:r>
      </w:hyperlink>
      <w:r w:rsidDel="00000000" w:rsidR="00000000" w:rsidRPr="00000000">
        <w:rPr>
          <w:rtl w:val="0"/>
        </w:rPr>
      </w:r>
    </w:p>
    <w:p w:rsidR="00000000" w:rsidDel="00000000" w:rsidP="00000000" w:rsidRDefault="00000000" w:rsidRPr="00000000" w14:paraId="00000155">
      <w:pPr>
        <w:rPr>
          <w:sz w:val="24"/>
          <w:szCs w:val="24"/>
        </w:rPr>
      </w:pPr>
      <w:hyperlink r:id="rId71">
        <w:r w:rsidDel="00000000" w:rsidR="00000000" w:rsidRPr="00000000">
          <w:rPr>
            <w:color w:val="1155cc"/>
            <w:sz w:val="24"/>
            <w:szCs w:val="24"/>
            <w:u w:val="single"/>
            <w:rtl w:val="0"/>
          </w:rPr>
          <w:t xml:space="preserve">Google Books NGrams</w:t>
        </w:r>
      </w:hyperlink>
      <w:r w:rsidDel="00000000" w:rsidR="00000000" w:rsidRPr="00000000">
        <w:rPr>
          <w:sz w:val="24"/>
          <w:szCs w:val="24"/>
          <w:rtl w:val="0"/>
        </w:rPr>
        <w:t xml:space="preserve"> (</w:t>
      </w:r>
      <w:hyperlink r:id="rId72">
        <w:r w:rsidDel="00000000" w:rsidR="00000000" w:rsidRPr="00000000">
          <w:rPr>
            <w:color w:val="1155cc"/>
            <w:sz w:val="24"/>
            <w:szCs w:val="24"/>
            <w:u w:val="single"/>
            <w:rtl w:val="0"/>
          </w:rPr>
          <w:t xml:space="preserve">Instructions</w:t>
        </w:r>
      </w:hyperlink>
      <w:r w:rsidDel="00000000" w:rsidR="00000000" w:rsidRPr="00000000">
        <w:rPr>
          <w:sz w:val="24"/>
          <w:szCs w:val="24"/>
          <w:rtl w:val="0"/>
        </w:rPr>
        <w:t xml:space="preserve">)</w:t>
      </w:r>
    </w:p>
    <w:p w:rsidR="00000000" w:rsidDel="00000000" w:rsidP="00000000" w:rsidRDefault="00000000" w:rsidRPr="00000000" w14:paraId="00000156">
      <w:pPr>
        <w:pStyle w:val="Heading1"/>
        <w:rPr>
          <w:sz w:val="24"/>
          <w:szCs w:val="24"/>
        </w:rPr>
      </w:pPr>
      <w:bookmarkStart w:colFirst="0" w:colLast="0" w:name="_rp223gmtryjq" w:id="37"/>
      <w:bookmarkEnd w:id="37"/>
      <w:r w:rsidDel="00000000" w:rsidR="00000000" w:rsidRPr="00000000">
        <w:rPr>
          <w:sz w:val="24"/>
          <w:szCs w:val="24"/>
          <w:rtl w:val="0"/>
        </w:rPr>
        <w:t xml:space="preserve">Linguistic Corpora</w:t>
      </w:r>
    </w:p>
    <w:p w:rsidR="00000000" w:rsidDel="00000000" w:rsidP="00000000" w:rsidRDefault="00000000" w:rsidRPr="00000000" w14:paraId="00000157">
      <w:pPr>
        <w:rPr>
          <w:sz w:val="24"/>
          <w:szCs w:val="24"/>
        </w:rPr>
      </w:pPr>
      <w:hyperlink r:id="rId73">
        <w:r w:rsidDel="00000000" w:rsidR="00000000" w:rsidRPr="00000000">
          <w:rPr>
            <w:color w:val="1155cc"/>
            <w:sz w:val="24"/>
            <w:szCs w:val="24"/>
            <w:u w:val="single"/>
            <w:rtl w:val="0"/>
          </w:rPr>
          <w:t xml:space="preserve">English Corpora</w:t>
        </w:r>
      </w:hyperlink>
      <w:r w:rsidDel="00000000" w:rsidR="00000000" w:rsidRPr="00000000">
        <w:rPr>
          <w:rtl w:val="0"/>
        </w:rPr>
      </w:r>
    </w:p>
    <w:p w:rsidR="00000000" w:rsidDel="00000000" w:rsidP="00000000" w:rsidRDefault="00000000" w:rsidRPr="00000000" w14:paraId="00000158">
      <w:pPr>
        <w:rPr>
          <w:sz w:val="24"/>
          <w:szCs w:val="24"/>
        </w:rPr>
      </w:pPr>
      <w:hyperlink r:id="rId74">
        <w:r w:rsidDel="00000000" w:rsidR="00000000" w:rsidRPr="00000000">
          <w:rPr>
            <w:color w:val="1155cc"/>
            <w:sz w:val="24"/>
            <w:szCs w:val="24"/>
            <w:u w:val="single"/>
            <w:rtl w:val="0"/>
          </w:rPr>
          <w:t xml:space="preserve">Non-English, Parallel &amp; Multilingual Corpora</w:t>
        </w:r>
      </w:hyperlink>
      <w:r w:rsidDel="00000000" w:rsidR="00000000" w:rsidRPr="00000000">
        <w:rPr>
          <w:rtl w:val="0"/>
        </w:rPr>
      </w:r>
    </w:p>
    <w:p w:rsidR="00000000" w:rsidDel="00000000" w:rsidP="00000000" w:rsidRDefault="00000000" w:rsidRPr="00000000" w14:paraId="00000159">
      <w:pPr>
        <w:rPr>
          <w:sz w:val="24"/>
          <w:szCs w:val="24"/>
        </w:rPr>
      </w:pPr>
      <w:hyperlink r:id="rId75">
        <w:r w:rsidDel="00000000" w:rsidR="00000000" w:rsidRPr="00000000">
          <w:rPr>
            <w:color w:val="1155cc"/>
            <w:sz w:val="24"/>
            <w:szCs w:val="24"/>
            <w:u w:val="single"/>
            <w:rtl w:val="0"/>
          </w:rPr>
          <w:t xml:space="preserve">Leipzig Corpora Collection</w:t>
        </w:r>
      </w:hyperlink>
      <w:r w:rsidDel="00000000" w:rsidR="00000000" w:rsidRPr="00000000">
        <w:rPr>
          <w:rtl w:val="0"/>
        </w:rPr>
      </w:r>
    </w:p>
    <w:p w:rsidR="00000000" w:rsidDel="00000000" w:rsidP="00000000" w:rsidRDefault="00000000" w:rsidRPr="00000000" w14:paraId="0000015A">
      <w:pPr>
        <w:pStyle w:val="Heading1"/>
        <w:rPr>
          <w:sz w:val="24"/>
          <w:szCs w:val="24"/>
        </w:rPr>
      </w:pPr>
      <w:bookmarkStart w:colFirst="0" w:colLast="0" w:name="_zd4nc6scvyb2" w:id="38"/>
      <w:bookmarkEnd w:id="38"/>
      <w:r w:rsidDel="00000000" w:rsidR="00000000" w:rsidRPr="00000000">
        <w:rPr>
          <w:sz w:val="24"/>
          <w:szCs w:val="24"/>
          <w:rtl w:val="0"/>
        </w:rPr>
        <w:t xml:space="preserve">Software</w:t>
      </w:r>
    </w:p>
    <w:p w:rsidR="00000000" w:rsidDel="00000000" w:rsidP="00000000" w:rsidRDefault="00000000" w:rsidRPr="00000000" w14:paraId="0000015B">
      <w:pPr>
        <w:rPr>
          <w:sz w:val="24"/>
          <w:szCs w:val="24"/>
        </w:rPr>
      </w:pPr>
      <w:hyperlink r:id="rId76">
        <w:r w:rsidDel="00000000" w:rsidR="00000000" w:rsidRPr="00000000">
          <w:rPr>
            <w:color w:val="1155cc"/>
            <w:sz w:val="24"/>
            <w:szCs w:val="24"/>
            <w:u w:val="single"/>
            <w:rtl w:val="0"/>
          </w:rPr>
          <w:t xml:space="preserve">SIL Language Technology - Cog</w:t>
        </w:r>
      </w:hyperlink>
      <w:r w:rsidDel="00000000" w:rsidR="00000000" w:rsidRPr="00000000">
        <w:rPr>
          <w:rtl w:val="0"/>
        </w:rPr>
      </w:r>
    </w:p>
    <w:p w:rsidR="00000000" w:rsidDel="00000000" w:rsidP="00000000" w:rsidRDefault="00000000" w:rsidRPr="00000000" w14:paraId="0000015C">
      <w:pPr>
        <w:rPr>
          <w:sz w:val="24"/>
          <w:szCs w:val="24"/>
        </w:rPr>
        <w:sectPr>
          <w:headerReference r:id="rId77" w:type="default"/>
          <w:type w:val="nextPage"/>
          <w:pgSz w:h="15840" w:w="12240" w:orient="portrait"/>
          <w:pgMar w:bottom="1440" w:top="1440" w:left="1440" w:right="1440" w:header="720" w:footer="720"/>
          <w:pgNumType w:start="1"/>
        </w:sectPr>
      </w:pPr>
      <w:hyperlink r:id="rId78">
        <w:r w:rsidDel="00000000" w:rsidR="00000000" w:rsidRPr="00000000">
          <w:rPr>
            <w:color w:val="1155cc"/>
            <w:sz w:val="24"/>
            <w:szCs w:val="24"/>
            <w:u w:val="single"/>
            <w:rtl w:val="0"/>
          </w:rPr>
          <w:t xml:space="preserve">SIL Language Technology - Software Products</w:t>
        </w:r>
      </w:hyperlink>
      <w:r w:rsidDel="00000000" w:rsidR="00000000" w:rsidRPr="00000000">
        <w:rPr>
          <w:rtl w:val="0"/>
        </w:rPr>
      </w:r>
    </w:p>
    <w:p w:rsidR="00000000" w:rsidDel="00000000" w:rsidP="00000000" w:rsidRDefault="00000000" w:rsidRPr="00000000" w14:paraId="000001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9" w:type="default"/>
          <w:type w:val="nextPage"/>
          <w:pgSz w:h="15840" w:w="12240" w:orient="portrait"/>
          <w:pgMar w:bottom="1440" w:top="1440" w:left="1440" w:right="1440" w:header="720" w:footer="720"/>
          <w:pgNumType w:start="1"/>
        </w:sectPr>
      </w:pPr>
      <w:bookmarkStart w:colFirst="0" w:colLast="0" w:name="_379rbhrynx4e" w:id="39"/>
      <w:bookmarkEnd w:id="39"/>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research-paper</w:t>
      </w:r>
      <w:r w:rsidDel="00000000" w:rsidR="00000000" w:rsidRPr="00000000">
        <w:rPr>
          <w:rtl w:val="0"/>
        </w:rPr>
      </w:r>
    </w:p>
    <w:p w:rsidR="00000000" w:rsidDel="00000000" w:rsidP="00000000" w:rsidRDefault="00000000" w:rsidRPr="00000000" w14:paraId="0000015E">
      <w:pPr>
        <w:pStyle w:val="Title"/>
        <w:jc w:val="center"/>
        <w:rPr>
          <w:b w:val="1"/>
          <w:sz w:val="24"/>
          <w:szCs w:val="24"/>
        </w:rPr>
      </w:pPr>
      <w:bookmarkStart w:colFirst="0" w:colLast="0" w:name="_vz0uiugyco9i" w:id="40"/>
      <w:bookmarkEnd w:id="40"/>
      <w:r w:rsidDel="00000000" w:rsidR="00000000" w:rsidRPr="00000000">
        <w:rPr>
          <w:b w:val="1"/>
          <w:sz w:val="24"/>
          <w:szCs w:val="24"/>
          <w:rtl w:val="0"/>
        </w:rPr>
        <w:t xml:space="preserve">Estimating Active Vocabulary</w:t>
      </w:r>
    </w:p>
    <w:p w:rsidR="00000000" w:rsidDel="00000000" w:rsidP="00000000" w:rsidRDefault="00000000" w:rsidRPr="00000000" w14:paraId="0000015F">
      <w:pPr>
        <w:pStyle w:val="Heading1"/>
        <w:rPr>
          <w:sz w:val="24"/>
          <w:szCs w:val="24"/>
        </w:rPr>
      </w:pPr>
      <w:bookmarkStart w:colFirst="0" w:colLast="0" w:name="_kahi3ftj9r4y" w:id="41"/>
      <w:bookmarkEnd w:id="41"/>
      <w:r w:rsidDel="00000000" w:rsidR="00000000" w:rsidRPr="00000000">
        <w:rPr>
          <w:sz w:val="24"/>
          <w:szCs w:val="24"/>
          <w:rtl w:val="0"/>
        </w:rPr>
        <w:t xml:space="preserve">Abstract</w:t>
      </w:r>
    </w:p>
    <w:p w:rsidR="00000000" w:rsidDel="00000000" w:rsidP="00000000" w:rsidRDefault="00000000" w:rsidRPr="00000000" w14:paraId="00000160">
      <w:pPr>
        <w:rPr>
          <w:sz w:val="24"/>
          <w:szCs w:val="24"/>
        </w:rPr>
      </w:pPr>
      <w:r w:rsidDel="00000000" w:rsidR="00000000" w:rsidRPr="00000000">
        <w:rPr>
          <w:sz w:val="24"/>
          <w:szCs w:val="24"/>
          <w:rtl w:val="0"/>
        </w:rPr>
        <w:t xml:space="preserve">The vocabulary available for use within a language, referred to as a lexicon, does not possess a uniform distribution of implementation. This paper proposes a  quantitative method that drops words of low frequency to establish a working lexicon, or a subset of the lexicon that contains only statistically significant words over a specific  timeframe. The working lexicon for each year can be used in a variety of applications including: determining rates of change of the language, training machine-learning models, and providing an optimized list of vocabulary words for English education. </w:t>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pStyle w:val="Heading1"/>
        <w:rPr>
          <w:sz w:val="24"/>
          <w:szCs w:val="24"/>
        </w:rPr>
      </w:pPr>
      <w:bookmarkStart w:colFirst="0" w:colLast="0" w:name="_uhm4qm6hnvdg" w:id="42"/>
      <w:bookmarkEnd w:id="42"/>
      <w:r w:rsidDel="00000000" w:rsidR="00000000" w:rsidRPr="00000000">
        <w:rPr>
          <w:sz w:val="24"/>
          <w:szCs w:val="24"/>
          <w:rtl w:val="0"/>
        </w:rPr>
        <w:t xml:space="preserve">Background</w:t>
      </w:r>
    </w:p>
    <w:p w:rsidR="00000000" w:rsidDel="00000000" w:rsidP="00000000" w:rsidRDefault="00000000" w:rsidRPr="00000000" w14:paraId="00000164">
      <w:pPr>
        <w:rPr>
          <w:sz w:val="24"/>
          <w:szCs w:val="24"/>
        </w:rPr>
      </w:pPr>
      <w:r w:rsidDel="00000000" w:rsidR="00000000" w:rsidRPr="00000000">
        <w:rPr>
          <w:sz w:val="24"/>
          <w:szCs w:val="24"/>
          <w:rtl w:val="0"/>
        </w:rPr>
        <w:t xml:space="preserve">Language acquisition is a dynamic process influenced by vocabulary structure, cognitive mechanisms, and educational methodologies. One crucial factor in learning a language is mastering a core working lexicon, a set of high-frequency words that serve as building blocks for fluency. Researchers have long argued about the connection between learning new words and learning new grammar rules. More recent longitudinal studies (Xi &amp; Geva, 2023) have shown that vocabulary and grammar rules affect each other in English Language Learners (ELLs) and students who speak only one language.</w:t>
      </w:r>
    </w:p>
    <w:p w:rsidR="00000000" w:rsidDel="00000000" w:rsidP="00000000" w:rsidRDefault="00000000" w:rsidRPr="00000000" w14:paraId="00000165">
      <w:pPr>
        <w:rPr>
          <w:sz w:val="24"/>
          <w:szCs w:val="24"/>
        </w:rPr>
      </w:pPr>
      <w:r w:rsidDel="00000000" w:rsidR="00000000" w:rsidRPr="00000000">
        <w:rPr>
          <w:sz w:val="24"/>
          <w:szCs w:val="24"/>
          <w:rtl w:val="0"/>
        </w:rPr>
        <w:t xml:space="preserve">Some crucial ways that language develops are lexical bootstrapping (using vocabulary to learn grammar) and syntactic bootstrapping (using syntax to figure out meaning) (Gleitman &amp; Gleitman, 1992; Xi &amp; Geva, 2023) in many studies. Longitudinal data suggest that early syntax proficiency predicts later vocabulary growth and vice versa. However, ELLs tend to rely more on vocabulary to develop syntax, whereas monolingual peers exhibit a more balanced syntax-to-vocabulary relationship (Xi &amp; Geva, 2023).</w:t>
      </w:r>
    </w:p>
    <w:p w:rsidR="00000000" w:rsidDel="00000000" w:rsidP="00000000" w:rsidRDefault="00000000" w:rsidRPr="00000000" w14:paraId="00000166">
      <w:pPr>
        <w:rPr>
          <w:sz w:val="24"/>
          <w:szCs w:val="24"/>
        </w:rPr>
      </w:pPr>
      <w:r w:rsidDel="00000000" w:rsidR="00000000" w:rsidRPr="00000000">
        <w:rPr>
          <w:sz w:val="24"/>
          <w:szCs w:val="24"/>
          <w:rtl w:val="0"/>
        </w:rPr>
        <w:t xml:space="preserve">Studies on passive vs. active vocabulary acquisition (Laufer, 1995; 1998) indicate that learners can expand passive vocabulary by 1,600 words per year, but active vocabulary growth remains slower (~850 words per year). This highlights the need for structured lexical instruction to facilitate efficient language learning.</w:t>
      </w:r>
    </w:p>
    <w:p w:rsidR="00000000" w:rsidDel="00000000" w:rsidP="00000000" w:rsidRDefault="00000000" w:rsidRPr="00000000" w14:paraId="00000167">
      <w:pPr>
        <w:rPr>
          <w:sz w:val="24"/>
          <w:szCs w:val="24"/>
        </w:rPr>
      </w:pPr>
      <w:r w:rsidDel="00000000" w:rsidR="00000000" w:rsidRPr="00000000">
        <w:rPr>
          <w:sz w:val="24"/>
          <w:szCs w:val="24"/>
          <w:rtl w:val="0"/>
        </w:rPr>
        <w:t xml:space="preserve">Corpus-based research, such as Google Books Ngram Viewer, has provided insights into historical word frequency trends, helping researchers determine which words form the core lexicon of a language. However, there are still worries that academic datasets contain too much specialized language, which can cause problems in real-life language use (Pechenick et al., 2015).</w:t>
      </w:r>
    </w:p>
    <w:p w:rsidR="00000000" w:rsidDel="00000000" w:rsidP="00000000" w:rsidRDefault="00000000" w:rsidRPr="00000000" w14:paraId="00000168">
      <w:pPr>
        <w:pStyle w:val="Heading1"/>
        <w:rPr>
          <w:sz w:val="24"/>
          <w:szCs w:val="24"/>
        </w:rPr>
      </w:pPr>
      <w:bookmarkStart w:colFirst="0" w:colLast="0" w:name="_he7crm9veajz" w:id="43"/>
      <w:bookmarkEnd w:id="43"/>
      <w:r w:rsidDel="00000000" w:rsidR="00000000" w:rsidRPr="00000000">
        <w:rPr>
          <w:sz w:val="24"/>
          <w:szCs w:val="24"/>
          <w:rtl w:val="0"/>
        </w:rPr>
        <w:t xml:space="preserve">Methodology</w:t>
      </w:r>
    </w:p>
    <w:p w:rsidR="00000000" w:rsidDel="00000000" w:rsidP="00000000" w:rsidRDefault="00000000" w:rsidRPr="00000000" w14:paraId="00000169">
      <w:pPr>
        <w:pStyle w:val="Heading2"/>
        <w:rPr/>
      </w:pPr>
      <w:bookmarkStart w:colFirst="0" w:colLast="0" w:name="_c2tfnuck6kpc" w:id="44"/>
      <w:bookmarkEnd w:id="44"/>
      <w:r w:rsidDel="00000000" w:rsidR="00000000" w:rsidRPr="00000000">
        <w:rPr>
          <w:rtl w:val="0"/>
        </w:rPr>
        <w:t xml:space="preserve">Data Description</w:t>
      </w:r>
    </w:p>
    <w:sectPr>
      <w:headerReference r:id="rId80"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my Babikerali" w:id="4" w:date="2025-02-23T02:01:27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https://journals.indianapolis.iu.edu/index.php/intesol/article/view/15526</w:t>
      </w:r>
    </w:p>
  </w:comment>
  <w:comment w:author="Samy Babikerali" w:id="2" w:date="2025-02-23T00:43:44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 for expanding on education and working lexicon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atermark.silverchair.com/255.pdf?token=AQECAHi208BE49Ooan9kkhW_Ercy7Dm3ZL_9Cf3qfKAc485ysgAAA18wggNbBgkqhkiG9w0BBwagggNMMIIDSAIBADCCA0EGCSqGSIb3DQEHATAeBglghkgBZQMEAS4wEQQM6Px-QtNSBufIrzHgAgEQgIIDElcMzXTSMY_FbhcWtLnt-Om_rr6pN6GPqhP5MXVhMteMC6tub9nX3t_J-Qk2QeHHQ4eEAoF_D7eSDgYUa6FJ4F1KygxuIvO0Knq0aGaF-Taej90B7D_3mgGUERKKs9dx6_kjj_oxULjFRkXRQOp9R5SZvGh_-RFhkZWqgThgGtSePAKjFdycAkgDZPghevpGubSO3LUhUCSwHj0k1344TW5A1lCxbpHd4jUBU7dGx0-uN8sOxCI64RNsqCZJOERLSxp5Anm-APn2H2lxPrSGQ6mm2YlW8invlql2iTI5bNSY6izb1Zj-k0h3mPq13H85nXMW81lRefMpimLjqki0ImS1r64YT3_poqAaDiTzmvuqwPgqhW0MAHEIMuWLzd6lG5DXK6FkK8OkKxTu8BAwIqpRd9ydTAw1Y07gxd-WAqz6p2GqTtxDGoGO9KgJDf0BxC4EcM0ZXjvfHXLWsRXxbGKqRqNYJt6vDhy9JmMHAXmZrWNLB7XbdwjPYnbXZ0nKMYtJYpGTmpPxbu1nJLnpqaaehExODJx5kt26zCj2YYKDldtrW2AZjinKxzPmiOE5uw3xq_NtQV1hNwromX48cDEKK8SIPyg209__OFvMxAhkZcSc4Gsq8Zysn6xouEk1G70tMpqBKG9zPL4vsZp_8BjpATCqAHy9cWCCEvfAqNOFMQb6DoEHqVY8MlFSMQY1T2jRTpbamv0W_AJGm0UPnKkPZM7BcYDw10LHAlfDr78n3xixTBQnGFE2XuYtRi_HcG_yCNxqgRwKqOtEBun95EbB37Xo4UQKTWE2PnrDQuncv0AX4hqrVY-QGC_oQyJgo07-dYCtA_5xxDbk8Yzd6X2TnkZzpsv8jfTvZzw3SEncTpSTdLOKW3eOqd3LEwNd69qt11mYfp2vSkAat2veRGja3FiyI8OH5mAJ-2VkjWCYPeoQcD5_4LwOkgU3TioXjCAYp4hNsQzGFFR630lsN5M2e2fXWnY1HIixmkdoSwrCTwn-24NA2HV6rAqJ8y7aEXlmAL5WTDMxnANXT5giM5Ggcw</w:t>
      </w:r>
    </w:p>
  </w:comment>
  <w:comment w:author="Samy Babikerali" w:id="3" w:date="2025-02-23T01:52:12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https://www.researchgate.net/publication/272494641_Learning_strategies_for_vocabulary_development</w:t>
      </w:r>
    </w:p>
  </w:comment>
  <w:comment w:author="Samy Babikerali" w:id="1" w:date="2025-02-23T00:08:46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Introducting active vocabulary (working lexicon):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rofile/Peter-Grimbeek/publication/45192975_Relative_cultural_contributions_of_religion_and_ethnicity_to_the_language_learning_strategy_choices_of_ESL_students_in_Sri_Lankan_and_Japanese_high_schools/links/09e415064a7d665ece000000/Relative-cultural-contributions-of-religion-and-ethnicity-to-the-language-learning-strategy-choices-of-ESL-students-in-Sri-Lankan-and-Japanese-high-schools.pdf#page=30</w:t>
      </w:r>
    </w:p>
  </w:comment>
  <w:comment w:author="Samy Babikerali" w:id="0" w:date="2025-02-22T20:26:27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Corpus Background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Quantitative analysis of culture using millions of digitized books - PMC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Characterizing the Google Books Corpus: Strong Limits to Inferences of Socio-Cultural and Linguistic Evolution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spacing w:after="240" w:lineRule="auto"/>
      <w:rPr>
        <w:sz w:val="24"/>
        <w:szCs w:val="24"/>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spacing w:after="200" w:lineRule="auto"/>
    </w:pPr>
    <w:rPr>
      <w:rFonts w:ascii="Lato" w:cs="Lato" w:eastAsia="Lato" w:hAnsi="Lato"/>
      <w:b w:val="1"/>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cademic.oup.com/dsh/article/28/4/668/1075348" TargetMode="External"/><Relationship Id="rId42" Type="http://schemas.openxmlformats.org/officeDocument/2006/relationships/hyperlink" Target="https://doi.org/10.1093/llc/fqv030" TargetMode="External"/><Relationship Id="rId41" Type="http://schemas.openxmlformats.org/officeDocument/2006/relationships/hyperlink" Target="https://doi.org/10.1093/llc/fqv037" TargetMode="External"/><Relationship Id="rId44" Type="http://schemas.openxmlformats.org/officeDocument/2006/relationships/hyperlink" Target="https://www.degruyter.com/document/doi/10.1515/ling-2019-0046/html" TargetMode="External"/><Relationship Id="rId43" Type="http://schemas.openxmlformats.org/officeDocument/2006/relationships/hyperlink" Target="https://ids-pub.bsz-bw.de/frontdoor/deliver/index/docId/4223/file/Koplenig_Using_the_parameters_of_the_Zipf_Mandelbrot_2015.pdf" TargetMode="External"/><Relationship Id="rId46" Type="http://schemas.openxmlformats.org/officeDocument/2006/relationships/hyperlink" Target="https://doi.org/10.1017/CBO9781139600231.003" TargetMode="External"/><Relationship Id="rId45" Type="http://schemas.openxmlformats.org/officeDocument/2006/relationships/hyperlink" Target="https://www.cambridge.org/core/journals/english-language-and-linguistics/article/25-years-of-english-language-and-linguistics-a-celebration-and-analysis/2B9E057E9A3D054C3D7C3D94A910BD79" TargetMode="External"/><Relationship Id="rId80" Type="http://schemas.openxmlformats.org/officeDocument/2006/relationships/header" Target="header17.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bookcentral.proquest.com/lib/uncc-ebooks/reader.action?docID=415479&amp;ppg=1" TargetMode="External"/><Relationship Id="rId48" Type="http://schemas.openxmlformats.org/officeDocument/2006/relationships/hyperlink" Target="https://research-information.bris.ac.uk/ws/portalfiles/portal/208272739/Thompson_Roberts_Lupyan_2018.pdf" TargetMode="External"/><Relationship Id="rId47" Type="http://schemas.openxmlformats.org/officeDocument/2006/relationships/hyperlink" Target="https://doi.org/10.1145/3440755" TargetMode="External"/><Relationship Id="rId49" Type="http://schemas.openxmlformats.org/officeDocument/2006/relationships/hyperlink" Target="https://www.sciencedirect.com/science/article/pii/S03043975130045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73/pnas.1419704112" TargetMode="External"/><Relationship Id="rId8" Type="http://schemas.openxmlformats.org/officeDocument/2006/relationships/hyperlink" Target="https://doi.org/10.1073/pnas.1700388114" TargetMode="External"/><Relationship Id="rId73" Type="http://schemas.openxmlformats.org/officeDocument/2006/relationships/hyperlink" Target="http://english-corpora.org/" TargetMode="External"/><Relationship Id="rId72" Type="http://schemas.openxmlformats.org/officeDocument/2006/relationships/hyperlink" Target="https://stressosaurus.github.io/raw-data-google-ngram/" TargetMode="External"/><Relationship Id="rId31" Type="http://schemas.openxmlformats.org/officeDocument/2006/relationships/hyperlink" Target="https://doi.org/10.1017/S0954394500123014" TargetMode="External"/><Relationship Id="rId75" Type="http://schemas.openxmlformats.org/officeDocument/2006/relationships/hyperlink" Target="https://wortschatz.uni-leipzig.de/en/download" TargetMode="External"/><Relationship Id="rId30" Type="http://schemas.openxmlformats.org/officeDocument/2006/relationships/hyperlink" Target="https://denizo.opia.dk/la.trezorejo/alilingve/hjarvard.The.Globalization.of.Language.pdf" TargetMode="External"/><Relationship Id="rId74" Type="http://schemas.openxmlformats.org/officeDocument/2006/relationships/hyperlink" Target="https://martinweisser.org/corpora_site/corpora2.html" TargetMode="External"/><Relationship Id="rId33" Type="http://schemas.openxmlformats.org/officeDocument/2006/relationships/hyperlink" Target="https://www.unm.edu/~jbybee/downloads/Bybee2002WordFreq.pdf" TargetMode="External"/><Relationship Id="rId77" Type="http://schemas.openxmlformats.org/officeDocument/2006/relationships/header" Target="header15.xml"/><Relationship Id="rId32" Type="http://schemas.openxmlformats.org/officeDocument/2006/relationships/hyperlink" Target="https://pmc.ncbi.nlm.nih.gov/articles/PMC5149542/" TargetMode="External"/><Relationship Id="rId76" Type="http://schemas.openxmlformats.org/officeDocument/2006/relationships/hyperlink" Target="https://software.sil.org/cog/" TargetMode="External"/><Relationship Id="rId35" Type="http://schemas.openxmlformats.org/officeDocument/2006/relationships/hyperlink" Target="https://www.unm.edu/~jbybee/downloads/Bybee2009LangUniv.pdf" TargetMode="External"/><Relationship Id="rId79" Type="http://schemas.openxmlformats.org/officeDocument/2006/relationships/header" Target="header16.xml"/><Relationship Id="rId34" Type="http://schemas.openxmlformats.org/officeDocument/2006/relationships/hyperlink" Target="https://doi.org/10.1515/lity.2011.009" TargetMode="External"/><Relationship Id="rId78" Type="http://schemas.openxmlformats.org/officeDocument/2006/relationships/hyperlink" Target="https://software.sil.org/software-products/" TargetMode="External"/><Relationship Id="rId71" Type="http://schemas.openxmlformats.org/officeDocument/2006/relationships/hyperlink" Target="https://storage.googleapis.com/books/ngrams/books/datasetsv3.html" TargetMode="External"/><Relationship Id="rId70" Type="http://schemas.openxmlformats.org/officeDocument/2006/relationships/hyperlink" Target="http://www.language-archives.org/index.html" TargetMode="External"/><Relationship Id="rId37" Type="http://schemas.openxmlformats.org/officeDocument/2006/relationships/hyperlink" Target="https://pmc.ncbi.nlm.nih.gov/articles/PMC3279742/" TargetMode="External"/><Relationship Id="rId36" Type="http://schemas.openxmlformats.org/officeDocument/2006/relationships/hyperlink" Target="https://www.unm.edu/~jbybee/downloads/Bybee2006LangChange.pdf" TargetMode="External"/><Relationship Id="rId39" Type="http://schemas.openxmlformats.org/officeDocument/2006/relationships/hyperlink" Target="https://pmc.ncbi.nlm.nih.gov/articles/PMC4596490/" TargetMode="External"/><Relationship Id="rId38" Type="http://schemas.openxmlformats.org/officeDocument/2006/relationships/hyperlink" Target="https://aclanthology.org/P12-3029/" TargetMode="External"/><Relationship Id="rId62" Type="http://schemas.openxmlformats.org/officeDocument/2006/relationships/header" Target="header12.xml"/><Relationship Id="rId61" Type="http://schemas.openxmlformats.org/officeDocument/2006/relationships/hyperlink" Target="https://brill.com/display/book/edcoll/9789004334236/B9789004334236-s019.xml" TargetMode="External"/><Relationship Id="rId20" Type="http://schemas.openxmlformats.org/officeDocument/2006/relationships/header" Target="header2.xml"/><Relationship Id="rId64" Type="http://schemas.openxmlformats.org/officeDocument/2006/relationships/hyperlink" Target="https://charlotte.primo.exlibrisgroup.com/discovery/search?query=creator%2Cexact%2CNorth%20American%20Symposium%20on%20Corpus%20Linguistics%20and%20Language%20Teaching%2CAND&amp;tab=Everything&amp;search_scope=MyInst_and_CI&amp;sortby=rank&amp;vid=01UNCC_INST%3A01UNCC_INST&amp;facet=creator%2Cexact%2CNorth%20American%20Symposium%20on%20Corpus%20Linguistics%20and%20Language%20Teaching&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63" Type="http://schemas.openxmlformats.org/officeDocument/2006/relationships/hyperlink" Target="https://www.ling.upenn.edu/courses/Fall_2003/ling001/language_change.html" TargetMode="External"/><Relationship Id="rId22" Type="http://schemas.openxmlformats.org/officeDocument/2006/relationships/hyperlink" Target="https://english.haifa.ac.il/2021/10/18/prof-batia-laufer/?lang=en" TargetMode="External"/><Relationship Id="rId66" Type="http://schemas.openxmlformats.org/officeDocument/2006/relationships/hyperlink" Target="https://charlotte.primo.exlibrisgroup.com/discovery/search?query=creator%2Cexact%2CMeyer%2C%20Charles%20F.%2CAND&amp;tab=Everything&amp;search_scope=MyInst_and_CI&amp;sortby=rank&amp;vid=01UNCC_INST%3A01UNCC_INST&amp;facet=creator%2Cexact%2CMeyer%2C%20Charles%20F.&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1" Type="http://schemas.openxmlformats.org/officeDocument/2006/relationships/header" Target="header3.xml"/><Relationship Id="rId65" Type="http://schemas.openxmlformats.org/officeDocument/2006/relationships/hyperlink" Target="https://charlotte.primo.exlibrisgroup.com/discovery/search?query=creator%2Cexact%2CLeistyna%2C%20Pepi.%2CAND&amp;tab=Everything&amp;search_scope=MyInst_and_CI&amp;sortby=rank&amp;vid=01UNCC_INST%3A01UNCC_INST&amp;facet=creator%2Cexact%2CLeistyna%2C%20Pepi.&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4" Type="http://schemas.openxmlformats.org/officeDocument/2006/relationships/header" Target="header5.xml"/><Relationship Id="rId68" Type="http://schemas.openxmlformats.org/officeDocument/2006/relationships/header" Target="header14.xml"/><Relationship Id="rId23" Type="http://schemas.openxmlformats.org/officeDocument/2006/relationships/header" Target="header4.xml"/><Relationship Id="rId67" Type="http://schemas.openxmlformats.org/officeDocument/2006/relationships/header" Target="header13.xml"/><Relationship Id="rId60" Type="http://schemas.openxmlformats.org/officeDocument/2006/relationships/header" Target="header11.xml"/><Relationship Id="rId26" Type="http://schemas.openxmlformats.org/officeDocument/2006/relationships/header" Target="header6.xml"/><Relationship Id="rId25" Type="http://schemas.openxmlformats.org/officeDocument/2006/relationships/hyperlink" Target="https://docs.google.com/spreadsheets/d/1DQNQx-eSpiNr_gGgxtp6E92eCA5Nli8-2aBS0JwlQ9A/edit?gid=0#gid=0" TargetMode="External"/><Relationship Id="rId69" Type="http://schemas.openxmlformats.org/officeDocument/2006/relationships/hyperlink" Target="https://datasetsearch.research.google.com/" TargetMode="External"/><Relationship Id="rId28" Type="http://schemas.openxmlformats.org/officeDocument/2006/relationships/hyperlink" Target="https://www.ling.upenn.edu/courses/Fall_2003/ling001/language_change.html" TargetMode="External"/><Relationship Id="rId27" Type="http://schemas.openxmlformats.org/officeDocument/2006/relationships/hyperlink" Target="https://danielwharris.com/teaching/268/readings/Pinker.pdf" TargetMode="External"/><Relationship Id="rId29" Type="http://schemas.openxmlformats.org/officeDocument/2006/relationships/hyperlink" Target="https://www.cambridge.org/core/journals/bilingualism-language-and-cognition/article/bilingualism-the-good-the-bad-and-the-indifferent/36BAEB01D08C92D992254A6B89C22BB0" TargetMode="External"/><Relationship Id="rId51" Type="http://schemas.openxmlformats.org/officeDocument/2006/relationships/hyperlink" Target="https://aclanthology.org/W05-1203.pdf" TargetMode="External"/><Relationship Id="rId50" Type="http://schemas.openxmlformats.org/officeDocument/2006/relationships/hyperlink" Target="https://d1wqtxts1xzle7.cloudfront.net/108135295/sci2000-libre.pdf?1701465254=&amp;response-content-disposition=inline%3B+filename%3DSimilarities_and_Differences.pdf&amp;Expires=1738017902&amp;Signature=TgjK~Kr6FKhtGJHPnTE60fMv763xh~G-hkDah-Bv6aTLQscej911pw23IwLuIa3tMpI5TVoWbnWV2Oo6lrPczLr4Ikwn-gZ~hAYvPdOUgGTXKC0GPQVor7o72LjlGMzzs41othO7RKULbO8PbhtC9mG8lEJRMiWwXY91LXnTlG8JPrSjt9WXwmehjxbKlHeNXA16QDo8Fauw3ZoRgRZqjSzi-W9H~Jo2g5NOF4STDhGiUup1EmHTJyviHiVq0TALJqzk0L1aeg2nO2ho9YYuGx0gu~PjsBtUXiTBhDqUcUdz3N6h1LkYQFfIxcQqzQOR3-HEBxTLx5KMOvLRL8a6oQ__&amp;Key-Pair-Id=APKAJLOHF5GGSLRBV4ZA" TargetMode="External"/><Relationship Id="rId53" Type="http://schemas.openxmlformats.org/officeDocument/2006/relationships/hyperlink" Target="https://doi.org/10.1109/18.61115" TargetMode="External"/><Relationship Id="rId52" Type="http://schemas.openxmlformats.org/officeDocument/2006/relationships/hyperlink" Target="https://aclanthology.org/J03-2001.pdf" TargetMode="External"/><Relationship Id="rId11" Type="http://schemas.openxmlformats.org/officeDocument/2006/relationships/hyperlink" Target="https://pmc.ncbi.nlm.nih.gov/articles/PMC4596490/" TargetMode="External"/><Relationship Id="rId55" Type="http://schemas.openxmlformats.org/officeDocument/2006/relationships/header" Target="header7.xml"/><Relationship Id="rId10" Type="http://schemas.openxmlformats.org/officeDocument/2006/relationships/hyperlink" Target="https://pmc.ncbi.nlm.nih.gov/articles/PMC3279742/" TargetMode="External"/><Relationship Id="rId54" Type="http://schemas.openxmlformats.org/officeDocument/2006/relationships/hyperlink" Target="https://wires.onlinelibrary.wiley.com/doi/full/10.1002/widm.1256" TargetMode="External"/><Relationship Id="rId13" Type="http://schemas.openxmlformats.org/officeDocument/2006/relationships/hyperlink" Target="https://humanitiescenter.byu.edu/how-and-why-language-changes/" TargetMode="External"/><Relationship Id="rId57" Type="http://schemas.openxmlformats.org/officeDocument/2006/relationships/header" Target="header8.xml"/><Relationship Id="rId12" Type="http://schemas.openxmlformats.org/officeDocument/2006/relationships/hyperlink" Target="https://doi.org/10.1093/llc/fqv037" TargetMode="External"/><Relationship Id="rId56" Type="http://schemas.openxmlformats.org/officeDocument/2006/relationships/hyperlink" Target="https://journals.sagepub.com/doi/abs/10.1177/13670069070110030201" TargetMode="External"/><Relationship Id="rId15" Type="http://schemas.openxmlformats.org/officeDocument/2006/relationships/hyperlink" Target="https://www.researchgate.net/publication/253480616_LANGUAGE_DIVERSITY_AND_ECONOMIC_DEVELOPMENT" TargetMode="External"/><Relationship Id="rId59" Type="http://schemas.openxmlformats.org/officeDocument/2006/relationships/header" Target="header10.xml"/><Relationship Id="rId14" Type="http://schemas.openxmlformats.org/officeDocument/2006/relationships/hyperlink" Target="https://www.cambridge.org/core/journals/british-journal-of-political-science/article/language-of-economic-growth-a-new-measure-of-linguistic-heterogeneity/A558FB3D3EBE6E2936CB4C7B72D69293" TargetMode="External"/><Relationship Id="rId58" Type="http://schemas.openxmlformats.org/officeDocument/2006/relationships/header" Target="header9.xml"/><Relationship Id="rId17" Type="http://schemas.openxmlformats.org/officeDocument/2006/relationships/hyperlink" Target="https://www.rug.nl/ggdc/historicaldevelopment/maddison/releases/maddison-project-database-2023" TargetMode="External"/><Relationship Id="rId16" Type="http://schemas.openxmlformats.org/officeDocument/2006/relationships/hyperlink" Target="https://www.youtube.com/watch?v=jbkSRLYSojo" TargetMode="External"/><Relationship Id="rId19" Type="http://schemas.openxmlformats.org/officeDocument/2006/relationships/header" Target="header1.xml"/><Relationship Id="rId18" Type="http://schemas.openxmlformats.org/officeDocument/2006/relationships/hyperlink" Target="https://www.unm.edu/~jbyb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