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EE" w:rsidRDefault="009731EE" w:rsidP="009731EE">
      <w:pPr>
        <w:spacing w:after="0" w:line="25" w:lineRule="atLeast"/>
        <w:jc w:val="center"/>
        <w:rPr>
          <w:b/>
        </w:rPr>
      </w:pPr>
      <w:r>
        <w:rPr>
          <w:b/>
        </w:rPr>
        <w:t>Решение с помощью ряда Фурье</w:t>
      </w:r>
    </w:p>
    <w:p w:rsidR="009731EE" w:rsidRDefault="009731EE" w:rsidP="009731EE">
      <w:pPr>
        <w:spacing w:after="0" w:line="25" w:lineRule="atLeast"/>
        <w:jc w:val="center"/>
        <w:rPr>
          <w:b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 Фурье </w:t>
      </w:r>
      <w:r w:rsidRPr="00EC7057">
        <w:rPr>
          <w:rFonts w:ascii="Times New Roman" w:hAnsi="Times New Roman" w:cs="Times New Roman"/>
          <w:sz w:val="24"/>
          <w:szCs w:val="24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5pt;height:34.3pt" o:ole="">
            <v:imagedata r:id="rId5" o:title=""/>
          </v:shape>
          <o:OLEObject Type="Embed" ProgID="Equation.DSMT4" ShapeID="_x0000_i1025" DrawAspect="Content" ObjectID="_1678265572" r:id="rId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pStyle w:val="a3"/>
        <w:numPr>
          <w:ilvl w:val="0"/>
          <w:numId w:val="1"/>
        </w:num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Падающее поле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Падает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sz w:val="24"/>
          <w:szCs w:val="24"/>
        </w:rPr>
        <w:object w:dxaOrig="2960" w:dyaOrig="680">
          <v:shape id="_x0000_i1026" type="#_x0000_t75" style="width:151.3pt;height:34.3pt" o:ole="">
            <v:imagedata r:id="rId7" o:title=""/>
          </v:shape>
          <o:OLEObject Type="Embed" ProgID="Equation.DSMT4" ShapeID="_x0000_i1026" DrawAspect="Content" ObjectID="_1678265573" r:id="rId8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1.1) Электрическое падающее поле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sz w:val="24"/>
          <w:szCs w:val="24"/>
        </w:rPr>
        <w:object w:dxaOrig="2960" w:dyaOrig="680">
          <v:shape id="_x0000_i1027" type="#_x0000_t75" style="width:151.3pt;height:34.3pt" o:ole="">
            <v:imagedata r:id="rId7" o:title=""/>
          </v:shape>
          <o:OLEObject Type="Embed" ProgID="Equation.DSMT4" ShapeID="_x0000_i1027" DrawAspect="Content" ObjectID="_1678265574" r:id="rId9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Коэффициенты падающего поля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540" w:dyaOrig="440">
          <v:shape id="_x0000_i1028" type="#_x0000_t75" style="width:78pt;height:22.3pt" o:ole="">
            <v:imagedata r:id="rId10" o:title=""/>
          </v:shape>
          <o:OLEObject Type="Embed" ProgID="Equation.DSMT4" ShapeID="_x0000_i1028" DrawAspect="Content" ObjectID="_1678265575" r:id="rId11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 Магнитное поле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электрическое поле (в полярной системе)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sz w:val="24"/>
          <w:szCs w:val="24"/>
        </w:rPr>
        <w:object w:dxaOrig="2960" w:dyaOrig="680">
          <v:shape id="_x0000_i1029" type="#_x0000_t75" style="width:151.3pt;height:34.3pt" o:ole="">
            <v:imagedata r:id="rId7" o:title=""/>
          </v:shape>
          <o:OLEObject Type="Embed" ProgID="Equation.DSMT4" ShapeID="_x0000_i1029" DrawAspect="Content" ObjectID="_1678265576" r:id="rId12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Магнитное поле выражается через электрическое как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0425" cy="254000"/>
            <wp:effectExtent l="19050" t="0" r="0" b="0"/>
            <wp:docPr id="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1559" w:dyaOrig="680">
          <v:shape id="_x0000_i1030" type="#_x0000_t75" style="width:78.45pt;height:34.3pt" o:ole="">
            <v:imagedata r:id="rId14" o:title=""/>
          </v:shape>
          <o:OLEObject Type="Embed" ProgID="Equation.DSMT4" ShapeID="_x0000_i1030" DrawAspect="Content" ObjectID="_1678265577" r:id="rId15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Нужна касательная составляющая </w:t>
      </w:r>
      <w:r w:rsidRPr="00EC7057">
        <w:rPr>
          <w:rFonts w:ascii="Times New Roman" w:hAnsi="Times New Roman" w:cs="Times New Roman"/>
          <w:sz w:val="24"/>
          <w:szCs w:val="24"/>
        </w:rPr>
        <w:object w:dxaOrig="360" w:dyaOrig="400">
          <v:shape id="_x0000_i1031" type="#_x0000_t75" style="width:18.45pt;height:19.7pt" o:ole="">
            <v:imagedata r:id="rId16" o:title=""/>
          </v:shape>
          <o:OLEObject Type="Embed" ProgID="Equation.DSMT4" ShapeID="_x0000_i1031" DrawAspect="Content" ObjectID="_1678265578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она выражается как 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sz w:val="24"/>
          <w:szCs w:val="24"/>
        </w:rPr>
        <w:object w:dxaOrig="2160" w:dyaOrig="680">
          <v:shape id="_x0000_i1032" type="#_x0000_t75" style="width:108.85pt;height:34.3pt" o:ole="">
            <v:imagedata r:id="rId18" o:title=""/>
          </v:shape>
          <o:OLEObject Type="Embed" ProgID="Equation.DSMT4" ShapeID="_x0000_i1032" DrawAspect="Content" ObjectID="_1678265579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(из методички)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259" w:dyaOrig="680">
          <v:shape id="_x0000_i1033" type="#_x0000_t75" style="width:64.3pt;height:34.3pt" o:ole="">
            <v:imagedata r:id="rId20" o:title=""/>
          </v:shape>
          <o:OLEObject Type="Embed" ProgID="Equation.DSMT4" ShapeID="_x0000_i1033" DrawAspect="Content" ObjectID="_1678265580" r:id="rId21"/>
        </w:object>
      </w:r>
      <w:r>
        <w:rPr>
          <w:rFonts w:ascii="Times New Roman" w:hAnsi="Times New Roman" w:cs="Times New Roman"/>
          <w:sz w:val="24"/>
          <w:szCs w:val="24"/>
        </w:rPr>
        <w:t>(для нашего случая)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минус от взятия ротора появился </w:t>
      </w: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432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2) Рассмотрим пока Поле во 2м участке (контур а2)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95375" cy="885190"/>
            <wp:effectExtent l="19050" t="0" r="9525" b="0"/>
            <wp:docPr id="1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5108" r="32410" b="42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2.1) Векторный потенциал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54281">
        <w:rPr>
          <w:rFonts w:ascii="Times New Roman" w:hAnsi="Times New Roman" w:cs="Times New Roman"/>
          <w:position w:val="-32"/>
          <w:sz w:val="24"/>
          <w:szCs w:val="24"/>
        </w:rPr>
        <w:object w:dxaOrig="3620" w:dyaOrig="760">
          <v:shape id="_x0000_i1034" type="#_x0000_t75" style="width:184.3pt;height:37.7pt" o:ole="">
            <v:imagedata r:id="rId23" o:title=""/>
          </v:shape>
          <o:OLEObject Type="Embed" ProgID="Equation.DSMT4" ShapeID="_x0000_i1034" DrawAspect="Content" ObjectID="_1678265581" r:id="rId24"/>
        </w:objec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3300" w:dyaOrig="460">
          <v:shape id="_x0000_i1035" type="#_x0000_t75" style="width:167.55pt;height:22.7pt" o:ole="">
            <v:imagedata r:id="rId25" o:title=""/>
          </v:shape>
          <o:OLEObject Type="Embed" ProgID="Equation.DSMT4" ShapeID="_x0000_i1035" DrawAspect="Content" ObjectID="_1678265582" r:id="rId2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Разложим ток в ряд Фурье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59" w:dyaOrig="680">
          <v:shape id="_x0000_i1036" type="#_x0000_t75" style="width:93.45pt;height:34.3pt" o:ole="">
            <v:imagedata r:id="rId27" o:title=""/>
          </v:shape>
          <o:OLEObject Type="Embed" ProgID="Equation.DSMT4" ShapeID="_x0000_i1036" DrawAspect="Content" ObjectID="_1678265583" r:id="rId28"/>
        </w:object>
      </w:r>
      <w:bookmarkStart w:id="0" w:name="_GoBack"/>
      <w:bookmarkEnd w:id="0"/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Разложим Ханкеля в ряд Фурье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6"/>
          <w:sz w:val="24"/>
          <w:szCs w:val="24"/>
        </w:rPr>
      </w:pPr>
      <w:r w:rsidRPr="00EC7057">
        <w:rPr>
          <w:rFonts w:ascii="Times New Roman" w:hAnsi="Times New Roman" w:cs="Times New Roman"/>
          <w:position w:val="-36"/>
          <w:sz w:val="24"/>
          <w:szCs w:val="24"/>
        </w:rPr>
        <w:object w:dxaOrig="4900" w:dyaOrig="840">
          <v:shape id="_x0000_i1037" type="#_x0000_t75" style="width:245.55pt;height:41.55pt" o:ole="">
            <v:imagedata r:id="rId29" o:title=""/>
          </v:shape>
          <o:OLEObject Type="Embed" ProgID="Equation.DSMT4" ShapeID="_x0000_i1037" DrawAspect="Content" ObjectID="_1678265584" r:id="rId30"/>
        </w:object>
      </w:r>
      <w:r>
        <w:rPr>
          <w:rFonts w:ascii="Times New Roman" w:hAnsi="Times New Roman" w:cs="Times New Roman"/>
          <w:position w:val="-36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6"/>
          <w:sz w:val="24"/>
          <w:szCs w:val="24"/>
        </w:rPr>
      </w:pPr>
      <w:r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>
            <wp:extent cx="3094990" cy="669925"/>
            <wp:effectExtent l="19050" t="0" r="0" b="0"/>
            <wp:docPr id="16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36"/>
          <w:sz w:val="24"/>
          <w:szCs w:val="24"/>
          <w:highlight w:val="red"/>
        </w:rPr>
        <w:t>(из статьи)</w:t>
      </w:r>
    </w:p>
    <w:p w:rsidR="009731EE" w:rsidRDefault="009731EE" w:rsidP="009731EE">
      <w:r>
        <w:t xml:space="preserve">Для внутреннего контура всегда будет </w:t>
      </w:r>
      <w:r>
        <w:object w:dxaOrig="680" w:dyaOrig="360">
          <v:shape id="_x0000_i1038" type="#_x0000_t75" style="width:34.3pt;height:18pt" o:ole="">
            <v:imagedata r:id="rId32" o:title=""/>
          </v:shape>
          <o:OLEObject Type="Embed" ProgID="Equation.DSMT4" ShapeID="_x0000_i1038" DrawAspect="Content" ObjectID="_1678265585" r:id="rId33"/>
        </w:object>
      </w:r>
      <w:r>
        <w:t>поэтому берем верхнюю строчку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70"/>
          <w:sz w:val="24"/>
          <w:szCs w:val="24"/>
        </w:rPr>
        <w:object w:dxaOrig="5020" w:dyaOrig="1520">
          <v:shape id="_x0000_i1039" type="#_x0000_t75" style="width:254.55pt;height:75.45pt" o:ole="">
            <v:imagedata r:id="rId34" o:title=""/>
          </v:shape>
          <o:OLEObject Type="Embed" ProgID="Equation.DSMT4" ShapeID="_x0000_i1039" DrawAspect="Content" ObjectID="_1678265586" r:id="rId3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интеграл от экспоненты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54281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3540" w:dyaOrig="760">
          <v:shape id="_x0000_i1040" type="#_x0000_t75" style="width:180pt;height:37.7pt" o:ole="">
            <v:imagedata r:id="rId36" o:title=""/>
          </v:shape>
          <o:OLEObject Type="Embed" ProgID="Equation.DSMT4" ShapeID="_x0000_i1040" DrawAspect="Content" ObjectID="_1678265587" r:id="rId3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 итоге </w: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260" w:dyaOrig="760">
          <v:shape id="_x0000_i1041" type="#_x0000_t75" style="width:368.55pt;height:37.7pt" o:ole="">
            <v:imagedata r:id="rId38" o:title=""/>
          </v:shape>
          <o:OLEObject Type="Embed" ProgID="Equation.DSMT4" ShapeID="_x0000_i1041" DrawAspect="Content" ObjectID="_1678265588" r:id="rId39"/>
        </w:object>
      </w:r>
      <w:r w:rsidR="009731E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2" type="#_x0000_t75" style="width:15.85pt;height:18pt" o:ole="">
            <v:imagedata r:id="rId40" o:title=""/>
          </v:shape>
          <o:OLEObject Type="Embed" ProgID="Equation.DSMT4" ShapeID="_x0000_i1042" DrawAspect="Content" ObjectID="_1678265589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-  коэффициенты разложения падающего поля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3" type="#_x0000_t75" style="width:17.15pt;height:18pt" o:ole="">
            <v:imagedata r:id="rId42" o:title=""/>
          </v:shape>
          <o:OLEObject Type="Embed" ProgID="Equation.DSMT4" ShapeID="_x0000_i1043" DrawAspect="Content" ObjectID="_1678265590" r:id="rId43"/>
        </w:object>
      </w:r>
      <w:r>
        <w:rPr>
          <w:rFonts w:ascii="Times New Roman" w:hAnsi="Times New Roman" w:cs="Times New Roman"/>
          <w:sz w:val="24"/>
          <w:szCs w:val="24"/>
        </w:rPr>
        <w:t>-  коэффициенты разложения токов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044" type="#_x0000_t75" style="width:91.3pt;height:19.7pt" o:ole="">
            <v:imagedata r:id="rId44" o:title=""/>
          </v:shape>
          <o:OLEObject Type="Embed" ProgID="Equation.DSMT4" ShapeID="_x0000_i1044" DrawAspect="Content" ObjectID="_1678265591" r:id="rId45"/>
        </w:object>
      </w:r>
      <w:r>
        <w:rPr>
          <w:rFonts w:ascii="Times New Roman" w:hAnsi="Times New Roman" w:cs="Times New Roman"/>
          <w:sz w:val="24"/>
          <w:szCs w:val="24"/>
        </w:rPr>
        <w:t>- коэффициенты разложения Ханкеля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2.2) Электрическое поле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2579" w:dyaOrig="680">
          <v:shape id="_x0000_i1045" type="#_x0000_t75" style="width:129.85pt;height:34.3pt" o:ole="">
            <v:imagedata r:id="rId46" o:title=""/>
          </v:shape>
          <o:OLEObject Type="Embed" ProgID="Equation.DSMT4" ShapeID="_x0000_i1045" DrawAspect="Content" ObjectID="_1678265592" r:id="rId4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случая Е-поляризации будет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1859" w:dyaOrig="680">
          <v:shape id="_x0000_i1046" type="#_x0000_t75" style="width:93.45pt;height:34.3pt" o:ole="">
            <v:imagedata r:id="rId48" o:title=""/>
          </v:shape>
          <o:OLEObject Type="Embed" ProgID="Equation.DSMT4" ShapeID="_x0000_i1046" DrawAspect="Content" ObjectID="_1678265593" r:id="rId49"/>
        </w:objec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6080" w:dyaOrig="720">
          <v:shape id="_x0000_i1047" type="#_x0000_t75" style="width:303pt;height:34.7pt" o:ole="">
            <v:imagedata r:id="rId50" o:title=""/>
          </v:shape>
          <o:OLEObject Type="Embed" ProgID="Equation.DSMT4" ShapeID="_x0000_i1047" DrawAspect="Content" ObjectID="_1678265594" r:id="rId51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2.3) Магнитное поле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 w:rsidRPr="00EC7057">
        <w:rPr>
          <w:rFonts w:ascii="Times New Roman" w:hAnsi="Times New Roman" w:cs="Times New Roman"/>
          <w:position w:val="-6"/>
          <w:sz w:val="24"/>
          <w:szCs w:val="24"/>
        </w:rPr>
        <w:object w:dxaOrig="1059" w:dyaOrig="280">
          <v:shape id="_x0000_i1048" type="#_x0000_t75" style="width:53.55pt;height:15pt" o:ole="">
            <v:imagedata r:id="rId52" o:title=""/>
          </v:shape>
          <o:OLEObject Type="Embed" ProgID="Equation.DSMT4" ShapeID="_x0000_i1048" DrawAspect="Content" ObjectID="_1678265595" r:id="rId53"/>
        </w:object>
      </w:r>
    </w:p>
    <w:p w:rsidR="009731EE" w:rsidRDefault="009731EE" w:rsidP="009731EE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 xml:space="preserve">Возьмем Ротор </w:t>
      </w:r>
      <w:r w:rsidRPr="00EC7057">
        <w:rPr>
          <w:rFonts w:ascii="Times New Roman" w:hAnsi="Times New Roman" w:cs="Times New Roman"/>
          <w:position w:val="-16"/>
          <w:sz w:val="24"/>
          <w:szCs w:val="24"/>
        </w:rPr>
        <w:object w:dxaOrig="840" w:dyaOrig="440">
          <v:shape id="_x0000_i1049" type="#_x0000_t75" style="width:42.85pt;height:22.7pt" o:ole="">
            <v:imagedata r:id="rId54" o:title=""/>
          </v:shape>
          <o:OLEObject Type="Embed" ProgID="Equation.DSMT4" ShapeID="_x0000_i1049" DrawAspect="Content" ObjectID="_1678265596" r:id="rId55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4"/>
          <w:szCs w:val="24"/>
        </w:rPr>
        <w:t>и получим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259" w:dyaOrig="680">
          <v:shape id="_x0000_i1050" type="#_x0000_t75" style="width:64.3pt;height:34.3pt" o:ole="">
            <v:imagedata r:id="rId56" o:title=""/>
          </v:shape>
          <o:OLEObject Type="Embed" ProgID="Equation.DSMT4" ShapeID="_x0000_i1050" DrawAspect="Content" ObjectID="_1678265597" r:id="rId5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так как нас интересует только касательная компонента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производную </w: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9240" w:dyaOrig="700">
          <v:shape id="_x0000_i1051" type="#_x0000_t75" style="width:468.85pt;height:34.7pt" o:ole="">
            <v:imagedata r:id="rId58" o:title=""/>
          </v:shape>
          <o:OLEObject Type="Embed" ProgID="Equation.DSMT4" ShapeID="_x0000_i1051" DrawAspect="Content" ObjectID="_1678265598" r:id="rId59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Производную будем находить по свойствам через формулу </w:t>
      </w:r>
      <w:r w:rsidRPr="00EC7057"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  <w:object w:dxaOrig="4660" w:dyaOrig="620">
          <v:shape id="_x0000_i1052" type="#_x0000_t75" style="width:233.55pt;height:31.3pt" o:ole="">
            <v:imagedata r:id="rId60" o:title=""/>
          </v:shape>
          <o:OLEObject Type="Embed" ProgID="Equation.DSMT4" ShapeID="_x0000_i1052" DrawAspect="Content" ObjectID="_1678265599" r:id="rId61"/>
        </w:objec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3) Рассмотрим пока Поле во 1м участке (контур а1)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95375" cy="821690"/>
            <wp:effectExtent l="19050" t="0" r="9525" b="0"/>
            <wp:docPr id="3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 l="24881" r="15691" b="14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Векторный потенциал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токи РАЗНЫЕ т.к. контуры разные  </w: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060" w:dyaOrig="760">
          <v:shape id="_x0000_i1053" type="#_x0000_t75" style="width:358.3pt;height:37.7pt" o:ole="">
            <v:imagedata r:id="rId63" o:title=""/>
          </v:shape>
          <o:OLEObject Type="Embed" ProgID="Equation.DSMT4" ShapeID="_x0000_i1053" DrawAspect="Content" ObjectID="_1678265600" r:id="rId64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поменяли местами бесель и Ханкель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3240" w:dyaOrig="460">
          <v:shape id="_x0000_i1054" type="#_x0000_t75" style="width:164.55pt;height:22.7pt" o:ole="">
            <v:imagedata r:id="rId65" o:title=""/>
          </v:shape>
          <o:OLEObject Type="Embed" ProgID="Equation.DSMT4" ShapeID="_x0000_i1054" DrawAspect="Content" ObjectID="_1678265601" r:id="rId6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Разложение тока на первом контуре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20" w:dyaOrig="680">
          <v:shape id="_x0000_i1055" type="#_x0000_t75" style="width:91.3pt;height:34.3pt" o:ole="">
            <v:imagedata r:id="rId67" o:title=""/>
          </v:shape>
          <o:OLEObject Type="Embed" ProgID="Equation.DSMT4" ShapeID="_x0000_i1055" DrawAspect="Content" ObjectID="_1678265602" r:id="rId6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Электрическое поле </w: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5620" w:dyaOrig="720">
          <v:shape id="_x0000_i1056" type="#_x0000_t75" style="width:281.55pt;height:34.7pt" o:ole="">
            <v:imagedata r:id="rId69" o:title=""/>
          </v:shape>
          <o:OLEObject Type="Embed" ProgID="Equation.DSMT4" ShapeID="_x0000_i1056" DrawAspect="Content" ObjectID="_1678265603" r:id="rId70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3.3) Магнитное поле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259" w:dyaOrig="680">
          <v:shape id="_x0000_i1057" type="#_x0000_t75" style="width:64.3pt;height:34.3pt" o:ole="">
            <v:imagedata r:id="rId56" o:title=""/>
          </v:shape>
          <o:OLEObject Type="Embed" ProgID="Equation.DSMT4" ShapeID="_x0000_i1057" DrawAspect="Content" ObjectID="_1678265604" r:id="rId71"/>
        </w:objec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8800" w:dyaOrig="700">
          <v:shape id="_x0000_i1058" type="#_x0000_t75" style="width:446.55pt;height:34.7pt" o:ole="">
            <v:imagedata r:id="rId72" o:title=""/>
          </v:shape>
          <o:OLEObject Type="Embed" ProgID="Equation.DSMT4" ShapeID="_x0000_i1058" DrawAspect="Content" ObjectID="_1678265605" r:id="rId73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3.4) ИТОГОВЫ ВЫРАЖЕНИЯ: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Падающее поле</w:t>
      </w:r>
      <w:r>
        <w:rPr>
          <w:rFonts w:ascii="Times New Roman" w:hAnsi="Times New Roman" w:cs="Times New Roman"/>
          <w:position w:val="-28"/>
          <w:sz w:val="24"/>
          <w:szCs w:val="24"/>
          <w:highlight w:val="red"/>
        </w:rPr>
        <w:t xml:space="preserve">      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EC7057">
        <w:rPr>
          <w:rFonts w:ascii="Times New Roman" w:hAnsi="Times New Roman" w:cs="Times New Roman"/>
          <w:sz w:val="24"/>
          <w:szCs w:val="24"/>
        </w:rPr>
        <w:object w:dxaOrig="2960" w:dyaOrig="680">
          <v:shape id="_x0000_i1059" type="#_x0000_t75" style="width:2in;height:33pt" o:ole="">
            <v:imagedata r:id="rId7" o:title=""/>
          </v:shape>
          <o:OLEObject Type="Embed" ProgID="Equation.DSMT4" ShapeID="_x0000_i1059" DrawAspect="Content" ObjectID="_1678265606" r:id="rId74"/>
        </w:object>
      </w:r>
    </w:p>
    <w:p w:rsidR="009731EE" w:rsidRDefault="009731EE" w:rsidP="009731EE">
      <w:pPr>
        <w:rPr>
          <w:rFonts w:ascii="Times New Roman" w:hAnsi="Times New Roman" w:cs="Times New Roman"/>
          <w:sz w:val="24"/>
          <w:szCs w:val="24"/>
        </w:rPr>
      </w:pPr>
      <w:r w:rsidRPr="00EC7057">
        <w:rPr>
          <w:position w:val="-30"/>
        </w:rPr>
        <w:object w:dxaOrig="3760" w:dyaOrig="700">
          <v:shape id="_x0000_i1060" type="#_x0000_t75" style="width:185.15pt;height:34.7pt" o:ole="">
            <v:imagedata r:id="rId75" o:title=""/>
          </v:shape>
          <o:OLEObject Type="Embed" ProgID="Equation.DSMT4" ShapeID="_x0000_i1060" DrawAspect="Content" ObjectID="_1678265607" r:id="rId7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>выражения верные тут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участка 2</w: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260" w:dyaOrig="760">
          <v:shape id="_x0000_i1061" type="#_x0000_t75" style="width:369pt;height:37.7pt" o:ole="">
            <v:imagedata r:id="rId77" o:title=""/>
          </v:shape>
          <o:OLEObject Type="Embed" ProgID="Equation.DSMT4" ShapeID="_x0000_i1061" DrawAspect="Content" ObjectID="_1678265608" r:id="rId78"/>
        </w:objec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6080" w:dyaOrig="720">
          <v:shape id="_x0000_i1062" type="#_x0000_t75" style="width:303pt;height:34.7pt" o:ole="">
            <v:imagedata r:id="rId79" o:title=""/>
          </v:shape>
          <o:OLEObject Type="Embed" ProgID="Equation.DSMT4" ShapeID="_x0000_i1062" DrawAspect="Content" ObjectID="_1678265609" r:id="rId80"/>
        </w:objec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9240" w:dyaOrig="700">
          <v:shape id="_x0000_i1063" type="#_x0000_t75" style="width:468.85pt;height:34.7pt" o:ole="">
            <v:imagedata r:id="rId81" o:title=""/>
          </v:shape>
          <o:OLEObject Type="Embed" ProgID="Equation.DSMT4" ShapeID="_x0000_i1063" DrawAspect="Content" ObjectID="_1678265610" r:id="rId82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участка 1</w: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060" w:dyaOrig="760">
          <v:shape id="_x0000_i1064" type="#_x0000_t75" style="width:358.3pt;height:37.7pt" o:ole="">
            <v:imagedata r:id="rId83" o:title=""/>
          </v:shape>
          <o:OLEObject Type="Embed" ProgID="Equation.DSMT4" ShapeID="_x0000_i1064" DrawAspect="Content" ObjectID="_1678265611" r:id="rId84"/>
        </w:object>
      </w:r>
    </w:p>
    <w:p w:rsidR="009731EE" w:rsidRDefault="000F580B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5620" w:dyaOrig="720">
          <v:shape id="_x0000_i1065" type="#_x0000_t75" style="width:281.55pt;height:34.7pt" o:ole="">
            <v:imagedata r:id="rId85" o:title=""/>
          </v:shape>
          <o:OLEObject Type="Embed" ProgID="Equation.DSMT4" ShapeID="_x0000_i1065" DrawAspect="Content" ObjectID="_1678265612" r:id="rId86"/>
        </w:object>
      </w:r>
      <w:r w:rsidR="009731EE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8800" w:dyaOrig="700">
          <v:shape id="_x0000_i1066" type="#_x0000_t75" style="width:446.55pt;height:34.7pt" o:ole="">
            <v:imagedata r:id="rId87" o:title=""/>
          </v:shape>
          <o:OLEObject Type="Embed" ProgID="Equation.DSMT4" ShapeID="_x0000_i1066" DrawAspect="Content" ObjectID="_1678265613" r:id="rId88"/>
        </w:objec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4) Граничные условия</w: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4.1) Граничные условия для электрического поля </w:t>
      </w:r>
    </w:p>
    <w:p w:rsidR="009731EE" w:rsidRDefault="009731EE" w:rsidP="009731EE">
      <w:pPr>
        <w:spacing w:after="0" w:line="25" w:lineRule="atLeast"/>
      </w:pPr>
      <w:r w:rsidRPr="00EC7057">
        <w:rPr>
          <w:rFonts w:ascii="Times New Roman" w:hAnsi="Times New Roman" w:cs="Times New Roman"/>
          <w:i/>
          <w:position w:val="-14"/>
          <w:sz w:val="24"/>
          <w:szCs w:val="24"/>
        </w:rPr>
        <w:object w:dxaOrig="1459" w:dyaOrig="400">
          <v:shape id="_x0000_i1067" type="#_x0000_t75" style="width:74.15pt;height:19.7pt" o:ole="">
            <v:imagedata r:id="rId89" o:title=""/>
          </v:shape>
          <o:OLEObject Type="Embed" ProgID="Equation.DSMT4" ShapeID="_x0000_i1067" DrawAspect="Content" ObjectID="_1678265614" r:id="rId90"/>
        </w:object>
      </w:r>
      <w:r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4"/>
          <w:sz w:val="24"/>
          <w:szCs w:val="24"/>
        </w:rPr>
        <w:t>при</w:t>
      </w:r>
      <w:r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Pr="00EC7057">
        <w:rPr>
          <w:position w:val="-10"/>
        </w:rPr>
        <w:object w:dxaOrig="619" w:dyaOrig="260">
          <v:shape id="_x0000_i1068" type="#_x0000_t75" style="width:31.3pt;height:12pt" o:ole="">
            <v:imagedata r:id="rId91" o:title=""/>
          </v:shape>
          <o:OLEObject Type="Embed" ProgID="Equation.DSMT4" ShapeID="_x0000_i1068" DrawAspect="Content" ObjectID="_1678265615" r:id="rId92"/>
        </w:object>
      </w:r>
    </w:p>
    <w:p w:rsidR="009731EE" w:rsidRDefault="009731EE" w:rsidP="009731EE">
      <w:pPr>
        <w:spacing w:after="0" w:line="25" w:lineRule="atLeast"/>
      </w:pPr>
    </w:p>
    <w:p w:rsidR="009731EE" w:rsidRDefault="006E4F53" w:rsidP="009731EE">
      <w:pPr>
        <w:spacing w:after="0" w:line="25" w:lineRule="atLeast"/>
      </w:pPr>
      <w:r w:rsidRPr="00EC7057">
        <w:rPr>
          <w:rFonts w:ascii="Times New Roman" w:hAnsi="Times New Roman" w:cs="Times New Roman"/>
          <w:i/>
          <w:position w:val="-30"/>
          <w:sz w:val="24"/>
          <w:szCs w:val="24"/>
        </w:rPr>
        <w:object w:dxaOrig="9720" w:dyaOrig="720">
          <v:shape id="_x0000_i1069" type="#_x0000_t75" style="width:494.55pt;height:34.7pt" o:ole="">
            <v:imagedata r:id="rId93" o:title=""/>
          </v:shape>
          <o:OLEObject Type="Embed" ProgID="Equation.DSMT4" ShapeID="_x0000_i1069" DrawAspect="Content" ObjectID="_1678265616" r:id="rId94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Приравняли коэффициенты </w:t>
      </w:r>
    </w:p>
    <w:p w:rsidR="009731EE" w:rsidRDefault="006E4F5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i/>
          <w:position w:val="-30"/>
          <w:sz w:val="24"/>
          <w:szCs w:val="24"/>
        </w:rPr>
        <w:object w:dxaOrig="7540" w:dyaOrig="720">
          <v:shape id="_x0000_i1070" type="#_x0000_t75" style="width:384pt;height:34.7pt" o:ole="">
            <v:imagedata r:id="rId95" o:title=""/>
          </v:shape>
          <o:OLEObject Type="Embed" ProgID="Equation.DSMT4" ShapeID="_x0000_i1070" DrawAspect="Content" ObjectID="_1678265617" r:id="rId9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4.2) Граничные условия для магнитного поля </w:t>
      </w:r>
    </w:p>
    <w:p w:rsidR="009731EE" w:rsidRDefault="009731EE" w:rsidP="009731EE">
      <w:pPr>
        <w:spacing w:after="0" w:line="25" w:lineRule="atLeast"/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71" type="#_x0000_t75" style="width:81pt;height:19.7pt" o:ole="">
            <v:imagedata r:id="rId97" o:title=""/>
          </v:shape>
          <o:OLEObject Type="Embed" ProgID="Equation.DSMT4" ShapeID="_x0000_i1071" DrawAspect="Content" ObjectID="_1678265618" r:id="rId98"/>
        </w:object>
      </w:r>
      <w:r>
        <w:rPr>
          <w:rFonts w:ascii="Times New Roman" w:hAnsi="Times New Roman" w:cs="Times New Roman"/>
          <w:position w:val="-14"/>
          <w:sz w:val="24"/>
          <w:szCs w:val="24"/>
        </w:rPr>
        <w:t xml:space="preserve"> при</w:t>
      </w:r>
      <w:r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Pr="00EC7057">
        <w:rPr>
          <w:position w:val="-10"/>
        </w:rPr>
        <w:object w:dxaOrig="619" w:dyaOrig="260">
          <v:shape id="_x0000_i1072" type="#_x0000_t75" style="width:31.3pt;height:12pt" o:ole="">
            <v:imagedata r:id="rId91" o:title=""/>
          </v:shape>
          <o:OLEObject Type="Embed" ProgID="Equation.DSMT4" ShapeID="_x0000_i1072" DrawAspect="Content" ObjectID="_1678265619" r:id="rId99"/>
        </w:object>
      </w:r>
    </w:p>
    <w:p w:rsidR="009731EE" w:rsidRDefault="006E4F5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10340" w:dyaOrig="700">
          <v:shape id="_x0000_i1073" type="#_x0000_t75" style="width:529.7pt;height:34.3pt" o:ole="">
            <v:imagedata r:id="rId100" o:title=""/>
          </v:shape>
          <o:OLEObject Type="Embed" ProgID="Equation.DSMT4" ShapeID="_x0000_i1073" DrawAspect="Content" ObjectID="_1678265620" r:id="rId101"/>
        </w:object>
      </w:r>
      <w:r w:rsidR="009731EE">
        <w:rPr>
          <w:rFonts w:ascii="Times New Roman" w:hAnsi="Times New Roman" w:cs="Times New Roman"/>
          <w:sz w:val="24"/>
          <w:szCs w:val="24"/>
        </w:rPr>
        <w:t xml:space="preserve"> Приравняли коэффициенты </w:t>
      </w:r>
    </w:p>
    <w:p w:rsidR="009731EE" w:rsidRDefault="009731EE" w:rsidP="009731EE">
      <w:pPr>
        <w:spacing w:after="0" w:line="25" w:lineRule="atLeast"/>
      </w:pPr>
    </w:p>
    <w:p w:rsidR="009731EE" w:rsidRDefault="006E4F53" w:rsidP="009731EE">
      <w:pPr>
        <w:spacing w:after="0" w:line="25" w:lineRule="atLeast"/>
        <w:rPr>
          <w:rFonts w:ascii="Times New Roman" w:hAnsi="Times New Roman" w:cs="Times New Roman"/>
          <w:position w:val="-14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8140" w:dyaOrig="680">
          <v:shape id="_x0000_i1074" type="#_x0000_t75" style="width:416.55pt;height:34.3pt" o:ole="">
            <v:imagedata r:id="rId102" o:title=""/>
          </v:shape>
          <o:OLEObject Type="Embed" ProgID="Equation.DSMT4" ShapeID="_x0000_i1074" DrawAspect="Content" ObjectID="_1678265621" r:id="rId103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4.3) Получим систему </w:t>
      </w:r>
    </w:p>
    <w:p w:rsidR="009731EE" w:rsidRDefault="006E4F5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66"/>
          <w:sz w:val="24"/>
          <w:szCs w:val="24"/>
        </w:rPr>
        <w:object w:dxaOrig="8280" w:dyaOrig="1440">
          <v:shape id="_x0000_i1075" type="#_x0000_t75" style="width:420pt;height:71.55pt" o:ole="">
            <v:imagedata r:id="rId104" o:title=""/>
          </v:shape>
          <o:OLEObject Type="Embed" ProgID="Equation.DSMT4" ShapeID="_x0000_i1075" DrawAspect="Content" ObjectID="_1678265622" r:id="rId10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тут неизвестные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76" type="#_x0000_t75" style="width:17.15pt;height:18pt" o:ole="">
            <v:imagedata r:id="rId106" o:title=""/>
          </v:shape>
          <o:OLEObject Type="Embed" ProgID="Equation.DSMT4" ShapeID="_x0000_i1076" DrawAspect="Content" ObjectID="_1678265623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77" type="#_x0000_t75" style="width:16.3pt;height:18pt" o:ole="">
            <v:imagedata r:id="rId108" o:title=""/>
          </v:shape>
          <o:OLEObject Type="Embed" ProgID="Equation.DSMT4" ShapeID="_x0000_i1077" DrawAspect="Content" ObjectID="_1678265624" r:id="rId109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position w:val="-12"/>
          <w:sz w:val="24"/>
          <w:szCs w:val="24"/>
        </w:rPr>
      </w:pPr>
      <w:r>
        <w:rPr>
          <w:rFonts w:ascii="Times New Roman" w:hAnsi="Times New Roman" w:cs="Times New Roman"/>
          <w:b/>
          <w:position w:val="-12"/>
          <w:sz w:val="24"/>
          <w:szCs w:val="24"/>
        </w:rPr>
        <w:t>Сделаем замену с помощью сопротивлений среды</w:t>
      </w:r>
    </w:p>
    <w:p w:rsidR="009731EE" w:rsidRDefault="006E4F53" w:rsidP="009731EE">
      <w:pPr>
        <w:spacing w:after="0" w:line="25" w:lineRule="atLeast"/>
        <w:rPr>
          <w:rFonts w:ascii="Times New Roman" w:hAnsi="Times New Roman" w:cs="Times New Roman"/>
          <w:position w:val="-50"/>
          <w:sz w:val="24"/>
          <w:szCs w:val="24"/>
        </w:rPr>
      </w:pPr>
      <w:r w:rsidRPr="00EC7057">
        <w:rPr>
          <w:rFonts w:ascii="Times New Roman" w:hAnsi="Times New Roman" w:cs="Times New Roman"/>
          <w:position w:val="-62"/>
          <w:sz w:val="24"/>
          <w:szCs w:val="24"/>
        </w:rPr>
        <w:object w:dxaOrig="8020" w:dyaOrig="1359">
          <v:shape id="_x0000_i1078" type="#_x0000_t75" style="width:408pt;height:67.7pt" o:ole="">
            <v:imagedata r:id="rId110" o:title=""/>
          </v:shape>
          <o:OLEObject Type="Embed" ProgID="Equation.DSMT4" ShapeID="_x0000_i1078" DrawAspect="Content" ObjectID="_1678265625" r:id="rId111"/>
        </w:object>
      </w:r>
    </w:p>
    <w:p w:rsidR="009731EE" w:rsidRDefault="009731EE" w:rsidP="009731EE">
      <w:pPr>
        <w:spacing w:after="0" w:line="25" w:lineRule="atLeast"/>
      </w:pPr>
      <w:r>
        <w:rPr>
          <w:rFonts w:ascii="Times New Roman" w:hAnsi="Times New Roman" w:cs="Times New Roman"/>
          <w:position w:val="-50"/>
          <w:sz w:val="24"/>
          <w:szCs w:val="24"/>
        </w:rPr>
        <w:t xml:space="preserve">где </w:t>
      </w:r>
      <w:r w:rsidRPr="00EC7057">
        <w:rPr>
          <w:position w:val="-30"/>
        </w:rPr>
        <w:object w:dxaOrig="2980" w:dyaOrig="680">
          <v:shape id="_x0000_i1079" type="#_x0000_t75" style="width:149.15pt;height:34.3pt" o:ole="">
            <v:imagedata r:id="rId112" o:title=""/>
          </v:shape>
          <o:OLEObject Type="Embed" ProgID="Equation.DSMT4" ShapeID="_x0000_i1079" DrawAspect="Content" ObjectID="_1678265626" r:id="rId113"/>
        </w:object>
      </w:r>
    </w:p>
    <w:p w:rsidR="009731EE" w:rsidRPr="006E4F53" w:rsidRDefault="009731EE" w:rsidP="009731EE">
      <w:pPr>
        <w:spacing w:after="0" w:line="25" w:lineRule="atLeast"/>
        <w:rPr>
          <w:rFonts w:ascii="Times New Roman" w:hAnsi="Times New Roman" w:cs="Times New Roman"/>
          <w:position w:val="-50"/>
          <w:sz w:val="24"/>
          <w:szCs w:val="24"/>
        </w:rPr>
      </w:pPr>
      <w:r>
        <w:t xml:space="preserve">* домножим оба уравнения на 4 и в (2) сократим </w:t>
      </w:r>
      <w:r>
        <w:rPr>
          <w:lang w:val="en-US"/>
        </w:rPr>
        <w:t>i</w:t>
      </w:r>
      <w:r w:rsidR="006E4F53">
        <w:t xml:space="preserve">, а также разделим на </w:t>
      </w:r>
      <w:r w:rsidR="006E4F53" w:rsidRPr="0055331E">
        <w:rPr>
          <w:position w:val="-6"/>
        </w:rPr>
        <w:object w:dxaOrig="360" w:dyaOrig="279">
          <v:shape id="_x0000_i1080" type="#_x0000_t75" style="width:18pt;height:13.7pt" o:ole="">
            <v:imagedata r:id="rId114" o:title=""/>
          </v:shape>
          <o:OLEObject Type="Embed" ProgID="Equation.DSMT4" ShapeID="_x0000_i1080" DrawAspect="Content" ObjectID="_1678265627" r:id="rId115"/>
        </w:object>
      </w:r>
    </w:p>
    <w:p w:rsidR="009731EE" w:rsidRDefault="006E4F53" w:rsidP="009731EE">
      <w:pPr>
        <w:spacing w:after="0" w:line="25" w:lineRule="atLeast"/>
        <w:rPr>
          <w:position w:val="-50"/>
        </w:rPr>
      </w:pPr>
      <w:r w:rsidRPr="006E4F53">
        <w:rPr>
          <w:position w:val="-62"/>
        </w:rPr>
        <w:object w:dxaOrig="7520" w:dyaOrig="1359">
          <v:shape id="_x0000_i1081" type="#_x0000_t75" style="width:375.45pt;height:67.7pt" o:ole="">
            <v:imagedata r:id="rId116" o:title=""/>
          </v:shape>
          <o:OLEObject Type="Embed" ProgID="Equation.DSMT4" ShapeID="_x0000_i1081" DrawAspect="Content" ObjectID="_1678265628" r:id="rId11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Устремим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82" type="#_x0000_t75" style="width:52.3pt;height:17.15pt" o:ole="">
            <v:imagedata r:id="rId118" o:title=""/>
          </v:shape>
          <o:OLEObject Type="Embed" ProgID="Equation.DSMT4" ShapeID="_x0000_i1082" DrawAspect="Content" ObjectID="_1678265629" r:id="rId119"/>
        </w:object>
      </w:r>
    </w:p>
    <w:p w:rsidR="009731EE" w:rsidRDefault="006E4F53" w:rsidP="009731EE">
      <w:pPr>
        <w:spacing w:after="0" w:line="25" w:lineRule="atLeast"/>
        <w:rPr>
          <w:position w:val="-50"/>
        </w:rPr>
      </w:pPr>
      <w:r w:rsidRPr="006E4F53">
        <w:rPr>
          <w:position w:val="-62"/>
        </w:rPr>
        <w:object w:dxaOrig="7240" w:dyaOrig="1359">
          <v:shape id="_x0000_i1083" type="#_x0000_t75" style="width:361.3pt;height:67.7pt" o:ole="">
            <v:imagedata r:id="rId120" o:title=""/>
          </v:shape>
          <o:OLEObject Type="Embed" ProgID="Equation.DSMT4" ShapeID="_x0000_i1083" DrawAspect="Content" ObjectID="_1678265630" r:id="rId121"/>
        </w:object>
      </w:r>
    </w:p>
    <w:p w:rsidR="009731EE" w:rsidRDefault="009731EE" w:rsidP="009731EE">
      <w:pPr>
        <w:spacing w:after="0" w:line="25" w:lineRule="atLeast"/>
        <w:rPr>
          <w:position w:val="-50"/>
        </w:rPr>
      </w:pPr>
      <w:r>
        <w:rPr>
          <w:position w:val="-50"/>
        </w:rPr>
        <w:t>перенесем известные в право а неизвестные в лево</w:t>
      </w:r>
    </w:p>
    <w:p w:rsidR="009731EE" w:rsidRDefault="006E4F53" w:rsidP="009731EE">
      <w:pPr>
        <w:spacing w:after="0" w:line="25" w:lineRule="atLeast"/>
        <w:rPr>
          <w:position w:val="-50"/>
        </w:rPr>
      </w:pPr>
      <w:r w:rsidRPr="006E4F53">
        <w:rPr>
          <w:position w:val="-62"/>
        </w:rPr>
        <w:object w:dxaOrig="7160" w:dyaOrig="1359">
          <v:shape id="_x0000_i1084" type="#_x0000_t75" style="width:359.15pt;height:67.7pt" o:ole="">
            <v:imagedata r:id="rId122" o:title=""/>
          </v:shape>
          <o:OLEObject Type="Embed" ProgID="Equation.DSMT4" ShapeID="_x0000_i1084" DrawAspect="Content" ObjectID="_1678265631" r:id="rId123"/>
        </w:object>
      </w:r>
      <w:r w:rsidR="009731EE">
        <w:rPr>
          <w:position w:val="-50"/>
        </w:rPr>
        <w:t xml:space="preserve">вида </w:t>
      </w:r>
      <w:r w:rsidR="009731EE" w:rsidRPr="00EC7057">
        <w:rPr>
          <w:position w:val="-32"/>
        </w:rPr>
        <w:object w:dxaOrig="1800" w:dyaOrig="760">
          <v:shape id="_x0000_i1085" type="#_x0000_t75" style="width:90pt;height:37.7pt" o:ole="">
            <v:imagedata r:id="rId124" o:title=""/>
          </v:shape>
          <o:OLEObject Type="Embed" ProgID="Equation.DSMT4" ShapeID="_x0000_i1085" DrawAspect="Content" ObjectID="_1678265632" r:id="rId125"/>
        </w:object>
      </w:r>
    </w:p>
    <w:p w:rsidR="009731EE" w:rsidRDefault="009731EE" w:rsidP="009731EE">
      <w:pPr>
        <w:spacing w:after="0" w:line="25" w:lineRule="atLeast"/>
      </w:pPr>
      <w:r>
        <w:t>Сделаем замену</w:t>
      </w:r>
    </w:p>
    <w:p w:rsidR="009731EE" w:rsidRDefault="006E4F53" w:rsidP="009731EE">
      <w:pPr>
        <w:spacing w:after="0" w:line="25" w:lineRule="atLeast"/>
      </w:pPr>
      <w:r w:rsidRPr="006E4F53">
        <w:rPr>
          <w:position w:val="-180"/>
        </w:rPr>
        <w:object w:dxaOrig="2640" w:dyaOrig="3720">
          <v:shape id="_x0000_i1086" type="#_x0000_t75" style="width:132pt;height:186pt" o:ole="">
            <v:imagedata r:id="rId126" o:title=""/>
          </v:shape>
          <o:OLEObject Type="Embed" ProgID="Equation.DSMT4" ShapeID="_x0000_i1086" DrawAspect="Content" ObjectID="_1678265633" r:id="rId127"/>
        </w:object>
      </w:r>
    </w:p>
    <w:p w:rsidR="009731EE" w:rsidRDefault="009731EE" w:rsidP="009731EE">
      <w:pPr>
        <w:spacing w:after="0" w:line="25" w:lineRule="atLeast"/>
      </w:pPr>
      <w:r>
        <w:t xml:space="preserve">Получим решение </w:t>
      </w:r>
    </w:p>
    <w:p w:rsidR="009731EE" w:rsidRDefault="006E4F53" w:rsidP="009731EE">
      <w:pPr>
        <w:spacing w:after="0" w:line="25" w:lineRule="atLeast"/>
      </w:pPr>
      <w:r w:rsidRPr="00EC7057">
        <w:rPr>
          <w:position w:val="-84"/>
        </w:rPr>
        <w:object w:dxaOrig="7640" w:dyaOrig="1800">
          <v:shape id="_x0000_i1087" type="#_x0000_t75" style="width:381.85pt;height:90pt" o:ole="">
            <v:imagedata r:id="rId128" o:title=""/>
          </v:shape>
          <o:OLEObject Type="Embed" ProgID="Equation.DSMT4" ShapeID="_x0000_i1087" DrawAspect="Content" ObjectID="_1678265634" r:id="rId129"/>
        </w:object>
      </w:r>
    </w:p>
    <w:p w:rsidR="009731EE" w:rsidRDefault="009731EE" w:rsidP="009731EE">
      <w:pPr>
        <w:spacing w:after="0" w:line="30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* дальше /а не писал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br w:type="column"/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5) Сравним с методом из Никольского </w:t>
      </w:r>
    </w:p>
    <w:p w:rsidR="009731EE" w:rsidRDefault="009731EE" w:rsidP="009731EE">
      <w:pPr>
        <w:spacing w:after="0" w:line="30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C7057">
        <w:rPr>
          <w:position w:val="-58"/>
        </w:rPr>
        <w:object w:dxaOrig="4340" w:dyaOrig="1280">
          <v:shape id="_x0000_i1088" type="#_x0000_t75" style="width:217.3pt;height:63.45pt" o:ole="">
            <v:imagedata r:id="rId130" o:title=""/>
          </v:shape>
          <o:OLEObject Type="Embed" ProgID="Equation.DSMT4" ShapeID="_x0000_i1088" DrawAspect="Content" ObjectID="_1678265635" r:id="rId131"/>
        </w:object>
      </w:r>
      <w:r>
        <w:rPr>
          <w:position w:val="-58"/>
        </w:rPr>
        <w:t xml:space="preserve"> </w:t>
      </w:r>
      <w:r>
        <w:rPr>
          <w:color w:val="0070C0"/>
          <w:position w:val="-58"/>
        </w:rPr>
        <w:t>- отраженное поле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EC7057">
        <w:rPr>
          <w:rFonts w:ascii="Times New Roman" w:hAnsi="Times New Roman" w:cs="Times New Roman"/>
          <w:position w:val="-164"/>
          <w:sz w:val="24"/>
          <w:szCs w:val="24"/>
        </w:rPr>
        <w:object w:dxaOrig="6720" w:dyaOrig="3080">
          <v:shape id="_x0000_i1089" type="#_x0000_t75" style="width:334.7pt;height:151.7pt" o:ole="">
            <v:imagedata r:id="rId132" o:title=""/>
          </v:shape>
          <o:OLEObject Type="Embed" ProgID="Equation.DSMT4" ShapeID="_x0000_i1089" DrawAspect="Content" ObjectID="_1678265636" r:id="rId133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EC7057">
        <w:rPr>
          <w:rFonts w:ascii="Times New Roman" w:hAnsi="Times New Roman" w:cs="Times New Roman"/>
          <w:position w:val="-164"/>
          <w:sz w:val="24"/>
          <w:szCs w:val="24"/>
        </w:rPr>
        <w:object w:dxaOrig="6620" w:dyaOrig="3060">
          <v:shape id="_x0000_i1090" type="#_x0000_t75" style="width:336.45pt;height:151.3pt" o:ole="">
            <v:imagedata r:id="rId134" o:title=""/>
          </v:shape>
          <o:OLEObject Type="Embed" ProgID="Equation.DSMT4" ShapeID="_x0000_i1090" DrawAspect="Content" ObjectID="_1678265637" r:id="rId13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EC7057">
        <w:rPr>
          <w:position w:val="-58"/>
        </w:rPr>
        <w:object w:dxaOrig="4340" w:dyaOrig="960">
          <v:shape id="_x0000_i1091" type="#_x0000_t75" style="width:217.3pt;height:48pt" o:ole="">
            <v:imagedata r:id="rId136" o:title=""/>
          </v:shape>
          <o:OLEObject Type="Embed" ProgID="Equation.DSMT4" ShapeID="_x0000_i1091" DrawAspect="Content" ObjectID="_1678265638" r:id="rId137"/>
        </w:object>
      </w:r>
      <w:r>
        <w:rPr>
          <w:position w:val="-58"/>
        </w:rPr>
        <w:t xml:space="preserve"> </w:t>
      </w:r>
      <w:r>
        <w:rPr>
          <w:color w:val="B2A1C7" w:themeColor="accent4" w:themeTint="99"/>
          <w:position w:val="-58"/>
        </w:rPr>
        <w:t>- прошедшее поле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EC7057">
        <w:rPr>
          <w:rFonts w:ascii="Times New Roman" w:hAnsi="Times New Roman" w:cs="Times New Roman"/>
          <w:position w:val="-136"/>
          <w:sz w:val="24"/>
          <w:szCs w:val="24"/>
        </w:rPr>
        <w:object w:dxaOrig="6620" w:dyaOrig="2520">
          <v:shape id="_x0000_i1092" type="#_x0000_t75" style="width:331.7pt;height:124.3pt" o:ole="">
            <v:imagedata r:id="rId138" o:title=""/>
          </v:shape>
          <o:OLEObject Type="Embed" ProgID="Equation.DSMT4" ShapeID="_x0000_i1092" DrawAspect="Content" ObjectID="_1678265639" r:id="rId139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EC7057">
        <w:rPr>
          <w:rFonts w:ascii="Times New Roman" w:hAnsi="Times New Roman" w:cs="Times New Roman"/>
          <w:position w:val="-136"/>
          <w:sz w:val="24"/>
          <w:szCs w:val="24"/>
        </w:rPr>
        <w:object w:dxaOrig="6560" w:dyaOrig="2500">
          <v:shape id="_x0000_i1093" type="#_x0000_t75" style="width:333pt;height:122.55pt" o:ole="">
            <v:imagedata r:id="rId140" o:title=""/>
          </v:shape>
          <o:OLEObject Type="Embed" ProgID="Equation.DSMT4" ShapeID="_x0000_i1093" DrawAspect="Content" ObjectID="_1678265640" r:id="rId141"/>
        </w:object>
      </w:r>
    </w:p>
    <w:p w:rsidR="009731EE" w:rsidRDefault="009731EE" w:rsidP="009731EE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spacing w:after="0" w:line="30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731EE" w:rsidRDefault="009731EE" w:rsidP="009731EE">
      <w:pPr>
        <w:spacing w:after="0" w:line="300" w:lineRule="auto"/>
        <w:rPr>
          <w:rFonts w:ascii="Times New Roman" w:hAnsi="Times New Roman" w:cs="Times New Roman"/>
          <w:position w:val="-50"/>
          <w:sz w:val="24"/>
          <w:szCs w:val="24"/>
        </w:rPr>
      </w:pPr>
    </w:p>
    <w:p w:rsidR="009731EE" w:rsidRDefault="009731EE" w:rsidP="009731EE">
      <w:pPr>
        <w:spacing w:after="0" w:line="300" w:lineRule="auto"/>
        <w:rPr>
          <w:rFonts w:ascii="Times New Roman" w:hAnsi="Times New Roman" w:cs="Times New Roman"/>
          <w:position w:val="-50"/>
          <w:sz w:val="24"/>
          <w:szCs w:val="24"/>
        </w:rPr>
      </w:pPr>
      <w:r>
        <w:rPr>
          <w:rFonts w:ascii="Times New Roman" w:hAnsi="Times New Roman" w:cs="Times New Roman"/>
          <w:position w:val="-50"/>
          <w:sz w:val="24"/>
          <w:szCs w:val="24"/>
        </w:rPr>
        <w:t xml:space="preserve">Поле в дальней зоне </w:t>
      </w:r>
    </w:p>
    <w:p w:rsidR="009731EE" w:rsidRDefault="006E4F53" w:rsidP="009731EE">
      <w:pPr>
        <w:spacing w:after="0" w:line="30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8940" w:dyaOrig="720">
          <v:shape id="_x0000_i1094" type="#_x0000_t75" style="width:446.15pt;height:34.7pt" o:ole="">
            <v:imagedata r:id="rId142" o:title=""/>
          </v:shape>
          <o:OLEObject Type="Embed" ProgID="Equation.DSMT4" ShapeID="_x0000_i1094" DrawAspect="Content" ObjectID="_1678265641" r:id="rId143"/>
        </w:object>
      </w:r>
    </w:p>
    <w:p w:rsidR="009731EE" w:rsidRDefault="009731EE" w:rsidP="009731EE">
      <w:pPr>
        <w:spacing w:after="0" w:line="300" w:lineRule="auto"/>
      </w:pPr>
      <w:r>
        <w:t>Аппроксимация функции Ханкеля в дальней зоне</w:t>
      </w:r>
    </w:p>
    <w:p w:rsidR="009731EE" w:rsidRDefault="009731EE" w:rsidP="009731EE">
      <w:pPr>
        <w:spacing w:after="0" w:line="300" w:lineRule="auto"/>
      </w:pPr>
      <w:r w:rsidRPr="00EC7057">
        <w:rPr>
          <w:position w:val="-32"/>
        </w:rPr>
        <w:object w:dxaOrig="3019" w:dyaOrig="780">
          <v:shape id="_x0000_i1095" type="#_x0000_t75" style="width:151.3pt;height:39pt" o:ole="">
            <v:imagedata r:id="rId144" o:title=""/>
          </v:shape>
          <o:OLEObject Type="Embed" ProgID="Equation.DSMT4" ShapeID="_x0000_i1095" DrawAspect="Content" ObjectID="_1678265642" r:id="rId145"/>
        </w:object>
      </w:r>
    </w:p>
    <w:p w:rsidR="009731EE" w:rsidRDefault="009731EE" w:rsidP="009731EE">
      <w:pPr>
        <w:spacing w:after="0" w:line="300" w:lineRule="auto"/>
      </w:pPr>
      <w:r>
        <w:t>Тогда поле в дальней зоне будет</w:t>
      </w:r>
    </w:p>
    <w:p w:rsidR="009731EE" w:rsidRDefault="006E4F53" w:rsidP="009731EE">
      <w:pPr>
        <w:spacing w:after="0" w:line="300" w:lineRule="auto"/>
      </w:pPr>
      <w:r w:rsidRPr="00EC7057">
        <w:rPr>
          <w:position w:val="-32"/>
        </w:rPr>
        <w:object w:dxaOrig="5899" w:dyaOrig="780">
          <v:shape id="_x0000_i1096" type="#_x0000_t75" style="width:295.7pt;height:39pt" o:ole="">
            <v:imagedata r:id="rId146" o:title=""/>
          </v:shape>
          <o:OLEObject Type="Embed" ProgID="Equation.DSMT4" ShapeID="_x0000_i1096" DrawAspect="Content" ObjectID="_1678265643" r:id="rId147"/>
        </w:object>
      </w:r>
    </w:p>
    <w:p w:rsidR="009731EE" w:rsidRDefault="009731EE" w:rsidP="009731EE">
      <w:pPr>
        <w:spacing w:after="0" w:line="300" w:lineRule="auto"/>
      </w:pPr>
      <w:r>
        <w:t>ЭПР</w:t>
      </w:r>
    </w:p>
    <w:p w:rsidR="00D45B9D" w:rsidRDefault="00461944" w:rsidP="009731EE">
      <w:pPr>
        <w:rPr>
          <w:position w:val="-82"/>
          <w:lang w:val="en-US"/>
        </w:rPr>
      </w:pPr>
      <w:r w:rsidRPr="00EC7057">
        <w:rPr>
          <w:position w:val="-82"/>
        </w:rPr>
        <w:object w:dxaOrig="6759" w:dyaOrig="1760">
          <v:shape id="_x0000_i1097" type="#_x0000_t75" style="width:439.3pt;height:114pt" o:ole="">
            <v:imagedata r:id="rId148" o:title=""/>
          </v:shape>
          <o:OLEObject Type="Embed" ProgID="Equation.DSMT4" ShapeID="_x0000_i1097" DrawAspect="Content" ObjectID="_1678265644" r:id="rId149"/>
        </w:object>
      </w:r>
    </w:p>
    <w:p w:rsidR="00461944" w:rsidRPr="00461944" w:rsidRDefault="004D598A" w:rsidP="009731EE">
      <w:pPr>
        <w:rPr>
          <w:position w:val="-82"/>
          <w:lang w:val="en-US"/>
        </w:rPr>
      </w:pPr>
      <w:r w:rsidRPr="00461944">
        <w:rPr>
          <w:position w:val="-32"/>
        </w:rPr>
        <w:object w:dxaOrig="4300" w:dyaOrig="800">
          <v:shape id="_x0000_i1098" type="#_x0000_t75" style="width:279.45pt;height:51.85pt" o:ole="">
            <v:imagedata r:id="rId150" o:title=""/>
          </v:shape>
          <o:OLEObject Type="Embed" ProgID="Equation.DSMT4" ShapeID="_x0000_i1098" DrawAspect="Content" ObjectID="_1678265645" r:id="rId151"/>
        </w:object>
      </w:r>
    </w:p>
    <w:p w:rsidR="00B62DA5" w:rsidRDefault="00B62DA5" w:rsidP="009731EE"/>
    <w:sectPr w:rsidR="00B62DA5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6EB"/>
    <w:multiLevelType w:val="hybridMultilevel"/>
    <w:tmpl w:val="50CC25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characterSpacingControl w:val="doNotCompress"/>
  <w:compat/>
  <w:rsids>
    <w:rsidRoot w:val="009731EE"/>
    <w:rsid w:val="00054281"/>
    <w:rsid w:val="000F580B"/>
    <w:rsid w:val="001764F3"/>
    <w:rsid w:val="00461944"/>
    <w:rsid w:val="004D598A"/>
    <w:rsid w:val="006E4F53"/>
    <w:rsid w:val="00927482"/>
    <w:rsid w:val="009731EE"/>
    <w:rsid w:val="009A0B05"/>
    <w:rsid w:val="00B62DA5"/>
    <w:rsid w:val="00D45B9D"/>
    <w:rsid w:val="00EC3D87"/>
    <w:rsid w:val="00EC705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3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6</cp:revision>
  <dcterms:created xsi:type="dcterms:W3CDTF">2021-03-25T09:17:00Z</dcterms:created>
  <dcterms:modified xsi:type="dcterms:W3CDTF">2021-03-26T10:01:00Z</dcterms:modified>
</cp:coreProperties>
</file>