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7"/>
        <w:tblW w:w="0" w:type="auto"/>
        <w:tblLook w:val="04A0"/>
      </w:tblPr>
      <w:tblGrid>
        <w:gridCol w:w="9571"/>
      </w:tblGrid>
      <w:tr w:rsidR="0035510B" w:rsidRPr="003907E3" w:rsidTr="007C7B68">
        <w:trPr>
          <w:trHeight w:val="1134"/>
        </w:trPr>
        <w:tc>
          <w:tcPr>
            <w:tcW w:w="9571" w:type="dxa"/>
          </w:tcPr>
          <w:p w:rsidR="0035510B" w:rsidRPr="003907E3" w:rsidRDefault="0035510B" w:rsidP="00410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7E3">
              <w:rPr>
                <w:rFonts w:ascii="Times New Roman" w:hAnsi="Times New Roman" w:cs="Times New Roman"/>
                <w:sz w:val="24"/>
                <w:szCs w:val="24"/>
              </w:rPr>
              <w:t xml:space="preserve">E поляризация </w:t>
            </w:r>
          </w:p>
          <w:p w:rsidR="0035510B" w:rsidRPr="003907E3" w:rsidRDefault="0035510B" w:rsidP="00410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7E3">
              <w:rPr>
                <w:rFonts w:ascii="Times New Roman" w:hAnsi="Times New Roman" w:cs="Times New Roman"/>
                <w:sz w:val="24"/>
                <w:szCs w:val="24"/>
              </w:rPr>
              <w:t xml:space="preserve">Цилиндр </w:t>
            </w:r>
            <w:r w:rsidR="009065F4" w:rsidRPr="003907E3">
              <w:rPr>
                <w:rFonts w:ascii="Times New Roman" w:hAnsi="Times New Roman" w:cs="Times New Roman"/>
                <w:sz w:val="24"/>
                <w:szCs w:val="24"/>
              </w:rPr>
              <w:t>круглого</w:t>
            </w:r>
            <w:r w:rsidRPr="003907E3">
              <w:rPr>
                <w:rFonts w:ascii="Times New Roman" w:hAnsi="Times New Roman" w:cs="Times New Roman"/>
                <w:sz w:val="24"/>
                <w:szCs w:val="24"/>
              </w:rPr>
              <w:t xml:space="preserve"> сечения</w:t>
            </w:r>
          </w:p>
          <w:p w:rsidR="0035510B" w:rsidRPr="003907E3" w:rsidRDefault="00894575" w:rsidP="00410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7E3">
              <w:rPr>
                <w:rFonts w:ascii="Times New Roman" w:hAnsi="Times New Roman" w:cs="Times New Roman"/>
                <w:sz w:val="24"/>
                <w:szCs w:val="24"/>
              </w:rPr>
              <w:t xml:space="preserve">Метод </w:t>
            </w:r>
            <w:r w:rsidR="009065F4" w:rsidRPr="003907E3">
              <w:rPr>
                <w:rFonts w:ascii="Times New Roman" w:hAnsi="Times New Roman" w:cs="Times New Roman"/>
                <w:sz w:val="24"/>
                <w:szCs w:val="24"/>
              </w:rPr>
              <w:t>интегральных</w:t>
            </w:r>
            <w:r w:rsidRPr="00390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65F4" w:rsidRPr="003907E3">
              <w:rPr>
                <w:rFonts w:ascii="Times New Roman" w:hAnsi="Times New Roman" w:cs="Times New Roman"/>
                <w:sz w:val="24"/>
                <w:szCs w:val="24"/>
              </w:rPr>
              <w:t>уравнений MFIE</w:t>
            </w:r>
            <w:r w:rsidRPr="00390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5510B" w:rsidRPr="003907E3" w:rsidRDefault="0035510B" w:rsidP="00410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7E3">
              <w:rPr>
                <w:rFonts w:ascii="Times New Roman" w:hAnsi="Times New Roman" w:cs="Times New Roman"/>
                <w:sz w:val="24"/>
                <w:szCs w:val="24"/>
              </w:rPr>
              <w:t xml:space="preserve">Формулы </w:t>
            </w:r>
          </w:p>
        </w:tc>
      </w:tr>
    </w:tbl>
    <w:p w:rsidR="004D72DD" w:rsidRPr="003907E3" w:rsidRDefault="004D72DD" w:rsidP="00FF0840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55321808"/>
        <w:docPartObj>
          <w:docPartGallery w:val="Table of Contents"/>
          <w:docPartUnique/>
        </w:docPartObj>
      </w:sdtPr>
      <w:sdtContent>
        <w:p w:rsidR="003907E3" w:rsidRPr="002C107E" w:rsidRDefault="003907E3">
          <w:pPr>
            <w:pStyle w:val="a8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2C107E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:rsidR="002C107E" w:rsidRPr="002C107E" w:rsidRDefault="006F375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2C107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3907E3" w:rsidRPr="002C107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C107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9456318" w:history="1">
            <w:r w:rsidR="002C107E" w:rsidRPr="002C107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1. Интегральное уравнение</w:t>
            </w:r>
            <w:r w:rsidR="002C107E"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C107E"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_Toc59456318 \h </w:instrText>
            </w:r>
            <w:r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C107E"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107E" w:rsidRPr="002C107E" w:rsidRDefault="006F375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456319" w:history="1">
            <w:r w:rsidR="002C107E" w:rsidRPr="002C107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2. Постановка задачи</w:t>
            </w:r>
            <w:r w:rsidR="002C107E"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C107E"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_Toc59456319 \h </w:instrText>
            </w:r>
            <w:r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C107E"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107E" w:rsidRPr="002C107E" w:rsidRDefault="006F375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456320" w:history="1">
            <w:r w:rsidR="002C107E" w:rsidRPr="002C107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1) Падающее поле (Е поляризованное)</w:t>
            </w:r>
            <w:r w:rsidR="002C107E"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C107E"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_Toc59456320 \h </w:instrText>
            </w:r>
            <w:r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C107E"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107E" w:rsidRPr="002C107E" w:rsidRDefault="006F375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456321" w:history="1">
            <w:r w:rsidR="002C107E" w:rsidRPr="002C107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2) Рассеянное поле</w:t>
            </w:r>
            <w:r w:rsidR="002C107E"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C107E"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_Toc59456321 \h </w:instrText>
            </w:r>
            <w:r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C107E"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107E" w:rsidRPr="002C107E" w:rsidRDefault="006F375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456322" w:history="1">
            <w:r w:rsidR="002C107E" w:rsidRPr="002C107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 Взятие интеграла</w:t>
            </w:r>
            <w:r w:rsidR="002C107E"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C107E"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_Toc59456322 \h </w:instrText>
            </w:r>
            <w:r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C107E"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107E" w:rsidRPr="002C107E" w:rsidRDefault="006F375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456323" w:history="1">
            <w:r w:rsidR="002C107E" w:rsidRPr="002C107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 Граничные условия</w:t>
            </w:r>
            <w:r w:rsidR="002C107E"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C107E"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_Toc59456323 \h </w:instrText>
            </w:r>
            <w:r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C107E"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107E" w:rsidRPr="002C107E" w:rsidRDefault="006F375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456324" w:history="1">
            <w:r w:rsidR="002C107E" w:rsidRPr="002C107E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5. Матричные уравнения</w:t>
            </w:r>
            <w:r w:rsidR="002C107E"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C107E"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_Toc59456324 \h </w:instrText>
            </w:r>
            <w:r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C107E"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2C10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07E3" w:rsidRPr="002C107E" w:rsidRDefault="006F375C">
          <w:pPr>
            <w:rPr>
              <w:rFonts w:ascii="Times New Roman" w:hAnsi="Times New Roman" w:cs="Times New Roman"/>
              <w:sz w:val="24"/>
              <w:szCs w:val="24"/>
            </w:rPr>
          </w:pPr>
          <w:r w:rsidRPr="002C107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3907E3" w:rsidRPr="003907E3" w:rsidRDefault="003907E3" w:rsidP="003907E3">
      <w:pPr>
        <w:rPr>
          <w:rFonts w:ascii="Times New Roman" w:hAnsi="Times New Roman" w:cs="Times New Roman"/>
          <w:b/>
          <w:sz w:val="24"/>
          <w:szCs w:val="24"/>
        </w:rPr>
      </w:pPr>
      <w:r w:rsidRPr="003907E3">
        <w:rPr>
          <w:rFonts w:ascii="Times New Roman" w:hAnsi="Times New Roman" w:cs="Times New Roman"/>
          <w:b/>
          <w:sz w:val="24"/>
          <w:szCs w:val="24"/>
        </w:rPr>
        <w:br w:type="column"/>
      </w:r>
      <w:r w:rsidRPr="003907E3">
        <w:rPr>
          <w:rFonts w:ascii="Times New Roman" w:hAnsi="Times New Roman" w:cs="Times New Roman"/>
          <w:b/>
          <w:sz w:val="24"/>
          <w:szCs w:val="24"/>
        </w:rPr>
        <w:lastRenderedPageBreak/>
        <w:t>МИУ Е – поляризация MFIE</w:t>
      </w:r>
    </w:p>
    <w:p w:rsidR="003907E3" w:rsidRPr="003907E3" w:rsidRDefault="003907E3" w:rsidP="003907E3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59456318"/>
      <w:r w:rsidRPr="003907E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1. </w:t>
      </w:r>
      <w:r w:rsidR="004D72DD" w:rsidRPr="003907E3">
        <w:rPr>
          <w:rFonts w:ascii="Times New Roman" w:hAnsi="Times New Roman" w:cs="Times New Roman"/>
          <w:color w:val="auto"/>
          <w:sz w:val="24"/>
          <w:szCs w:val="24"/>
        </w:rPr>
        <w:t>Интегральное уравнение</w:t>
      </w:r>
      <w:bookmarkEnd w:id="0"/>
    </w:p>
    <w:p w:rsidR="00F85706" w:rsidRPr="003907E3" w:rsidRDefault="00F85706" w:rsidP="00F85706">
      <w:pPr>
        <w:rPr>
          <w:rFonts w:ascii="Times New Roman" w:hAnsi="Times New Roman" w:cs="Times New Roman"/>
          <w:b/>
          <w:sz w:val="24"/>
          <w:szCs w:val="24"/>
        </w:rPr>
      </w:pPr>
      <w:r w:rsidRPr="003907E3">
        <w:rPr>
          <w:rFonts w:ascii="Times New Roman" w:hAnsi="Times New Roman" w:cs="Times New Roman"/>
          <w:b/>
          <w:sz w:val="24"/>
          <w:szCs w:val="24"/>
        </w:rPr>
        <w:t>(1)-(5) - для контура без аппроксимации</w:t>
      </w:r>
    </w:p>
    <w:p w:rsidR="00F85706" w:rsidRPr="003907E3" w:rsidRDefault="00F85706" w:rsidP="00F85706">
      <w:pPr>
        <w:rPr>
          <w:rFonts w:ascii="Times New Roman" w:hAnsi="Times New Roman" w:cs="Times New Roman"/>
          <w:b/>
          <w:sz w:val="24"/>
          <w:szCs w:val="24"/>
        </w:rPr>
      </w:pPr>
      <w:r w:rsidRPr="003907E3">
        <w:rPr>
          <w:rFonts w:ascii="Times New Roman" w:hAnsi="Times New Roman" w:cs="Times New Roman"/>
          <w:b/>
          <w:sz w:val="24"/>
          <w:szCs w:val="24"/>
        </w:rPr>
        <w:t>(6) – для контура с аппроксимацией</w:t>
      </w:r>
    </w:p>
    <w:p w:rsidR="00F85706" w:rsidRPr="003907E3" w:rsidRDefault="00F85706" w:rsidP="00F85706">
      <w:pPr>
        <w:rPr>
          <w:rFonts w:ascii="Times New Roman" w:hAnsi="Times New Roman" w:cs="Times New Roman"/>
          <w:b/>
          <w:sz w:val="24"/>
          <w:szCs w:val="24"/>
        </w:rPr>
      </w:pPr>
      <w:r w:rsidRPr="003907E3">
        <w:rPr>
          <w:rFonts w:ascii="Times New Roman" w:hAnsi="Times New Roman" w:cs="Times New Roman"/>
          <w:b/>
          <w:sz w:val="24"/>
          <w:szCs w:val="24"/>
        </w:rPr>
        <w:t xml:space="preserve">(7) – получено в </w:t>
      </w:r>
      <w:proofErr w:type="spellStart"/>
      <w:r w:rsidRPr="003907E3">
        <w:rPr>
          <w:rFonts w:ascii="Times New Roman" w:hAnsi="Times New Roman" w:cs="Times New Roman"/>
          <w:b/>
          <w:sz w:val="24"/>
          <w:szCs w:val="24"/>
        </w:rPr>
        <w:t>Гибсоне</w:t>
      </w:r>
      <w:proofErr w:type="spellEnd"/>
    </w:p>
    <w:p w:rsidR="00F85706" w:rsidRPr="003907E3" w:rsidRDefault="00F85706" w:rsidP="00F857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07E3">
        <w:rPr>
          <w:rFonts w:ascii="Times New Roman" w:hAnsi="Times New Roman" w:cs="Times New Roman"/>
          <w:b/>
          <w:sz w:val="24"/>
          <w:szCs w:val="24"/>
        </w:rPr>
        <w:t>Вывод формулы:</w:t>
      </w:r>
    </w:p>
    <w:p w:rsidR="004D72DD" w:rsidRPr="003907E3" w:rsidRDefault="004D72DD" w:rsidP="004D72DD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1) Падающее поле </w:t>
      </w:r>
      <w:r w:rsidRPr="003907E3">
        <w:rPr>
          <w:rFonts w:ascii="Times New Roman" w:hAnsi="Times New Roman" w:cs="Times New Roman"/>
          <w:position w:val="-12"/>
          <w:sz w:val="24"/>
          <w:szCs w:val="24"/>
        </w:rPr>
        <w:object w:dxaOrig="15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15pt;height:19.3pt" o:ole="">
            <v:imagedata r:id="rId6" o:title=""/>
          </v:shape>
          <o:OLEObject Type="Embed" ProgID="Equation.DSMT4" ShapeID="_x0000_i1025" DrawAspect="Content" ObjectID="_1670163021" r:id="rId7"/>
        </w:object>
      </w:r>
    </w:p>
    <w:p w:rsidR="004D72DD" w:rsidRPr="003907E3" w:rsidRDefault="004D72DD" w:rsidP="004D72DD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2) Рассеянное поле </w:t>
      </w:r>
      <w:r w:rsidRPr="003907E3">
        <w:rPr>
          <w:rFonts w:ascii="Times New Roman" w:hAnsi="Times New Roman" w:cs="Times New Roman"/>
          <w:position w:val="-6"/>
          <w:sz w:val="24"/>
          <w:szCs w:val="24"/>
        </w:rPr>
        <w:object w:dxaOrig="1140" w:dyaOrig="320">
          <v:shape id="_x0000_i1026" type="#_x0000_t75" style="width:57.45pt;height:15.85pt" o:ole="">
            <v:imagedata r:id="rId8" o:title=""/>
          </v:shape>
          <o:OLEObject Type="Embed" ProgID="Equation.DSMT4" ShapeID="_x0000_i1026" DrawAspect="Content" ObjectID="_1670163022" r:id="rId9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72DD" w:rsidRPr="003907E3" w:rsidRDefault="004D72DD" w:rsidP="004D72DD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3) Векторный потенциал </w:t>
      </w:r>
      <w:r w:rsidR="00693FF9" w:rsidRPr="003907E3">
        <w:rPr>
          <w:rFonts w:ascii="Times New Roman" w:hAnsi="Times New Roman" w:cs="Times New Roman"/>
          <w:position w:val="-24"/>
          <w:sz w:val="24"/>
          <w:szCs w:val="24"/>
        </w:rPr>
        <w:object w:dxaOrig="2720" w:dyaOrig="620">
          <v:shape id="_x0000_i1027" type="#_x0000_t75" style="width:135.85pt;height:31.3pt" o:ole="">
            <v:imagedata r:id="rId10" o:title=""/>
          </v:shape>
          <o:OLEObject Type="Embed" ProgID="Equation.DSMT4" ShapeID="_x0000_i1027" DrawAspect="Content" ObjectID="_1670163023" r:id="rId11"/>
        </w:object>
      </w:r>
    </w:p>
    <w:p w:rsidR="00693FF9" w:rsidRPr="003907E3" w:rsidRDefault="00693FF9" w:rsidP="004D72DD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>Где</w:t>
      </w:r>
      <w:proofErr w:type="gramStart"/>
      <w:r w:rsidRPr="003907E3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3907E3">
        <w:rPr>
          <w:rFonts w:ascii="Times New Roman" w:hAnsi="Times New Roman" w:cs="Times New Roman"/>
          <w:sz w:val="24"/>
          <w:szCs w:val="24"/>
        </w:rPr>
        <w:t xml:space="preserve"> – контур интегрирования</w:t>
      </w:r>
    </w:p>
    <w:p w:rsidR="004D72DD" w:rsidRPr="003907E3" w:rsidRDefault="004D72DD" w:rsidP="004D72DD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4) Граничные </w:t>
      </w:r>
      <w:proofErr w:type="gramStart"/>
      <w:r w:rsidRPr="003907E3">
        <w:rPr>
          <w:rFonts w:ascii="Times New Roman" w:hAnsi="Times New Roman" w:cs="Times New Roman"/>
          <w:sz w:val="24"/>
          <w:szCs w:val="24"/>
        </w:rPr>
        <w:t>условия</w:t>
      </w:r>
      <w:proofErr w:type="gramEnd"/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  <w:r w:rsidRPr="003907E3">
        <w:rPr>
          <w:rFonts w:ascii="Times New Roman" w:hAnsi="Times New Roman" w:cs="Times New Roman"/>
          <w:position w:val="-12"/>
          <w:sz w:val="24"/>
          <w:szCs w:val="24"/>
        </w:rPr>
        <w:object w:dxaOrig="1280" w:dyaOrig="380">
          <v:shape id="_x0000_i1028" type="#_x0000_t75" style="width:63.85pt;height:19.3pt" o:ole="">
            <v:imagedata r:id="rId12" o:title=""/>
          </v:shape>
          <o:OLEObject Type="Embed" ProgID="Equation.DSMT4" ShapeID="_x0000_i1028" DrawAspect="Content" ObjectID="_1670163024" r:id="rId13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т.е. касательные вектора </w:t>
      </w:r>
      <w:r w:rsidR="00693FF9" w:rsidRPr="003907E3">
        <w:rPr>
          <w:rFonts w:ascii="Times New Roman" w:hAnsi="Times New Roman" w:cs="Times New Roman"/>
          <w:position w:val="-12"/>
          <w:sz w:val="24"/>
          <w:szCs w:val="24"/>
        </w:rPr>
        <w:object w:dxaOrig="1560" w:dyaOrig="380">
          <v:shape id="_x0000_i1029" type="#_x0000_t75" style="width:78pt;height:19.3pt" o:ole="">
            <v:imagedata r:id="rId14" o:title=""/>
          </v:shape>
          <o:OLEObject Type="Embed" ProgID="Equation.DSMT4" ShapeID="_x0000_i1029" DrawAspect="Content" ObjectID="_1670163025" r:id="rId15"/>
        </w:object>
      </w:r>
    </w:p>
    <w:p w:rsidR="004D72DD" w:rsidRPr="003907E3" w:rsidRDefault="004D72DD" w:rsidP="004D72DD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Где </w:t>
      </w:r>
      <w:r w:rsidRPr="003907E3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200" w:dyaOrig="220">
          <v:shape id="_x0000_i1030" type="#_x0000_t75" style="width:9.85pt;height:11.15pt" o:ole="">
            <v:imagedata r:id="rId16" o:title=""/>
          </v:shape>
          <o:OLEObject Type="Embed" ProgID="Equation.DSMT4" ShapeID="_x0000_i1030" DrawAspect="Content" ObjectID="_1670163026" r:id="rId17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- касательный вектор к контуру</w:t>
      </w:r>
    </w:p>
    <w:p w:rsidR="004D72DD" w:rsidRPr="003907E3" w:rsidRDefault="004D72DD" w:rsidP="004D72DD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>Подставим выражения для падающего поля и векторного потенциала</w:t>
      </w:r>
    </w:p>
    <w:p w:rsidR="004D72DD" w:rsidRPr="003907E3" w:rsidRDefault="00693FF9" w:rsidP="004D72DD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8"/>
          <w:sz w:val="24"/>
          <w:szCs w:val="24"/>
        </w:rPr>
        <w:object w:dxaOrig="5760" w:dyaOrig="680">
          <v:shape id="_x0000_i1031" type="#_x0000_t75" style="width:288.45pt;height:34.3pt" o:ole="">
            <v:imagedata r:id="rId18" o:title=""/>
          </v:shape>
          <o:OLEObject Type="Embed" ProgID="Equation.DSMT4" ShapeID="_x0000_i1031" DrawAspect="Content" ObjectID="_1670163027" r:id="rId19"/>
        </w:object>
      </w:r>
    </w:p>
    <w:p w:rsidR="004D72DD" w:rsidRPr="003907E3" w:rsidRDefault="004D72DD" w:rsidP="004D72DD">
      <w:pPr>
        <w:rPr>
          <w:rFonts w:ascii="Times New Roman" w:hAnsi="Times New Roman" w:cs="Times New Roman"/>
          <w:b/>
          <w:sz w:val="24"/>
          <w:szCs w:val="24"/>
        </w:rPr>
      </w:pPr>
      <w:r w:rsidRPr="003907E3">
        <w:rPr>
          <w:rFonts w:ascii="Times New Roman" w:hAnsi="Times New Roman" w:cs="Times New Roman"/>
          <w:b/>
          <w:sz w:val="24"/>
          <w:szCs w:val="24"/>
        </w:rPr>
        <w:t xml:space="preserve">5) Итоговое интегральное уравнение </w:t>
      </w:r>
    </w:p>
    <w:p w:rsidR="004D72DD" w:rsidRPr="003907E3" w:rsidRDefault="00693FF9" w:rsidP="004D72DD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8"/>
          <w:sz w:val="24"/>
          <w:szCs w:val="24"/>
        </w:rPr>
        <w:object w:dxaOrig="5760" w:dyaOrig="680">
          <v:shape id="_x0000_i1032" type="#_x0000_t75" style="width:288.45pt;height:34.3pt" o:ole="">
            <v:imagedata r:id="rId20" o:title=""/>
          </v:shape>
          <o:OLEObject Type="Embed" ProgID="Equation.DSMT4" ShapeID="_x0000_i1032" DrawAspect="Content" ObjectID="_1670163028" r:id="rId21"/>
        </w:object>
      </w:r>
    </w:p>
    <w:p w:rsidR="00693FF9" w:rsidRPr="003907E3" w:rsidRDefault="00693FF9" w:rsidP="00693FF9">
      <w:pPr>
        <w:rPr>
          <w:rFonts w:ascii="Times New Roman" w:hAnsi="Times New Roman" w:cs="Times New Roman"/>
          <w:b/>
          <w:sz w:val="24"/>
          <w:szCs w:val="24"/>
        </w:rPr>
      </w:pPr>
      <w:r w:rsidRPr="003907E3">
        <w:rPr>
          <w:rFonts w:ascii="Times New Roman" w:hAnsi="Times New Roman" w:cs="Times New Roman"/>
          <w:b/>
          <w:sz w:val="24"/>
          <w:szCs w:val="24"/>
        </w:rPr>
        <w:t>6) Интегральное уравнение для контура с аппроксимацией на N – участков</w:t>
      </w:r>
    </w:p>
    <w:p w:rsidR="00693FF9" w:rsidRDefault="00693FF9" w:rsidP="00693FF9">
      <w:pPr>
        <w:rPr>
          <w:rFonts w:ascii="Times New Roman" w:hAnsi="Times New Roman" w:cs="Times New Roman"/>
          <w:sz w:val="24"/>
          <w:szCs w:val="24"/>
        </w:rPr>
      </w:pPr>
      <w:r w:rsidRPr="002B284B">
        <w:rPr>
          <w:rFonts w:ascii="Times New Roman" w:hAnsi="Times New Roman" w:cs="Times New Roman"/>
          <w:position w:val="-30"/>
          <w:sz w:val="24"/>
          <w:szCs w:val="24"/>
          <w:highlight w:val="yellow"/>
        </w:rPr>
        <w:object w:dxaOrig="5640" w:dyaOrig="720">
          <v:shape id="_x0000_i1033" type="#_x0000_t75" style="width:282.45pt;height:36.45pt" o:ole="">
            <v:imagedata r:id="rId22" o:title=""/>
          </v:shape>
          <o:OLEObject Type="Embed" ProgID="Equation.DSMT4" ShapeID="_x0000_i1033" DrawAspect="Content" ObjectID="_1670163029" r:id="rId23"/>
        </w:object>
      </w:r>
    </w:p>
    <w:p w:rsidR="002B284B" w:rsidRPr="003907E3" w:rsidRDefault="002B284B" w:rsidP="00693FF9">
      <w:pPr>
        <w:rPr>
          <w:rFonts w:ascii="Times New Roman" w:hAnsi="Times New Roman" w:cs="Times New Roman"/>
          <w:sz w:val="24"/>
          <w:szCs w:val="24"/>
        </w:rPr>
      </w:pPr>
      <w:r w:rsidRPr="002B284B">
        <w:rPr>
          <w:rFonts w:ascii="Times New Roman" w:hAnsi="Times New Roman" w:cs="Times New Roman"/>
          <w:sz w:val="24"/>
          <w:szCs w:val="24"/>
          <w:highlight w:val="yellow"/>
        </w:rPr>
        <w:t>Касательные???</w:t>
      </w:r>
    </w:p>
    <w:p w:rsidR="00693FF9" w:rsidRPr="003907E3" w:rsidRDefault="00693FF9" w:rsidP="00693FF9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>* данное уравнение и будем решать</w:t>
      </w:r>
    </w:p>
    <w:p w:rsidR="00693FF9" w:rsidRPr="003907E3" w:rsidRDefault="00693FF9" w:rsidP="00693FF9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Где:  </w:t>
      </w:r>
      <w:r w:rsidRPr="003907E3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907E3">
        <w:rPr>
          <w:rFonts w:ascii="Times New Roman" w:hAnsi="Times New Roman" w:cs="Times New Roman"/>
          <w:sz w:val="24"/>
          <w:szCs w:val="24"/>
        </w:rPr>
        <w:t xml:space="preserve"> – точка наблюдения, </w:t>
      </w:r>
      <w:r w:rsidRPr="003907E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907E3">
        <w:rPr>
          <w:rFonts w:ascii="Times New Roman" w:hAnsi="Times New Roman" w:cs="Times New Roman"/>
          <w:sz w:val="24"/>
          <w:szCs w:val="24"/>
        </w:rPr>
        <w:t xml:space="preserve"> – участки источников, </w:t>
      </w:r>
      <w:r w:rsidRPr="003907E3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3907E3">
        <w:rPr>
          <w:rFonts w:ascii="Times New Roman" w:hAnsi="Times New Roman" w:cs="Times New Roman"/>
          <w:sz w:val="24"/>
          <w:szCs w:val="24"/>
        </w:rPr>
        <w:t xml:space="preserve"> – длина участка разбиения</w:t>
      </w:r>
    </w:p>
    <w:p w:rsidR="004D72DD" w:rsidRPr="003907E3" w:rsidRDefault="00693FF9" w:rsidP="004D72DD">
      <w:pPr>
        <w:rPr>
          <w:rFonts w:ascii="Times New Roman" w:hAnsi="Times New Roman" w:cs="Times New Roman"/>
          <w:b/>
          <w:sz w:val="24"/>
          <w:szCs w:val="24"/>
        </w:rPr>
      </w:pPr>
      <w:r w:rsidRPr="003907E3">
        <w:rPr>
          <w:rFonts w:ascii="Times New Roman" w:hAnsi="Times New Roman" w:cs="Times New Roman"/>
          <w:b/>
          <w:sz w:val="24"/>
          <w:szCs w:val="24"/>
        </w:rPr>
        <w:t>7</w:t>
      </w:r>
      <w:r w:rsidR="004D72DD" w:rsidRPr="003907E3">
        <w:rPr>
          <w:rFonts w:ascii="Times New Roman" w:hAnsi="Times New Roman" w:cs="Times New Roman"/>
          <w:b/>
          <w:sz w:val="24"/>
          <w:szCs w:val="24"/>
        </w:rPr>
        <w:t xml:space="preserve">) Уравнение из </w:t>
      </w:r>
      <w:proofErr w:type="spellStart"/>
      <w:r w:rsidR="004D72DD" w:rsidRPr="003907E3">
        <w:rPr>
          <w:rFonts w:ascii="Times New Roman" w:hAnsi="Times New Roman" w:cs="Times New Roman"/>
          <w:b/>
          <w:sz w:val="24"/>
          <w:szCs w:val="24"/>
        </w:rPr>
        <w:t>Гобсона</w:t>
      </w:r>
      <w:proofErr w:type="spellEnd"/>
    </w:p>
    <w:p w:rsidR="004D72DD" w:rsidRPr="003907E3" w:rsidRDefault="004D72DD" w:rsidP="004D72DD">
      <w:pPr>
        <w:rPr>
          <w:rFonts w:ascii="Times New Roman" w:hAnsi="Times New Roman" w:cs="Times New Roman"/>
          <w:b/>
          <w:sz w:val="24"/>
          <w:szCs w:val="24"/>
        </w:rPr>
      </w:pPr>
      <w:r w:rsidRPr="003907E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799699" cy="1314381"/>
            <wp:effectExtent l="19050" t="0" r="0" b="0"/>
            <wp:docPr id="13" name="Рисунок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338" cy="1316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2DD" w:rsidRPr="003907E3" w:rsidRDefault="004D72DD" w:rsidP="004D72DD">
      <w:pPr>
        <w:rPr>
          <w:rFonts w:ascii="Times New Roman" w:hAnsi="Times New Roman" w:cs="Times New Roman"/>
          <w:b/>
          <w:sz w:val="24"/>
          <w:szCs w:val="24"/>
        </w:rPr>
      </w:pPr>
      <w:r w:rsidRPr="003907E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4506686" cy="572584"/>
            <wp:effectExtent l="19050" t="0" r="8164" b="0"/>
            <wp:docPr id="14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218" cy="57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FF9" w:rsidRPr="003907E3" w:rsidRDefault="00693FF9" w:rsidP="004D72DD">
      <w:pPr>
        <w:rPr>
          <w:rFonts w:ascii="Times New Roman" w:hAnsi="Times New Roman" w:cs="Times New Roman"/>
          <w:b/>
          <w:sz w:val="24"/>
          <w:szCs w:val="24"/>
        </w:rPr>
      </w:pPr>
      <w:r w:rsidRPr="003907E3">
        <w:rPr>
          <w:rFonts w:ascii="Times New Roman" w:hAnsi="Times New Roman" w:cs="Times New Roman"/>
          <w:b/>
          <w:sz w:val="24"/>
          <w:szCs w:val="24"/>
        </w:rPr>
        <w:t xml:space="preserve">Вывод: </w:t>
      </w:r>
      <w:r w:rsidRPr="003907E3">
        <w:rPr>
          <w:rFonts w:ascii="Times New Roman" w:hAnsi="Times New Roman" w:cs="Times New Roman"/>
          <w:sz w:val="24"/>
          <w:szCs w:val="24"/>
        </w:rPr>
        <w:t>уравнения являются идентичными</w:t>
      </w:r>
    </w:p>
    <w:p w:rsidR="00693FF9" w:rsidRPr="003907E3" w:rsidRDefault="00693FF9" w:rsidP="004D72DD">
      <w:pPr>
        <w:rPr>
          <w:rFonts w:ascii="Times New Roman" w:hAnsi="Times New Roman" w:cs="Times New Roman"/>
          <w:b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Только в </w:t>
      </w:r>
      <w:proofErr w:type="spellStart"/>
      <w:r w:rsidRPr="003907E3">
        <w:rPr>
          <w:rFonts w:ascii="Times New Roman" w:hAnsi="Times New Roman" w:cs="Times New Roman"/>
          <w:sz w:val="24"/>
          <w:szCs w:val="24"/>
        </w:rPr>
        <w:t>Гибосоне</w:t>
      </w:r>
      <w:proofErr w:type="spellEnd"/>
      <w:r w:rsidRPr="003907E3">
        <w:rPr>
          <w:rFonts w:ascii="Times New Roman" w:hAnsi="Times New Roman" w:cs="Times New Roman"/>
          <w:sz w:val="24"/>
          <w:szCs w:val="24"/>
        </w:rPr>
        <w:t xml:space="preserve"> была сделана замена: </w:t>
      </w:r>
    </w:p>
    <w:p w:rsidR="00693FF9" w:rsidRPr="003907E3" w:rsidRDefault="00693FF9" w:rsidP="00693FF9">
      <w:pPr>
        <w:rPr>
          <w:rFonts w:ascii="Times New Roman" w:hAnsi="Times New Roman" w:cs="Times New Roman"/>
          <w:b/>
          <w:sz w:val="24"/>
          <w:szCs w:val="24"/>
        </w:rPr>
      </w:pPr>
      <w:r w:rsidRPr="003907E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4514396" cy="536424"/>
            <wp:effectExtent l="19050" t="0" r="454" b="0"/>
            <wp:docPr id="15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329" cy="536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FF9" w:rsidRPr="003907E3" w:rsidRDefault="00693FF9" w:rsidP="004D72DD">
      <w:pPr>
        <w:rPr>
          <w:rFonts w:ascii="Times New Roman" w:hAnsi="Times New Roman" w:cs="Times New Roman"/>
          <w:b/>
          <w:sz w:val="24"/>
          <w:szCs w:val="24"/>
        </w:rPr>
      </w:pPr>
      <w:r w:rsidRPr="003907E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4225925" cy="510216"/>
            <wp:effectExtent l="19050" t="0" r="3175" b="0"/>
            <wp:docPr id="16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990" cy="509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FF9" w:rsidRPr="003907E3" w:rsidRDefault="00693FF9" w:rsidP="004D72DD">
      <w:pPr>
        <w:rPr>
          <w:rFonts w:ascii="Times New Roman" w:hAnsi="Times New Roman" w:cs="Times New Roman"/>
          <w:b/>
          <w:sz w:val="24"/>
          <w:szCs w:val="24"/>
        </w:rPr>
      </w:pPr>
    </w:p>
    <w:p w:rsidR="00CE6663" w:rsidRPr="003907E3" w:rsidRDefault="00CE6663" w:rsidP="00FF0840">
      <w:pPr>
        <w:rPr>
          <w:rFonts w:ascii="Times New Roman" w:hAnsi="Times New Roman" w:cs="Times New Roman"/>
          <w:sz w:val="24"/>
          <w:szCs w:val="24"/>
        </w:rPr>
      </w:pPr>
    </w:p>
    <w:p w:rsidR="003907E3" w:rsidRPr="003907E3" w:rsidRDefault="00693FF9" w:rsidP="003907E3">
      <w:pPr>
        <w:pStyle w:val="1"/>
        <w:jc w:val="center"/>
        <w:rPr>
          <w:color w:val="auto"/>
        </w:rPr>
      </w:pPr>
      <w:r w:rsidRPr="003907E3">
        <w:rPr>
          <w:rFonts w:ascii="Times New Roman" w:hAnsi="Times New Roman" w:cs="Times New Roman"/>
          <w:color w:val="auto"/>
          <w:sz w:val="24"/>
          <w:szCs w:val="24"/>
        </w:rPr>
        <w:br w:type="column"/>
      </w:r>
      <w:bookmarkStart w:id="1" w:name="_Toc59456319"/>
      <w:r w:rsidR="003907E3" w:rsidRPr="003907E3">
        <w:rPr>
          <w:color w:val="auto"/>
        </w:rPr>
        <w:lastRenderedPageBreak/>
        <w:t>2. Постановка задачи</w:t>
      </w:r>
      <w:bookmarkEnd w:id="1"/>
    </w:p>
    <w:p w:rsidR="00CE6663" w:rsidRPr="003907E3" w:rsidRDefault="00CE6663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Рассмотрим задачу </w:t>
      </w:r>
      <w:r w:rsidR="00F471ED" w:rsidRPr="003907E3">
        <w:rPr>
          <w:rFonts w:ascii="Times New Roman" w:hAnsi="Times New Roman" w:cs="Times New Roman"/>
          <w:sz w:val="24"/>
          <w:szCs w:val="24"/>
        </w:rPr>
        <w:t>для цилиндра произвольного сечения</w:t>
      </w:r>
      <w:proofErr w:type="gramStart"/>
      <w:r w:rsidR="00F471ED" w:rsidRPr="003907E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471ED" w:rsidRPr="003907E3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F471ED" w:rsidRPr="003907E3">
        <w:rPr>
          <w:rFonts w:ascii="Times New Roman" w:hAnsi="Times New Roman" w:cs="Times New Roman"/>
          <w:sz w:val="24"/>
          <w:szCs w:val="24"/>
        </w:rPr>
        <w:t>ц</w:t>
      </w:r>
      <w:proofErr w:type="gramEnd"/>
      <w:r w:rsidR="00F471ED" w:rsidRPr="003907E3">
        <w:rPr>
          <w:rFonts w:ascii="Times New Roman" w:hAnsi="Times New Roman" w:cs="Times New Roman"/>
          <w:sz w:val="24"/>
          <w:szCs w:val="24"/>
        </w:rPr>
        <w:t xml:space="preserve">илиндр </w:t>
      </w:r>
      <w:r w:rsidR="0045347D" w:rsidRPr="003907E3">
        <w:rPr>
          <w:rFonts w:ascii="Times New Roman" w:hAnsi="Times New Roman" w:cs="Times New Roman"/>
          <w:sz w:val="24"/>
          <w:szCs w:val="24"/>
        </w:rPr>
        <w:t>аппроксимирован</w:t>
      </w:r>
      <w:r w:rsidR="00F471ED" w:rsidRPr="003907E3">
        <w:rPr>
          <w:rFonts w:ascii="Times New Roman" w:hAnsi="Times New Roman" w:cs="Times New Roman"/>
          <w:sz w:val="24"/>
          <w:szCs w:val="24"/>
        </w:rPr>
        <w:t xml:space="preserve"> многоугольником, введены локальн</w:t>
      </w:r>
      <w:r w:rsidR="0045347D" w:rsidRPr="003907E3">
        <w:rPr>
          <w:rFonts w:ascii="Times New Roman" w:hAnsi="Times New Roman" w:cs="Times New Roman"/>
          <w:sz w:val="24"/>
          <w:szCs w:val="24"/>
        </w:rPr>
        <w:t>ые</w:t>
      </w:r>
      <w:r w:rsidR="00F471ED" w:rsidRPr="003907E3">
        <w:rPr>
          <w:rFonts w:ascii="Times New Roman" w:hAnsi="Times New Roman" w:cs="Times New Roman"/>
          <w:sz w:val="24"/>
          <w:szCs w:val="24"/>
        </w:rPr>
        <w:t xml:space="preserve"> систем</w:t>
      </w:r>
      <w:r w:rsidR="0045347D" w:rsidRPr="003907E3">
        <w:rPr>
          <w:rFonts w:ascii="Times New Roman" w:hAnsi="Times New Roman" w:cs="Times New Roman"/>
          <w:sz w:val="24"/>
          <w:szCs w:val="24"/>
        </w:rPr>
        <w:t>ы</w:t>
      </w:r>
      <w:r w:rsidR="00F471ED" w:rsidRPr="003907E3">
        <w:rPr>
          <w:rFonts w:ascii="Times New Roman" w:hAnsi="Times New Roman" w:cs="Times New Roman"/>
          <w:sz w:val="24"/>
          <w:szCs w:val="24"/>
        </w:rPr>
        <w:t xml:space="preserve"> координат)</w:t>
      </w:r>
    </w:p>
    <w:p w:rsidR="00F471ED" w:rsidRPr="003907E3" w:rsidRDefault="00F471ED" w:rsidP="00FF0840">
      <w:pPr>
        <w:rPr>
          <w:rFonts w:ascii="Times New Roman" w:hAnsi="Times New Roman" w:cs="Times New Roman"/>
          <w:i/>
          <w:sz w:val="24"/>
          <w:szCs w:val="24"/>
        </w:rPr>
      </w:pPr>
      <w:r w:rsidRPr="003907E3">
        <w:rPr>
          <w:rFonts w:ascii="Times New Roman" w:hAnsi="Times New Roman" w:cs="Times New Roman"/>
          <w:i/>
          <w:sz w:val="24"/>
          <w:szCs w:val="24"/>
        </w:rPr>
        <w:t>* Начало</w:t>
      </w:r>
      <w:r w:rsidR="0045347D" w:rsidRPr="003907E3">
        <w:rPr>
          <w:rFonts w:ascii="Times New Roman" w:hAnsi="Times New Roman" w:cs="Times New Roman"/>
          <w:i/>
          <w:sz w:val="24"/>
          <w:szCs w:val="24"/>
        </w:rPr>
        <w:t xml:space="preserve"> каждой локальной</w:t>
      </w:r>
      <w:r w:rsidRPr="003907E3">
        <w:rPr>
          <w:rFonts w:ascii="Times New Roman" w:hAnsi="Times New Roman" w:cs="Times New Roman"/>
          <w:i/>
          <w:sz w:val="24"/>
          <w:szCs w:val="24"/>
        </w:rPr>
        <w:t xml:space="preserve"> системы –</w:t>
      </w:r>
      <w:r w:rsidR="0045347D" w:rsidRPr="003907E3">
        <w:rPr>
          <w:rFonts w:ascii="Times New Roman" w:hAnsi="Times New Roman" w:cs="Times New Roman"/>
          <w:i/>
          <w:sz w:val="24"/>
          <w:szCs w:val="24"/>
        </w:rPr>
        <w:t xml:space="preserve"> это</w:t>
      </w:r>
      <w:r w:rsidRPr="003907E3">
        <w:rPr>
          <w:rFonts w:ascii="Times New Roman" w:hAnsi="Times New Roman" w:cs="Times New Roman"/>
          <w:i/>
          <w:sz w:val="24"/>
          <w:szCs w:val="24"/>
        </w:rPr>
        <w:t xml:space="preserve"> центр участка </w:t>
      </w:r>
    </w:p>
    <w:p w:rsidR="00F471ED" w:rsidRPr="003907E3" w:rsidRDefault="00F471ED" w:rsidP="00FF08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07E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737763" cy="1586296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878" cy="1586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1ED" w:rsidRPr="003907E3" w:rsidRDefault="00F471ED" w:rsidP="00FF08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07E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35494" cy="1249907"/>
            <wp:effectExtent l="1905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912" cy="1250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840" w:rsidRPr="003907E3" w:rsidRDefault="00FF0840" w:rsidP="003907E3">
      <w:pPr>
        <w:pStyle w:val="2"/>
        <w:rPr>
          <w:b w:val="0"/>
          <w:sz w:val="24"/>
          <w:szCs w:val="24"/>
        </w:rPr>
      </w:pPr>
      <w:bookmarkStart w:id="2" w:name="_Toc59456320"/>
      <w:r w:rsidRPr="003907E3">
        <w:rPr>
          <w:sz w:val="24"/>
          <w:szCs w:val="24"/>
        </w:rPr>
        <w:t xml:space="preserve">1) Падающее поле </w:t>
      </w:r>
      <w:r w:rsidR="00CE6663" w:rsidRPr="003907E3">
        <w:rPr>
          <w:sz w:val="24"/>
          <w:szCs w:val="24"/>
        </w:rPr>
        <w:t>(Е поляризованное)</w:t>
      </w:r>
      <w:bookmarkEnd w:id="2"/>
    </w:p>
    <w:p w:rsidR="00FF0840" w:rsidRPr="003907E3" w:rsidRDefault="00FF0840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14"/>
          <w:sz w:val="24"/>
          <w:szCs w:val="24"/>
        </w:rPr>
        <w:object w:dxaOrig="2280" w:dyaOrig="400">
          <v:shape id="_x0000_i1034" type="#_x0000_t75" style="width:114pt;height:20.55pt" o:ole="">
            <v:imagedata r:id="rId30" o:title=""/>
          </v:shape>
          <o:OLEObject Type="Embed" ProgID="Equation.DSMT4" ShapeID="_x0000_i1034" DrawAspect="Content" ObjectID="_1670163030" r:id="rId31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6663" w:rsidRPr="003907E3" w:rsidRDefault="00CE6663" w:rsidP="00CE666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Используем уравнения </w:t>
      </w:r>
      <w:proofErr w:type="gramStart"/>
      <w:r w:rsidRPr="003907E3">
        <w:rPr>
          <w:rFonts w:ascii="Times New Roman" w:hAnsi="Times New Roman" w:cs="Times New Roman"/>
          <w:sz w:val="24"/>
          <w:szCs w:val="24"/>
        </w:rPr>
        <w:t>Максвелла</w:t>
      </w:r>
      <w:proofErr w:type="gramEnd"/>
      <w:r w:rsidRPr="003907E3">
        <w:rPr>
          <w:rFonts w:ascii="Times New Roman" w:hAnsi="Times New Roman" w:cs="Times New Roman"/>
          <w:sz w:val="24"/>
          <w:szCs w:val="24"/>
        </w:rPr>
        <w:t xml:space="preserve"> найдем </w:t>
      </w:r>
      <w:r w:rsidR="00FB4E80" w:rsidRPr="003907E3">
        <w:rPr>
          <w:rFonts w:ascii="Times New Roman" w:hAnsi="Times New Roman" w:cs="Times New Roman"/>
          <w:sz w:val="24"/>
          <w:szCs w:val="24"/>
        </w:rPr>
        <w:t>магнитное</w:t>
      </w:r>
      <w:r w:rsidRPr="003907E3">
        <w:rPr>
          <w:rFonts w:ascii="Times New Roman" w:hAnsi="Times New Roman" w:cs="Times New Roman"/>
          <w:sz w:val="24"/>
          <w:szCs w:val="24"/>
        </w:rPr>
        <w:t xml:space="preserve"> падающее поле</w:t>
      </w:r>
      <w:r w:rsidR="00FB4E80" w:rsidRPr="003907E3">
        <w:rPr>
          <w:rFonts w:ascii="Times New Roman" w:hAnsi="Times New Roman" w:cs="Times New Roman"/>
          <w:sz w:val="24"/>
          <w:szCs w:val="24"/>
        </w:rPr>
        <w:t xml:space="preserve"> в точке (</w:t>
      </w:r>
      <w:proofErr w:type="spellStart"/>
      <w:r w:rsidR="00FB4E80" w:rsidRPr="003907E3">
        <w:rPr>
          <w:rFonts w:ascii="Times New Roman" w:hAnsi="Times New Roman" w:cs="Times New Roman"/>
          <w:sz w:val="24"/>
          <w:szCs w:val="24"/>
        </w:rPr>
        <w:t>xm</w:t>
      </w:r>
      <w:proofErr w:type="spellEnd"/>
      <w:r w:rsidR="00FB4E80" w:rsidRPr="003907E3">
        <w:rPr>
          <w:rFonts w:ascii="Times New Roman" w:hAnsi="Times New Roman" w:cs="Times New Roman"/>
          <w:sz w:val="24"/>
          <w:szCs w:val="24"/>
        </w:rPr>
        <w:t>,</w:t>
      </w:r>
      <w:r w:rsidR="00DF4AC2" w:rsidRPr="003907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E80" w:rsidRPr="003907E3">
        <w:rPr>
          <w:rFonts w:ascii="Times New Roman" w:hAnsi="Times New Roman" w:cs="Times New Roman"/>
          <w:sz w:val="24"/>
          <w:szCs w:val="24"/>
        </w:rPr>
        <w:t>zm</w:t>
      </w:r>
      <w:proofErr w:type="spellEnd"/>
      <w:r w:rsidR="00FB4E80" w:rsidRPr="003907E3">
        <w:rPr>
          <w:rFonts w:ascii="Times New Roman" w:hAnsi="Times New Roman" w:cs="Times New Roman"/>
          <w:sz w:val="24"/>
          <w:szCs w:val="24"/>
        </w:rPr>
        <w:t>)</w:t>
      </w:r>
    </w:p>
    <w:p w:rsidR="00CE6663" w:rsidRPr="003907E3" w:rsidRDefault="00CE6663" w:rsidP="00CE666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30570" cy="360604"/>
            <wp:effectExtent l="19050" t="0" r="2930" b="0"/>
            <wp:docPr id="5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683" cy="360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663" w:rsidRPr="003907E3" w:rsidRDefault="00CE6663" w:rsidP="00CE666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4"/>
          <w:sz w:val="24"/>
          <w:szCs w:val="24"/>
        </w:rPr>
        <w:object w:dxaOrig="2500" w:dyaOrig="639">
          <v:shape id="_x0000_i1035" type="#_x0000_t75" style="width:125.15pt;height:32.15pt" o:ole="">
            <v:imagedata r:id="rId33" o:title=""/>
          </v:shape>
          <o:OLEObject Type="Embed" ProgID="Equation.DSMT4" ShapeID="_x0000_i1035" DrawAspect="Content" ObjectID="_1670163031" r:id="rId34"/>
        </w:object>
      </w:r>
    </w:p>
    <w:p w:rsidR="00CE6663" w:rsidRPr="003907E3" w:rsidRDefault="00717E81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66"/>
          <w:sz w:val="24"/>
          <w:szCs w:val="24"/>
        </w:rPr>
        <w:object w:dxaOrig="5740" w:dyaOrig="1440">
          <v:shape id="_x0000_i1036" type="#_x0000_t75" style="width:287.15pt;height:1in" o:ole="">
            <v:imagedata r:id="rId35" o:title=""/>
          </v:shape>
          <o:OLEObject Type="Embed" ProgID="Equation.DSMT4" ShapeID="_x0000_i1036" DrawAspect="Content" ObjectID="_1670163032" r:id="rId36"/>
        </w:object>
      </w:r>
    </w:p>
    <w:p w:rsidR="00CE6663" w:rsidRPr="003907E3" w:rsidRDefault="003907E3" w:rsidP="003907E3">
      <w:pPr>
        <w:pStyle w:val="2"/>
        <w:rPr>
          <w:b w:val="0"/>
          <w:sz w:val="24"/>
          <w:szCs w:val="24"/>
        </w:rPr>
      </w:pPr>
      <w:r>
        <w:rPr>
          <w:sz w:val="24"/>
          <w:szCs w:val="24"/>
        </w:rPr>
        <w:br w:type="column"/>
      </w:r>
      <w:bookmarkStart w:id="3" w:name="_Toc59456321"/>
      <w:r w:rsidR="00CE6663" w:rsidRPr="003907E3">
        <w:rPr>
          <w:sz w:val="24"/>
          <w:szCs w:val="24"/>
        </w:rPr>
        <w:lastRenderedPageBreak/>
        <w:t>2) Рассеянное поле</w:t>
      </w:r>
      <w:bookmarkEnd w:id="3"/>
    </w:p>
    <w:p w:rsidR="00CE6663" w:rsidRPr="003907E3" w:rsidRDefault="00CE6663" w:rsidP="00FF0840">
      <w:pPr>
        <w:rPr>
          <w:rFonts w:ascii="Times New Roman" w:hAnsi="Times New Roman" w:cs="Times New Roman"/>
          <w:b/>
          <w:sz w:val="24"/>
          <w:szCs w:val="24"/>
        </w:rPr>
      </w:pPr>
      <w:r w:rsidRPr="003907E3">
        <w:rPr>
          <w:rFonts w:ascii="Times New Roman" w:hAnsi="Times New Roman" w:cs="Times New Roman"/>
          <w:b/>
          <w:sz w:val="24"/>
          <w:szCs w:val="24"/>
        </w:rPr>
        <w:t xml:space="preserve">2.1) Векторный потенциал </w:t>
      </w:r>
    </w:p>
    <w:p w:rsidR="00CE6663" w:rsidRPr="003907E3" w:rsidRDefault="00CE6663" w:rsidP="00CE666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Векторный потенциал имеет одну составляющую </w:t>
      </w:r>
    </w:p>
    <w:p w:rsidR="00CE6663" w:rsidRPr="003907E3" w:rsidRDefault="00CE6663" w:rsidP="00CE666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14"/>
          <w:sz w:val="24"/>
          <w:szCs w:val="24"/>
        </w:rPr>
        <w:object w:dxaOrig="940" w:dyaOrig="380">
          <v:shape id="_x0000_i1037" type="#_x0000_t75" style="width:47.15pt;height:18.85pt" o:ole="">
            <v:imagedata r:id="rId37" o:title=""/>
          </v:shape>
          <o:OLEObject Type="Embed" ProgID="Equation.DSMT4" ShapeID="_x0000_i1037" DrawAspect="Content" ObjectID="_1670163033" r:id="rId38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6936" w:rsidRPr="003907E3" w:rsidRDefault="00856936" w:rsidP="00CE666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>Векторный потенциал – это интеграл от функции Ханкеля (двумерный случай)</w:t>
      </w:r>
    </w:p>
    <w:p w:rsidR="00856936" w:rsidRPr="003907E3" w:rsidRDefault="00856936" w:rsidP="00CE66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07E3">
        <w:rPr>
          <w:rFonts w:ascii="Times New Roman" w:hAnsi="Times New Roman" w:cs="Times New Roman"/>
          <w:sz w:val="24"/>
          <w:szCs w:val="24"/>
        </w:rPr>
        <w:t>Потенциал</w:t>
      </w:r>
      <w:proofErr w:type="gramEnd"/>
      <w:r w:rsidRPr="003907E3">
        <w:rPr>
          <w:rFonts w:ascii="Times New Roman" w:hAnsi="Times New Roman" w:cs="Times New Roman"/>
          <w:sz w:val="24"/>
          <w:szCs w:val="24"/>
        </w:rPr>
        <w:t xml:space="preserve"> создаваемый </w:t>
      </w:r>
      <w:r w:rsidR="00166DC5" w:rsidRPr="003907E3">
        <w:rPr>
          <w:rFonts w:ascii="Times New Roman" w:hAnsi="Times New Roman" w:cs="Times New Roman"/>
          <w:sz w:val="24"/>
          <w:szCs w:val="24"/>
        </w:rPr>
        <w:t xml:space="preserve"> </w:t>
      </w:r>
      <w:r w:rsidR="00166DC5" w:rsidRPr="003907E3">
        <w:rPr>
          <w:rFonts w:ascii="Times New Roman" w:hAnsi="Times New Roman" w:cs="Times New Roman"/>
          <w:i/>
          <w:sz w:val="24"/>
          <w:szCs w:val="24"/>
        </w:rPr>
        <w:t>n-м</w:t>
      </w:r>
      <w:r w:rsidR="00166DC5" w:rsidRPr="003907E3">
        <w:rPr>
          <w:rFonts w:ascii="Times New Roman" w:hAnsi="Times New Roman" w:cs="Times New Roman"/>
          <w:sz w:val="24"/>
          <w:szCs w:val="24"/>
        </w:rPr>
        <w:t xml:space="preserve"> </w:t>
      </w:r>
      <w:r w:rsidRPr="003907E3">
        <w:rPr>
          <w:rFonts w:ascii="Times New Roman" w:hAnsi="Times New Roman" w:cs="Times New Roman"/>
          <w:sz w:val="24"/>
          <w:szCs w:val="24"/>
        </w:rPr>
        <w:t>участком</w:t>
      </w:r>
      <w:r w:rsidR="00F471ED" w:rsidRPr="003907E3">
        <w:rPr>
          <w:rFonts w:ascii="Times New Roman" w:hAnsi="Times New Roman" w:cs="Times New Roman"/>
          <w:sz w:val="24"/>
          <w:szCs w:val="24"/>
        </w:rPr>
        <w:t xml:space="preserve"> </w:t>
      </w:r>
      <w:r w:rsidR="00166DC5" w:rsidRPr="003907E3">
        <w:rPr>
          <w:rFonts w:ascii="Times New Roman" w:hAnsi="Times New Roman" w:cs="Times New Roman"/>
          <w:sz w:val="24"/>
          <w:szCs w:val="24"/>
        </w:rPr>
        <w:t>в точке наблюдения</w:t>
      </w:r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  <w:r w:rsidRPr="003907E3">
        <w:rPr>
          <w:rFonts w:ascii="Times New Roman" w:hAnsi="Times New Roman" w:cs="Times New Roman"/>
          <w:i/>
          <w:sz w:val="24"/>
          <w:szCs w:val="24"/>
        </w:rPr>
        <w:t>(</w:t>
      </w:r>
      <w:r w:rsidR="00F471ED" w:rsidRPr="003907E3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Pr="003907E3">
        <w:rPr>
          <w:rFonts w:ascii="Times New Roman" w:hAnsi="Times New Roman" w:cs="Times New Roman"/>
          <w:i/>
          <w:sz w:val="24"/>
          <w:szCs w:val="24"/>
        </w:rPr>
        <w:t>,</w:t>
      </w:r>
      <w:r w:rsidR="00F471ED" w:rsidRPr="003907E3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Pr="003907E3">
        <w:rPr>
          <w:rFonts w:ascii="Times New Roman" w:hAnsi="Times New Roman" w:cs="Times New Roman"/>
          <w:i/>
          <w:sz w:val="24"/>
          <w:szCs w:val="24"/>
        </w:rPr>
        <w:t>)</w:t>
      </w:r>
      <w:r w:rsidR="00F471ED" w:rsidRPr="003907E3">
        <w:rPr>
          <w:rFonts w:ascii="Times New Roman" w:hAnsi="Times New Roman" w:cs="Times New Roman"/>
          <w:sz w:val="24"/>
          <w:szCs w:val="24"/>
        </w:rPr>
        <w:t xml:space="preserve"> </w:t>
      </w:r>
      <w:r w:rsidR="00902B2C" w:rsidRPr="003907E3">
        <w:rPr>
          <w:rFonts w:ascii="Times New Roman" w:hAnsi="Times New Roman" w:cs="Times New Roman"/>
          <w:sz w:val="24"/>
          <w:szCs w:val="24"/>
        </w:rPr>
        <w:t>в локальной системе координат</w:t>
      </w:r>
    </w:p>
    <w:p w:rsidR="00856936" w:rsidRPr="003907E3" w:rsidRDefault="00902B2C" w:rsidP="00CE666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4"/>
          <w:sz w:val="24"/>
          <w:szCs w:val="24"/>
        </w:rPr>
        <w:object w:dxaOrig="7240" w:dyaOrig="620">
          <v:shape id="_x0000_i1038" type="#_x0000_t75" style="width:361.7pt;height:30.85pt" o:ole="">
            <v:imagedata r:id="rId39" o:title=""/>
          </v:shape>
          <o:OLEObject Type="Embed" ProgID="Equation.DSMT4" ShapeID="_x0000_i1038" DrawAspect="Content" ObjectID="_1670163034" r:id="rId40"/>
        </w:object>
      </w:r>
    </w:p>
    <w:p w:rsidR="00856936" w:rsidRPr="003907E3" w:rsidRDefault="00856936" w:rsidP="00CE666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Где </w:t>
      </w:r>
      <w:r w:rsidR="00F471ED" w:rsidRPr="003907E3">
        <w:rPr>
          <w:rFonts w:ascii="Times New Roman" w:hAnsi="Times New Roman" w:cs="Times New Roman"/>
          <w:position w:val="-12"/>
          <w:sz w:val="24"/>
          <w:szCs w:val="24"/>
        </w:rPr>
        <w:object w:dxaOrig="4440" w:dyaOrig="440">
          <v:shape id="_x0000_i1039" type="#_x0000_t75" style="width:222pt;height:21.85pt" o:ole="">
            <v:imagedata r:id="rId41" o:title=""/>
          </v:shape>
          <o:OLEObject Type="Embed" ProgID="Equation.DSMT4" ShapeID="_x0000_i1039" DrawAspect="Content" ObjectID="_1670163035" r:id="rId42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6936" w:rsidRPr="003907E3" w:rsidRDefault="00F471ED" w:rsidP="00CE666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6"/>
          <w:sz w:val="24"/>
          <w:szCs w:val="24"/>
        </w:rPr>
        <w:object w:dxaOrig="260" w:dyaOrig="279">
          <v:shape id="_x0000_i1040" type="#_x0000_t75" style="width:12.85pt;height:14.15pt" o:ole="">
            <v:imagedata r:id="rId43" o:title=""/>
          </v:shape>
          <o:OLEObject Type="Embed" ProgID="Equation.DSMT4" ShapeID="_x0000_i1040" DrawAspect="Content" ObjectID="_1670163036" r:id="rId44"/>
        </w:object>
      </w:r>
      <w:r w:rsidR="00856936" w:rsidRPr="003907E3">
        <w:rPr>
          <w:rFonts w:ascii="Times New Roman" w:hAnsi="Times New Roman" w:cs="Times New Roman"/>
          <w:sz w:val="24"/>
          <w:szCs w:val="24"/>
        </w:rPr>
        <w:t xml:space="preserve"> - координата интегрирования</w:t>
      </w:r>
    </w:p>
    <w:p w:rsidR="00856936" w:rsidRPr="003907E3" w:rsidRDefault="00F471ED" w:rsidP="00CE666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10"/>
          <w:sz w:val="24"/>
          <w:szCs w:val="24"/>
        </w:rPr>
        <w:object w:dxaOrig="620" w:dyaOrig="320">
          <v:shape id="_x0000_i1041" type="#_x0000_t75" style="width:30.85pt;height:15.85pt" o:ole="">
            <v:imagedata r:id="rId45" o:title=""/>
          </v:shape>
          <o:OLEObject Type="Embed" ProgID="Equation.DSMT4" ShapeID="_x0000_i1041" DrawAspect="Content" ObjectID="_1670163037" r:id="rId46"/>
        </w:object>
      </w:r>
      <w:r w:rsidR="00856936" w:rsidRPr="003907E3">
        <w:rPr>
          <w:rFonts w:ascii="Times New Roman" w:hAnsi="Times New Roman" w:cs="Times New Roman"/>
          <w:sz w:val="24"/>
          <w:szCs w:val="24"/>
        </w:rPr>
        <w:t xml:space="preserve"> - точка наблюдения</w:t>
      </w:r>
    </w:p>
    <w:p w:rsidR="00CE6663" w:rsidRPr="003907E3" w:rsidRDefault="00CE6663" w:rsidP="00FF0840">
      <w:pPr>
        <w:rPr>
          <w:rFonts w:ascii="Times New Roman" w:hAnsi="Times New Roman" w:cs="Times New Roman"/>
          <w:b/>
          <w:sz w:val="24"/>
          <w:szCs w:val="24"/>
        </w:rPr>
      </w:pPr>
      <w:r w:rsidRPr="003907E3">
        <w:rPr>
          <w:rFonts w:ascii="Times New Roman" w:hAnsi="Times New Roman" w:cs="Times New Roman"/>
          <w:b/>
          <w:sz w:val="24"/>
          <w:szCs w:val="24"/>
        </w:rPr>
        <w:t>2.2) Магнитное поле выражается через векторный потенциал как</w:t>
      </w:r>
    </w:p>
    <w:p w:rsidR="00CE6663" w:rsidRPr="003907E3" w:rsidRDefault="00856936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6"/>
          <w:sz w:val="24"/>
          <w:szCs w:val="24"/>
        </w:rPr>
        <w:object w:dxaOrig="1060" w:dyaOrig="279">
          <v:shape id="_x0000_i1042" type="#_x0000_t75" style="width:53.15pt;height:14.15pt" o:ole="">
            <v:imagedata r:id="rId47" o:title=""/>
          </v:shape>
          <o:OLEObject Type="Embed" ProgID="Equation.DSMT4" ShapeID="_x0000_i1042" DrawAspect="Content" ObjectID="_1670163038" r:id="rId48"/>
        </w:object>
      </w:r>
      <w:r w:rsidR="00CE6663" w:rsidRPr="00390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6DC5" w:rsidRPr="003907E3" w:rsidRDefault="00166DC5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08592" cy="829733"/>
            <wp:effectExtent l="19050" t="0" r="0" b="0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106" cy="830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936" w:rsidRPr="003907E3" w:rsidRDefault="00F471ED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30"/>
          <w:sz w:val="24"/>
          <w:szCs w:val="24"/>
        </w:rPr>
        <w:object w:dxaOrig="2460" w:dyaOrig="720">
          <v:shape id="_x0000_i1043" type="#_x0000_t75" style="width:123.45pt;height:36pt" o:ole="">
            <v:imagedata r:id="rId50" o:title=""/>
          </v:shape>
          <o:OLEObject Type="Embed" ProgID="Equation.DSMT4" ShapeID="_x0000_i1043" DrawAspect="Content" ObjectID="_1670163039" r:id="rId51"/>
        </w:object>
      </w:r>
    </w:p>
    <w:p w:rsidR="00856936" w:rsidRPr="003907E3" w:rsidRDefault="00856936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Тогда составляющие </w:t>
      </w:r>
      <w:proofErr w:type="gramStart"/>
      <w:r w:rsidRPr="003907E3">
        <w:rPr>
          <w:rFonts w:ascii="Times New Roman" w:hAnsi="Times New Roman" w:cs="Times New Roman"/>
          <w:sz w:val="24"/>
          <w:szCs w:val="24"/>
        </w:rPr>
        <w:t>поля</w:t>
      </w:r>
      <w:proofErr w:type="gramEnd"/>
      <w:r w:rsidRPr="003907E3">
        <w:rPr>
          <w:rFonts w:ascii="Times New Roman" w:hAnsi="Times New Roman" w:cs="Times New Roman"/>
          <w:sz w:val="24"/>
          <w:szCs w:val="24"/>
        </w:rPr>
        <w:t xml:space="preserve"> создаваемые одном участком будет выражаться через </w:t>
      </w:r>
      <w:r w:rsidR="00166DC5" w:rsidRPr="003907E3">
        <w:rPr>
          <w:rFonts w:ascii="Times New Roman" w:hAnsi="Times New Roman" w:cs="Times New Roman"/>
          <w:sz w:val="24"/>
          <w:szCs w:val="24"/>
        </w:rPr>
        <w:t>векторной</w:t>
      </w:r>
      <w:r w:rsidRPr="003907E3">
        <w:rPr>
          <w:rFonts w:ascii="Times New Roman" w:hAnsi="Times New Roman" w:cs="Times New Roman"/>
          <w:sz w:val="24"/>
          <w:szCs w:val="24"/>
        </w:rPr>
        <w:t xml:space="preserve"> потенциал</w:t>
      </w:r>
    </w:p>
    <w:p w:rsidR="00856936" w:rsidRPr="003907E3" w:rsidRDefault="0045347D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4"/>
          <w:sz w:val="24"/>
          <w:szCs w:val="24"/>
        </w:rPr>
        <w:object w:dxaOrig="1180" w:dyaOrig="639">
          <v:shape id="_x0000_i1044" type="#_x0000_t75" style="width:59.15pt;height:32.15pt" o:ole="">
            <v:imagedata r:id="rId52" o:title=""/>
          </v:shape>
          <o:OLEObject Type="Embed" ProgID="Equation.DSMT4" ShapeID="_x0000_i1044" DrawAspect="Content" ObjectID="_1670163040" r:id="rId53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- касательная составляющая в локальной системе координат (аналогия с </w:t>
      </w:r>
      <w:proofErr w:type="spellStart"/>
      <w:r w:rsidRPr="003907E3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3907E3">
        <w:rPr>
          <w:rFonts w:ascii="Times New Roman" w:hAnsi="Times New Roman" w:cs="Times New Roman"/>
          <w:sz w:val="24"/>
          <w:szCs w:val="24"/>
        </w:rPr>
        <w:t>)</w:t>
      </w:r>
    </w:p>
    <w:p w:rsidR="0045347D" w:rsidRPr="003907E3" w:rsidRDefault="0045347D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4"/>
          <w:sz w:val="24"/>
          <w:szCs w:val="24"/>
        </w:rPr>
        <w:object w:dxaOrig="1020" w:dyaOrig="639">
          <v:shape id="_x0000_i1045" type="#_x0000_t75" style="width:51pt;height:32.15pt" o:ole="">
            <v:imagedata r:id="rId54" o:title=""/>
          </v:shape>
          <o:OLEObject Type="Embed" ProgID="Equation.DSMT4" ShapeID="_x0000_i1045" DrawAspect="Content" ObjectID="_1670163041" r:id="rId55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- касательная составляющая в локальной системе координат (аналогия с </w:t>
      </w:r>
      <w:r w:rsidRPr="003907E3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907E3">
        <w:rPr>
          <w:rFonts w:ascii="Times New Roman" w:hAnsi="Times New Roman" w:cs="Times New Roman"/>
          <w:sz w:val="24"/>
          <w:szCs w:val="24"/>
        </w:rPr>
        <w:t>)</w:t>
      </w:r>
    </w:p>
    <w:p w:rsidR="00856936" w:rsidRPr="003907E3" w:rsidRDefault="00856936" w:rsidP="00FF0840">
      <w:pPr>
        <w:rPr>
          <w:rFonts w:ascii="Times New Roman" w:hAnsi="Times New Roman" w:cs="Times New Roman"/>
          <w:b/>
          <w:sz w:val="24"/>
          <w:szCs w:val="24"/>
        </w:rPr>
      </w:pPr>
      <w:r w:rsidRPr="003907E3">
        <w:rPr>
          <w:rFonts w:ascii="Times New Roman" w:hAnsi="Times New Roman" w:cs="Times New Roman"/>
          <w:b/>
          <w:sz w:val="24"/>
          <w:szCs w:val="24"/>
        </w:rPr>
        <w:t xml:space="preserve">2.3) Подставим выражение для векторного </w:t>
      </w:r>
      <w:r w:rsidR="00FB4E80" w:rsidRPr="003907E3">
        <w:rPr>
          <w:rFonts w:ascii="Times New Roman" w:hAnsi="Times New Roman" w:cs="Times New Roman"/>
          <w:b/>
          <w:sz w:val="24"/>
          <w:szCs w:val="24"/>
        </w:rPr>
        <w:t>потенциала</w:t>
      </w:r>
    </w:p>
    <w:p w:rsidR="00856936" w:rsidRPr="003907E3" w:rsidRDefault="00027052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68"/>
          <w:sz w:val="24"/>
          <w:szCs w:val="24"/>
        </w:rPr>
        <w:object w:dxaOrig="7839" w:dyaOrig="1480">
          <v:shape id="_x0000_i1071" type="#_x0000_t75" style="width:392.15pt;height:74.15pt" o:ole="">
            <v:imagedata r:id="rId56" o:title=""/>
          </v:shape>
          <o:OLEObject Type="Embed" ProgID="Equation.DSMT4" ShapeID="_x0000_i1071" DrawAspect="Content" ObjectID="_1670163042" r:id="rId57"/>
        </w:object>
      </w:r>
    </w:p>
    <w:p w:rsidR="00717E81" w:rsidRPr="003907E3" w:rsidRDefault="00717E81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lastRenderedPageBreak/>
        <w:t xml:space="preserve">Где </w:t>
      </w:r>
      <w:r w:rsidR="00F471ED" w:rsidRPr="003907E3">
        <w:rPr>
          <w:rFonts w:ascii="Times New Roman" w:hAnsi="Times New Roman" w:cs="Times New Roman"/>
          <w:position w:val="-12"/>
          <w:sz w:val="24"/>
          <w:szCs w:val="24"/>
        </w:rPr>
        <w:object w:dxaOrig="2120" w:dyaOrig="440">
          <v:shape id="_x0000_i1046" type="#_x0000_t75" style="width:105.85pt;height:21.85pt" o:ole="">
            <v:imagedata r:id="rId58" o:title=""/>
          </v:shape>
          <o:OLEObject Type="Embed" ProgID="Equation.DSMT4" ShapeID="_x0000_i1046" DrawAspect="Content" ObjectID="_1670163043" r:id="rId59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6936" w:rsidRPr="003907E3" w:rsidRDefault="00902B2C" w:rsidP="003907E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60"/>
          <w:sz w:val="24"/>
          <w:szCs w:val="24"/>
        </w:rPr>
        <w:object w:dxaOrig="6880" w:dyaOrig="1320">
          <v:shape id="_x0000_i1047" type="#_x0000_t75" style="width:344.15pt;height:66pt" o:ole="">
            <v:imagedata r:id="rId60" o:title=""/>
          </v:shape>
          <o:OLEObject Type="Embed" ProgID="Equation.DSMT4" ShapeID="_x0000_i1047" DrawAspect="Content" ObjectID="_1670163044" r:id="rId61"/>
        </w:object>
      </w:r>
    </w:p>
    <w:p w:rsidR="00717E81" w:rsidRPr="003907E3" w:rsidRDefault="00717E81" w:rsidP="00717E81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Где </w:t>
      </w:r>
      <w:r w:rsidR="00F471ED" w:rsidRPr="003907E3">
        <w:rPr>
          <w:rFonts w:ascii="Times New Roman" w:hAnsi="Times New Roman" w:cs="Times New Roman"/>
          <w:position w:val="-12"/>
          <w:sz w:val="24"/>
          <w:szCs w:val="24"/>
        </w:rPr>
        <w:object w:dxaOrig="2480" w:dyaOrig="440">
          <v:shape id="_x0000_i1048" type="#_x0000_t75" style="width:123.85pt;height:21.85pt" o:ole="">
            <v:imagedata r:id="rId62" o:title=""/>
          </v:shape>
          <o:OLEObject Type="Embed" ProgID="Equation.DSMT4" ShapeID="_x0000_i1048" DrawAspect="Content" ObjectID="_1670163045" r:id="rId63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07E3" w:rsidRPr="003907E3" w:rsidRDefault="003907E3" w:rsidP="003907E3">
      <w:pPr>
        <w:pStyle w:val="1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br w:type="column"/>
      </w:r>
      <w:bookmarkStart w:id="4" w:name="_Toc59456322"/>
      <w:r w:rsidRPr="003907E3">
        <w:rPr>
          <w:rFonts w:ascii="Times New Roman" w:hAnsi="Times New Roman" w:cs="Times New Roman"/>
          <w:color w:val="auto"/>
          <w:sz w:val="24"/>
          <w:szCs w:val="24"/>
        </w:rPr>
        <w:lastRenderedPageBreak/>
        <w:t>3. Взятие интеграла</w:t>
      </w:r>
      <w:bookmarkEnd w:id="4"/>
    </w:p>
    <w:p w:rsidR="003907E3" w:rsidRPr="003907E3" w:rsidRDefault="003907E3" w:rsidP="003907E3">
      <w:pPr>
        <w:rPr>
          <w:rFonts w:ascii="Times New Roman" w:hAnsi="Times New Roman" w:cs="Times New Roman"/>
          <w:b/>
          <w:sz w:val="24"/>
          <w:szCs w:val="24"/>
        </w:rPr>
      </w:pPr>
      <w:r w:rsidRPr="003907E3">
        <w:rPr>
          <w:rFonts w:ascii="Times New Roman" w:hAnsi="Times New Roman" w:cs="Times New Roman"/>
          <w:b/>
          <w:sz w:val="24"/>
          <w:szCs w:val="24"/>
        </w:rPr>
        <w:t xml:space="preserve">1) В точке </w:t>
      </w:r>
      <w:proofErr w:type="spellStart"/>
      <w:r w:rsidRPr="003907E3">
        <w:rPr>
          <w:rFonts w:ascii="Times New Roman" w:hAnsi="Times New Roman" w:cs="Times New Roman"/>
          <w:b/>
          <w:sz w:val="24"/>
          <w:szCs w:val="24"/>
        </w:rPr>
        <w:t>m=n</w:t>
      </w:r>
      <w:proofErr w:type="spellEnd"/>
    </w:p>
    <w:p w:rsidR="003907E3" w:rsidRPr="003907E3" w:rsidRDefault="00027052" w:rsidP="003907E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30"/>
          <w:sz w:val="24"/>
          <w:szCs w:val="24"/>
        </w:rPr>
        <w:object w:dxaOrig="4120" w:dyaOrig="720">
          <v:shape id="_x0000_i1072" type="#_x0000_t75" style="width:206.15pt;height:36pt" o:ole="">
            <v:imagedata r:id="rId64" o:title=""/>
          </v:shape>
          <o:OLEObject Type="Embed" ProgID="Equation.DSMT4" ShapeID="_x0000_i1072" DrawAspect="Content" ObjectID="_1670163046" r:id="rId65"/>
        </w:object>
      </w:r>
    </w:p>
    <w:p w:rsidR="003907E3" w:rsidRPr="003907E3" w:rsidRDefault="003907E3" w:rsidP="003907E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где </w:t>
      </w:r>
      <w:r w:rsidRPr="003907E3">
        <w:rPr>
          <w:rFonts w:ascii="Times New Roman" w:hAnsi="Times New Roman" w:cs="Times New Roman"/>
          <w:position w:val="-10"/>
          <w:sz w:val="24"/>
          <w:szCs w:val="24"/>
        </w:rPr>
        <w:object w:dxaOrig="620" w:dyaOrig="320">
          <v:shape id="_x0000_i1049" type="#_x0000_t75" style="width:30.85pt;height:15.85pt" o:ole="">
            <v:imagedata r:id="rId66" o:title=""/>
          </v:shape>
          <o:OLEObject Type="Embed" ProgID="Equation.DSMT4" ShapeID="_x0000_i1049" DrawAspect="Content" ObjectID="_1670163047" r:id="rId67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- координаты в локальной системе координат</w:t>
      </w:r>
    </w:p>
    <w:p w:rsidR="003907E3" w:rsidRPr="003907E3" w:rsidRDefault="003907E3" w:rsidP="003907E3">
      <w:pPr>
        <w:rPr>
          <w:rFonts w:ascii="Times New Roman" w:hAnsi="Times New Roman" w:cs="Times New Roman"/>
          <w:b/>
          <w:sz w:val="24"/>
          <w:szCs w:val="24"/>
        </w:rPr>
      </w:pPr>
      <w:r w:rsidRPr="003907E3">
        <w:rPr>
          <w:rFonts w:ascii="Times New Roman" w:hAnsi="Times New Roman" w:cs="Times New Roman"/>
          <w:b/>
          <w:sz w:val="24"/>
          <w:szCs w:val="24"/>
        </w:rPr>
        <w:t>1.1) Вывод формулы для малого аргумента</w:t>
      </w:r>
    </w:p>
    <w:p w:rsidR="003907E3" w:rsidRPr="003907E3" w:rsidRDefault="003907E3" w:rsidP="003907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07E3">
        <w:rPr>
          <w:rFonts w:ascii="Times New Roman" w:hAnsi="Times New Roman" w:cs="Times New Roman"/>
          <w:sz w:val="24"/>
          <w:szCs w:val="24"/>
        </w:rPr>
        <w:t>Фунция</w:t>
      </w:r>
      <w:proofErr w:type="spellEnd"/>
      <w:r w:rsidRPr="003907E3">
        <w:rPr>
          <w:rFonts w:ascii="Times New Roman" w:hAnsi="Times New Roman" w:cs="Times New Roman"/>
          <w:sz w:val="24"/>
          <w:szCs w:val="24"/>
        </w:rPr>
        <w:t xml:space="preserve"> Ханкеля малого аргумента</w:t>
      </w:r>
    </w:p>
    <w:p w:rsidR="003907E3" w:rsidRDefault="003907E3" w:rsidP="003907E3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8"/>
          <w:sz w:val="24"/>
          <w:szCs w:val="24"/>
        </w:rPr>
        <w:object w:dxaOrig="2640" w:dyaOrig="680">
          <v:shape id="_x0000_i1050" type="#_x0000_t75" style="width:132pt;height:33.85pt" o:ole="">
            <v:imagedata r:id="rId68" o:title=""/>
          </v:shape>
          <o:OLEObject Type="Embed" ProgID="Equation.DSMT4" ShapeID="_x0000_i1050" DrawAspect="Content" ObjectID="_1670163048" r:id="rId69"/>
        </w:object>
      </w:r>
    </w:p>
    <w:p w:rsidR="00556286" w:rsidRDefault="00556286" w:rsidP="003907E3">
      <w:pPr>
        <w:rPr>
          <w:rFonts w:ascii="Times New Roman" w:hAnsi="Times New Roman" w:cs="Times New Roman"/>
          <w:sz w:val="24"/>
          <w:szCs w:val="24"/>
        </w:rPr>
      </w:pPr>
      <w:r w:rsidRPr="00556286">
        <w:rPr>
          <w:rFonts w:ascii="Times New Roman" w:hAnsi="Times New Roman" w:cs="Times New Roman"/>
          <w:position w:val="-12"/>
          <w:sz w:val="24"/>
          <w:szCs w:val="24"/>
        </w:rPr>
        <w:object w:dxaOrig="2020" w:dyaOrig="380">
          <v:shape id="_x0000_i1068" type="#_x0000_t75" style="width:101.15pt;height:18.85pt" o:ole="">
            <v:imagedata r:id="rId70" o:title=""/>
          </v:shape>
          <o:OLEObject Type="Embed" ProgID="Equation.DSMT4" ShapeID="_x0000_i1068" DrawAspect="Content" ObjectID="_1670163049" r:id="rId71"/>
        </w:object>
      </w:r>
      <w:r>
        <w:rPr>
          <w:rFonts w:ascii="Times New Roman" w:hAnsi="Times New Roman" w:cs="Times New Roman"/>
          <w:sz w:val="24"/>
          <w:szCs w:val="24"/>
        </w:rPr>
        <w:t xml:space="preserve">т.е. </w:t>
      </w:r>
      <w:r w:rsidRPr="00556286">
        <w:rPr>
          <w:rFonts w:ascii="Times New Roman" w:hAnsi="Times New Roman" w:cs="Times New Roman"/>
          <w:position w:val="-12"/>
          <w:sz w:val="24"/>
          <w:szCs w:val="24"/>
        </w:rPr>
        <w:object w:dxaOrig="2020" w:dyaOrig="380">
          <v:shape id="_x0000_i1069" type="#_x0000_t75" style="width:101.15pt;height:18.85pt" o:ole="">
            <v:imagedata r:id="rId72" o:title=""/>
          </v:shape>
          <o:OLEObject Type="Embed" ProgID="Equation.DSMT4" ShapeID="_x0000_i1069" DrawAspect="Content" ObjectID="_1670163050" r:id="rId73"/>
        </w:object>
      </w:r>
    </w:p>
    <w:p w:rsidR="00556286" w:rsidRDefault="00556286" w:rsidP="003907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Найдем производную</w:t>
      </w:r>
      <w:r w:rsidR="00F029E9">
        <w:rPr>
          <w:rFonts w:ascii="Times New Roman" w:hAnsi="Times New Roman" w:cs="Times New Roman"/>
          <w:sz w:val="24"/>
          <w:szCs w:val="24"/>
        </w:rPr>
        <w:t xml:space="preserve"> функции Ханкеля малого аргумента</w:t>
      </w:r>
    </w:p>
    <w:p w:rsidR="00556286" w:rsidRDefault="00556286" w:rsidP="003907E3">
      <w:pPr>
        <w:rPr>
          <w:rFonts w:ascii="Times New Roman" w:hAnsi="Times New Roman" w:cs="Times New Roman"/>
          <w:sz w:val="24"/>
          <w:szCs w:val="24"/>
        </w:rPr>
      </w:pPr>
      <w:r w:rsidRPr="00556286">
        <w:rPr>
          <w:rFonts w:ascii="Times New Roman" w:hAnsi="Times New Roman" w:cs="Times New Roman"/>
          <w:position w:val="-32"/>
          <w:sz w:val="24"/>
          <w:szCs w:val="24"/>
        </w:rPr>
        <w:object w:dxaOrig="9100" w:dyaOrig="1060">
          <v:shape id="_x0000_i1070" type="#_x0000_t75" style="width:455.15pt;height:52.7pt" o:ole="">
            <v:imagedata r:id="rId74" o:title=""/>
          </v:shape>
          <o:OLEObject Type="Embed" ProgID="Equation.DSMT4" ShapeID="_x0000_i1070" DrawAspect="Content" ObjectID="_1670163051" r:id="rId75"/>
        </w:object>
      </w:r>
    </w:p>
    <w:p w:rsidR="00F029E9" w:rsidRDefault="00F029E9" w:rsidP="003907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Подставим в интеграл и возьмем его</w:t>
      </w:r>
    </w:p>
    <w:p w:rsidR="00556286" w:rsidRDefault="00F029E9" w:rsidP="003907E3">
      <w:pPr>
        <w:rPr>
          <w:rFonts w:ascii="Times New Roman" w:hAnsi="Times New Roman" w:cs="Times New Roman"/>
          <w:sz w:val="24"/>
          <w:szCs w:val="24"/>
        </w:rPr>
      </w:pPr>
      <w:r w:rsidRPr="00F029E9">
        <w:rPr>
          <w:rFonts w:ascii="Times New Roman" w:hAnsi="Times New Roman" w:cs="Times New Roman"/>
          <w:position w:val="-32"/>
          <w:sz w:val="24"/>
          <w:szCs w:val="24"/>
        </w:rPr>
        <w:object w:dxaOrig="9600" w:dyaOrig="760">
          <v:shape id="_x0000_i1075" type="#_x0000_t75" style="width:480.45pt;height:38.15pt" o:ole="">
            <v:imagedata r:id="rId76" o:title=""/>
          </v:shape>
          <o:OLEObject Type="Embed" ProgID="Equation.DSMT4" ShapeID="_x0000_i1075" DrawAspect="Content" ObjectID="_1670163052" r:id="rId77"/>
        </w:object>
      </w:r>
      <w:r>
        <w:rPr>
          <w:rFonts w:ascii="Times New Roman" w:hAnsi="Times New Roman" w:cs="Times New Roman"/>
          <w:sz w:val="24"/>
          <w:szCs w:val="24"/>
        </w:rPr>
        <w:t xml:space="preserve">Подведение под знак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диферецниала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29E9">
        <w:rPr>
          <w:rFonts w:ascii="Times New Roman" w:hAnsi="Times New Roman" w:cs="Times New Roman"/>
          <w:position w:val="-10"/>
          <w:sz w:val="24"/>
          <w:szCs w:val="24"/>
        </w:rPr>
        <w:object w:dxaOrig="1620" w:dyaOrig="320">
          <v:shape id="_x0000_i1076" type="#_x0000_t75" style="width:81pt;height:15.85pt" o:ole="">
            <v:imagedata r:id="rId78" o:title=""/>
          </v:shape>
          <o:OLEObject Type="Embed" ProgID="Equation.DSMT4" ShapeID="_x0000_i1076" DrawAspect="Content" ObjectID="_1670163053" r:id="rId79"/>
        </w:object>
      </w:r>
    </w:p>
    <w:p w:rsidR="00F029E9" w:rsidRDefault="00F029E9" w:rsidP="003907E3">
      <w:pPr>
        <w:rPr>
          <w:rFonts w:ascii="Times New Roman" w:hAnsi="Times New Roman" w:cs="Times New Roman"/>
          <w:sz w:val="24"/>
          <w:szCs w:val="24"/>
        </w:rPr>
      </w:pPr>
      <w:r w:rsidRPr="00F029E9">
        <w:rPr>
          <w:rFonts w:ascii="Times New Roman" w:hAnsi="Times New Roman" w:cs="Times New Roman"/>
          <w:position w:val="-34"/>
          <w:sz w:val="24"/>
          <w:szCs w:val="24"/>
        </w:rPr>
        <w:object w:dxaOrig="8320" w:dyaOrig="820">
          <v:shape id="_x0000_i1078" type="#_x0000_t75" style="width:416.15pt;height:41.15pt" o:ole="">
            <v:imagedata r:id="rId80" o:title=""/>
          </v:shape>
          <o:OLEObject Type="Embed" ProgID="Equation.DSMT4" ShapeID="_x0000_i1078" DrawAspect="Content" ObjectID="_1670163054" r:id="rId81"/>
        </w:object>
      </w:r>
    </w:p>
    <w:p w:rsidR="00F029E9" w:rsidRDefault="00F029E9" w:rsidP="003907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Итоговое выражение </w:t>
      </w:r>
    </w:p>
    <w:p w:rsidR="00F029E9" w:rsidRDefault="00F029E9" w:rsidP="003907E3">
      <w:pPr>
        <w:rPr>
          <w:rFonts w:ascii="Times New Roman" w:hAnsi="Times New Roman" w:cs="Times New Roman"/>
          <w:sz w:val="24"/>
          <w:szCs w:val="24"/>
        </w:rPr>
      </w:pPr>
      <w:r w:rsidRPr="00F029E9">
        <w:rPr>
          <w:rFonts w:ascii="Times New Roman" w:hAnsi="Times New Roman" w:cs="Times New Roman"/>
          <w:position w:val="-30"/>
          <w:sz w:val="24"/>
          <w:szCs w:val="24"/>
        </w:rPr>
        <w:object w:dxaOrig="4940" w:dyaOrig="720">
          <v:shape id="_x0000_i1077" type="#_x0000_t75" style="width:246.85pt;height:36pt" o:ole="">
            <v:imagedata r:id="rId82" o:title=""/>
          </v:shape>
          <o:OLEObject Type="Embed" ProgID="Equation.DSMT4" ShapeID="_x0000_i1077" DrawAspect="Content" ObjectID="_1670163055" r:id="rId83"/>
        </w:object>
      </w:r>
    </w:p>
    <w:p w:rsidR="00F029E9" w:rsidRPr="00F029E9" w:rsidRDefault="00F029E9" w:rsidP="003907E3">
      <w:pPr>
        <w:rPr>
          <w:rFonts w:ascii="Times New Roman" w:hAnsi="Times New Roman" w:cs="Times New Roman"/>
          <w:b/>
          <w:sz w:val="24"/>
          <w:szCs w:val="24"/>
        </w:rPr>
      </w:pPr>
      <w:r w:rsidRPr="00F029E9">
        <w:rPr>
          <w:rFonts w:ascii="Times New Roman" w:hAnsi="Times New Roman" w:cs="Times New Roman"/>
          <w:b/>
          <w:sz w:val="24"/>
          <w:szCs w:val="24"/>
        </w:rPr>
        <w:t>Проверка</w:t>
      </w:r>
    </w:p>
    <w:p w:rsidR="00556286" w:rsidRPr="00F029E9" w:rsidRDefault="00B15DE2" w:rsidP="003907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точке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m=n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z=0 </w:t>
      </w:r>
    </w:p>
    <w:p w:rsidR="00CE18DA" w:rsidRDefault="00CE18DA" w:rsidP="003907E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Т.</w:t>
      </w:r>
      <w:r>
        <w:rPr>
          <w:rFonts w:ascii="Times New Roman" w:hAnsi="Times New Roman" w:cs="Times New Roman"/>
          <w:sz w:val="24"/>
          <w:szCs w:val="24"/>
        </w:rPr>
        <w:t>е.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18DA">
        <w:rPr>
          <w:rFonts w:ascii="Times New Roman" w:hAnsi="Times New Roman" w:cs="Times New Roman"/>
          <w:position w:val="-24"/>
          <w:sz w:val="24"/>
          <w:szCs w:val="24"/>
        </w:rPr>
        <w:object w:dxaOrig="3379" w:dyaOrig="620">
          <v:shape id="_x0000_i1073" type="#_x0000_t75" style="width:168.85pt;height:30.85pt" o:ole="">
            <v:imagedata r:id="rId84" o:title=""/>
          </v:shape>
          <o:OLEObject Type="Embed" ProgID="Equation.DSMT4" ShapeID="_x0000_i1073" DrawAspect="Content" ObjectID="_1670163056" r:id="rId85"/>
        </w:object>
      </w:r>
    </w:p>
    <w:p w:rsidR="00CE18DA" w:rsidRPr="00CE18DA" w:rsidRDefault="00CE18DA" w:rsidP="003907E3">
      <w:pPr>
        <w:rPr>
          <w:rFonts w:ascii="Times New Roman" w:hAnsi="Times New Roman" w:cs="Times New Roman"/>
          <w:sz w:val="24"/>
          <w:szCs w:val="24"/>
        </w:rPr>
      </w:pPr>
      <w:r w:rsidRPr="00CE18DA">
        <w:rPr>
          <w:rFonts w:ascii="Times New Roman" w:hAnsi="Times New Roman" w:cs="Times New Roman"/>
          <w:position w:val="-28"/>
          <w:sz w:val="24"/>
          <w:szCs w:val="24"/>
        </w:rPr>
        <w:object w:dxaOrig="2760" w:dyaOrig="680">
          <v:shape id="_x0000_i1074" type="#_x0000_t75" style="width:138pt;height:33.85pt" o:ole="">
            <v:imagedata r:id="rId86" o:title=""/>
          </v:shape>
          <o:OLEObject Type="Embed" ProgID="Equation.DSMT4" ShapeID="_x0000_i1074" DrawAspect="Content" ObjectID="_1670163057" r:id="rId87"/>
        </w:object>
      </w:r>
    </w:p>
    <w:p w:rsidR="003907E3" w:rsidRPr="00556286" w:rsidRDefault="003907E3" w:rsidP="003907E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56286">
        <w:rPr>
          <w:rFonts w:ascii="Times New Roman" w:hAnsi="Times New Roman" w:cs="Times New Roman"/>
          <w:sz w:val="24"/>
          <w:szCs w:val="24"/>
          <w:highlight w:val="yellow"/>
        </w:rPr>
        <w:t>А для 1го порядка?</w:t>
      </w:r>
    </w:p>
    <w:p w:rsidR="003907E3" w:rsidRPr="00556286" w:rsidRDefault="003907E3" w:rsidP="003907E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56286"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  <w:lastRenderedPageBreak/>
        <w:drawing>
          <wp:inline distT="0" distB="0" distL="0" distR="0">
            <wp:extent cx="2226129" cy="473536"/>
            <wp:effectExtent l="19050" t="0" r="2721" b="0"/>
            <wp:docPr id="2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064" cy="473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7E3" w:rsidRPr="003907E3" w:rsidRDefault="003907E3" w:rsidP="003907E3">
      <w:pPr>
        <w:rPr>
          <w:rFonts w:ascii="Times New Roman" w:hAnsi="Times New Roman" w:cs="Times New Roman"/>
          <w:sz w:val="24"/>
          <w:szCs w:val="24"/>
        </w:rPr>
      </w:pPr>
      <w:r w:rsidRPr="00556286">
        <w:rPr>
          <w:rFonts w:ascii="Times New Roman" w:hAnsi="Times New Roman" w:cs="Times New Roman"/>
          <w:position w:val="-24"/>
          <w:sz w:val="24"/>
          <w:szCs w:val="24"/>
          <w:highlight w:val="yellow"/>
        </w:rPr>
        <w:object w:dxaOrig="2520" w:dyaOrig="620">
          <v:shape id="_x0000_i1051" type="#_x0000_t75" style="width:126pt;height:30.85pt" o:ole="">
            <v:imagedata r:id="rId89" o:title=""/>
          </v:shape>
          <o:OLEObject Type="Embed" ProgID="Equation.DSMT4" ShapeID="_x0000_i1051" DrawAspect="Content" ObjectID="_1670163058" r:id="rId90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07E3" w:rsidRPr="00800411" w:rsidRDefault="002C107E" w:rsidP="003907E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800411">
        <w:rPr>
          <w:rFonts w:ascii="Times New Roman" w:hAnsi="Times New Roman" w:cs="Times New Roman"/>
          <w:sz w:val="24"/>
          <w:szCs w:val="24"/>
          <w:highlight w:val="yellow"/>
        </w:rPr>
        <w:t>Т.е получим</w:t>
      </w:r>
    </w:p>
    <w:p w:rsidR="003907E3" w:rsidRPr="003907E3" w:rsidRDefault="003907E3" w:rsidP="003907E3">
      <w:pPr>
        <w:rPr>
          <w:rFonts w:ascii="Times New Roman" w:hAnsi="Times New Roman" w:cs="Times New Roman"/>
          <w:sz w:val="24"/>
          <w:szCs w:val="24"/>
        </w:rPr>
      </w:pPr>
      <w:r w:rsidRPr="00800411">
        <w:rPr>
          <w:rFonts w:ascii="Times New Roman" w:hAnsi="Times New Roman" w:cs="Times New Roman"/>
          <w:position w:val="-16"/>
          <w:sz w:val="24"/>
          <w:szCs w:val="24"/>
          <w:highlight w:val="yellow"/>
        </w:rPr>
        <w:object w:dxaOrig="5700" w:dyaOrig="440">
          <v:shape id="_x0000_i1052" type="#_x0000_t75" style="width:285pt;height:21.85pt" o:ole="">
            <v:imagedata r:id="rId91" o:title=""/>
          </v:shape>
          <o:OLEObject Type="Embed" ProgID="Equation.DSMT4" ShapeID="_x0000_i1052" DrawAspect="Content" ObjectID="_1670163059" r:id="rId92"/>
        </w:object>
      </w:r>
    </w:p>
    <w:p w:rsidR="003907E3" w:rsidRPr="00800411" w:rsidRDefault="003907E3" w:rsidP="003907E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800411">
        <w:rPr>
          <w:rFonts w:ascii="Times New Roman" w:hAnsi="Times New Roman" w:cs="Times New Roman"/>
          <w:sz w:val="24"/>
          <w:szCs w:val="24"/>
          <w:highlight w:val="yellow"/>
        </w:rPr>
        <w:t xml:space="preserve">Т.е. в наших координатах будет </w:t>
      </w:r>
      <w:r w:rsidRPr="00800411">
        <w:rPr>
          <w:rFonts w:ascii="Times New Roman" w:hAnsi="Times New Roman" w:cs="Times New Roman"/>
          <w:position w:val="-12"/>
          <w:sz w:val="24"/>
          <w:szCs w:val="24"/>
          <w:highlight w:val="yellow"/>
        </w:rPr>
        <w:object w:dxaOrig="2020" w:dyaOrig="360">
          <v:shape id="_x0000_i1053" type="#_x0000_t75" style="width:101.15pt;height:18pt" o:ole="">
            <v:imagedata r:id="rId93" o:title=""/>
          </v:shape>
          <o:OLEObject Type="Embed" ProgID="Equation.DSMT4" ShapeID="_x0000_i1053" DrawAspect="Content" ObjectID="_1670163060" r:id="rId94"/>
        </w:object>
      </w:r>
    </w:p>
    <w:p w:rsidR="003907E3" w:rsidRPr="00800411" w:rsidRDefault="003907E3" w:rsidP="003907E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800411">
        <w:rPr>
          <w:rFonts w:ascii="Times New Roman" w:hAnsi="Times New Roman" w:cs="Times New Roman"/>
          <w:sz w:val="24"/>
          <w:szCs w:val="24"/>
          <w:highlight w:val="yellow"/>
        </w:rPr>
        <w:t>Для малого аргумента</w:t>
      </w:r>
      <w:r w:rsidRPr="00800411">
        <w:rPr>
          <w:rFonts w:ascii="Times New Roman" w:hAnsi="Times New Roman" w:cs="Times New Roman"/>
          <w:position w:val="-30"/>
          <w:sz w:val="24"/>
          <w:szCs w:val="24"/>
          <w:highlight w:val="yellow"/>
        </w:rPr>
        <w:object w:dxaOrig="3120" w:dyaOrig="720">
          <v:shape id="_x0000_i1054" type="#_x0000_t75" style="width:156pt;height:36pt" o:ole="">
            <v:imagedata r:id="rId95" o:title=""/>
          </v:shape>
          <o:OLEObject Type="Embed" ProgID="Equation.DSMT4" ShapeID="_x0000_i1054" DrawAspect="Content" ObjectID="_1670163061" r:id="rId96"/>
        </w:object>
      </w:r>
    </w:p>
    <w:p w:rsidR="003907E3" w:rsidRPr="00800411" w:rsidRDefault="003907E3" w:rsidP="003907E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800411">
        <w:rPr>
          <w:rFonts w:ascii="Times New Roman" w:hAnsi="Times New Roman" w:cs="Times New Roman"/>
          <w:sz w:val="24"/>
          <w:szCs w:val="24"/>
          <w:highlight w:val="yellow"/>
        </w:rPr>
        <w:t xml:space="preserve">Подставим в </w:t>
      </w:r>
      <w:r w:rsidR="002C107E" w:rsidRPr="00800411">
        <w:rPr>
          <w:rFonts w:ascii="Times New Roman" w:hAnsi="Times New Roman" w:cs="Times New Roman"/>
          <w:sz w:val="24"/>
          <w:szCs w:val="24"/>
          <w:highlight w:val="yellow"/>
        </w:rPr>
        <w:t>интеграл</w:t>
      </w:r>
    </w:p>
    <w:p w:rsidR="003907E3" w:rsidRPr="00800411" w:rsidRDefault="003907E3" w:rsidP="003907E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800411">
        <w:rPr>
          <w:rFonts w:ascii="Times New Roman" w:hAnsi="Times New Roman" w:cs="Times New Roman"/>
          <w:position w:val="-68"/>
          <w:sz w:val="24"/>
          <w:szCs w:val="24"/>
          <w:highlight w:val="yellow"/>
        </w:rPr>
        <w:object w:dxaOrig="5480" w:dyaOrig="1480">
          <v:shape id="_x0000_i1055" type="#_x0000_t75" style="width:273.85pt;height:74.15pt" o:ole="">
            <v:imagedata r:id="rId97" o:title=""/>
          </v:shape>
          <o:OLEObject Type="Embed" ProgID="Equation.DSMT4" ShapeID="_x0000_i1055" DrawAspect="Content" ObjectID="_1670163062" r:id="rId98"/>
        </w:object>
      </w:r>
    </w:p>
    <w:p w:rsidR="003907E3" w:rsidRPr="00800411" w:rsidRDefault="003907E3" w:rsidP="003907E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800411">
        <w:rPr>
          <w:rFonts w:ascii="Times New Roman" w:hAnsi="Times New Roman" w:cs="Times New Roman"/>
          <w:sz w:val="24"/>
          <w:szCs w:val="24"/>
          <w:highlight w:val="yellow"/>
        </w:rPr>
        <w:t xml:space="preserve">Где </w:t>
      </w:r>
      <w:r w:rsidRPr="00800411">
        <w:rPr>
          <w:rFonts w:ascii="Times New Roman" w:hAnsi="Times New Roman" w:cs="Times New Roman"/>
          <w:position w:val="-14"/>
          <w:sz w:val="24"/>
          <w:szCs w:val="24"/>
          <w:highlight w:val="yellow"/>
        </w:rPr>
        <w:object w:dxaOrig="1960" w:dyaOrig="499">
          <v:shape id="_x0000_i1056" type="#_x0000_t75" style="width:98.15pt;height:24.85pt" o:ole="">
            <v:imagedata r:id="rId99" o:title=""/>
          </v:shape>
          <o:OLEObject Type="Embed" ProgID="Equation.DSMT4" ShapeID="_x0000_i1056" DrawAspect="Content" ObjectID="_1670163063" r:id="rId100"/>
        </w:object>
      </w:r>
      <w:r w:rsidRPr="0080041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:rsidR="003907E3" w:rsidRPr="00800411" w:rsidRDefault="003907E3" w:rsidP="003907E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800411">
        <w:rPr>
          <w:rFonts w:ascii="Times New Roman" w:hAnsi="Times New Roman" w:cs="Times New Roman"/>
          <w:sz w:val="24"/>
          <w:szCs w:val="24"/>
          <w:highlight w:val="yellow"/>
        </w:rPr>
        <w:t xml:space="preserve">Формулы для взятия интеграла </w:t>
      </w:r>
      <w:r w:rsidRPr="00800411">
        <w:rPr>
          <w:rFonts w:ascii="Times New Roman" w:hAnsi="Times New Roman" w:cs="Times New Roman"/>
          <w:position w:val="-30"/>
          <w:sz w:val="24"/>
          <w:szCs w:val="24"/>
          <w:highlight w:val="yellow"/>
        </w:rPr>
        <w:object w:dxaOrig="2820" w:dyaOrig="720">
          <v:shape id="_x0000_i1057" type="#_x0000_t75" style="width:141pt;height:36pt" o:ole="">
            <v:imagedata r:id="rId101" o:title=""/>
          </v:shape>
          <o:OLEObject Type="Embed" ProgID="Equation.DSMT4" ShapeID="_x0000_i1057" DrawAspect="Content" ObjectID="_1670163064" r:id="rId102"/>
        </w:object>
      </w:r>
      <w:r w:rsidRPr="00800411">
        <w:rPr>
          <w:rFonts w:ascii="Times New Roman" w:hAnsi="Times New Roman" w:cs="Times New Roman"/>
          <w:sz w:val="24"/>
          <w:szCs w:val="24"/>
          <w:highlight w:val="yellow"/>
        </w:rPr>
        <w:t>возьмем из прошлых работ</w:t>
      </w:r>
    </w:p>
    <w:p w:rsidR="003907E3" w:rsidRPr="00800411" w:rsidRDefault="003907E3" w:rsidP="003907E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800411">
        <w:rPr>
          <w:rFonts w:ascii="Times New Roman" w:hAnsi="Times New Roman" w:cs="Times New Roman"/>
          <w:position w:val="-32"/>
          <w:sz w:val="24"/>
          <w:szCs w:val="24"/>
          <w:highlight w:val="yellow"/>
        </w:rPr>
        <w:object w:dxaOrig="4459" w:dyaOrig="760">
          <v:shape id="_x0000_i1058" type="#_x0000_t75" style="width:222.85pt;height:38.15pt" o:ole="">
            <v:imagedata r:id="rId103" o:title=""/>
          </v:shape>
          <o:OLEObject Type="Embed" ProgID="Equation.DSMT4" ShapeID="_x0000_i1058" DrawAspect="Content" ObjectID="_1670163065" r:id="rId104"/>
        </w:object>
      </w:r>
      <w:r w:rsidRPr="0080041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2C107E" w:rsidRPr="00800411">
        <w:rPr>
          <w:rFonts w:ascii="Times New Roman" w:hAnsi="Times New Roman" w:cs="Times New Roman"/>
          <w:sz w:val="24"/>
          <w:szCs w:val="24"/>
          <w:highlight w:val="yellow"/>
        </w:rPr>
        <w:t xml:space="preserve"> - в точке </w:t>
      </w:r>
      <w:proofErr w:type="spellStart"/>
      <w:r w:rsidR="002C107E" w:rsidRPr="00800411">
        <w:rPr>
          <w:rFonts w:ascii="Times New Roman" w:hAnsi="Times New Roman" w:cs="Times New Roman"/>
          <w:sz w:val="24"/>
          <w:szCs w:val="24"/>
          <w:highlight w:val="yellow"/>
        </w:rPr>
        <w:t>m=n</w:t>
      </w:r>
      <w:proofErr w:type="spellEnd"/>
    </w:p>
    <w:p w:rsidR="003907E3" w:rsidRPr="00800411" w:rsidRDefault="003907E3" w:rsidP="003907E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800411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2) В соседних точках </w:t>
      </w:r>
      <w:r w:rsidR="006B6F2D" w:rsidRPr="00800411">
        <w:rPr>
          <w:position w:val="-100"/>
          <w:highlight w:val="yellow"/>
          <w:lang w:val="en-US"/>
        </w:rPr>
        <w:object w:dxaOrig="11920" w:dyaOrig="2120">
          <v:shape id="_x0000_i1059" type="#_x0000_t75" style="width:489.45pt;height:87.45pt" o:ole="">
            <v:imagedata r:id="rId105" o:title=""/>
          </v:shape>
          <o:OLEObject Type="Embed" ProgID="Equation.DSMT4" ShapeID="_x0000_i1059" DrawAspect="Content" ObjectID="_1670163066" r:id="rId106"/>
        </w:object>
      </w:r>
      <w:r w:rsidRPr="00800411">
        <w:rPr>
          <w:rFonts w:ascii="Times New Roman" w:hAnsi="Times New Roman" w:cs="Times New Roman"/>
          <w:b/>
          <w:sz w:val="24"/>
          <w:szCs w:val="24"/>
          <w:highlight w:val="yellow"/>
        </w:rPr>
        <w:t>3) В удаленных точках</w:t>
      </w:r>
    </w:p>
    <w:p w:rsidR="003907E3" w:rsidRPr="003907E3" w:rsidRDefault="003907E3" w:rsidP="003907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411">
        <w:rPr>
          <w:rFonts w:ascii="Times New Roman" w:hAnsi="Times New Roman" w:cs="Times New Roman"/>
          <w:position w:val="-32"/>
          <w:sz w:val="24"/>
          <w:szCs w:val="24"/>
          <w:highlight w:val="yellow"/>
        </w:rPr>
        <w:object w:dxaOrig="3300" w:dyaOrig="760">
          <v:shape id="_x0000_i1060" type="#_x0000_t75" style="width:165pt;height:38.15pt" o:ole="">
            <v:imagedata r:id="rId107" o:title=""/>
          </v:shape>
          <o:OLEObject Type="Embed" ProgID="Equation.DSMT4" ShapeID="_x0000_i1060" DrawAspect="Content" ObjectID="_1670163067" r:id="rId108"/>
        </w:object>
      </w:r>
    </w:p>
    <w:p w:rsidR="00F471ED" w:rsidRPr="003907E3" w:rsidRDefault="003907E3" w:rsidP="003907E3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59456323"/>
      <w:r w:rsidRPr="003907E3">
        <w:rPr>
          <w:rFonts w:ascii="Times New Roman" w:hAnsi="Times New Roman" w:cs="Times New Roman"/>
          <w:color w:val="auto"/>
          <w:sz w:val="24"/>
          <w:szCs w:val="24"/>
        </w:rPr>
        <w:t>4.</w:t>
      </w:r>
      <w:r w:rsidR="00717E81" w:rsidRPr="003907E3">
        <w:rPr>
          <w:rFonts w:ascii="Times New Roman" w:hAnsi="Times New Roman" w:cs="Times New Roman"/>
          <w:color w:val="auto"/>
          <w:sz w:val="24"/>
          <w:szCs w:val="24"/>
        </w:rPr>
        <w:t xml:space="preserve"> Граничные условия</w:t>
      </w:r>
      <w:bookmarkEnd w:id="5"/>
    </w:p>
    <w:p w:rsidR="009065F4" w:rsidRPr="003907E3" w:rsidRDefault="00717E81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29682" cy="252000"/>
            <wp:effectExtent l="19050" t="0" r="0" b="0"/>
            <wp:docPr id="6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682" cy="25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1ED" w:rsidRPr="003907E3" w:rsidRDefault="00F471ED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lastRenderedPageBreak/>
        <w:t xml:space="preserve">Поле внутри равно нулю, поэтому – суммарное касательное поле на поверхности </w:t>
      </w:r>
      <w:r w:rsidR="00902B2C" w:rsidRPr="003907E3">
        <w:rPr>
          <w:rFonts w:ascii="Times New Roman" w:hAnsi="Times New Roman" w:cs="Times New Roman"/>
          <w:sz w:val="24"/>
          <w:szCs w:val="24"/>
        </w:rPr>
        <w:t xml:space="preserve">в точке </w:t>
      </w:r>
      <w:proofErr w:type="spellStart"/>
      <w:r w:rsidR="00902B2C" w:rsidRPr="003907E3">
        <w:rPr>
          <w:rFonts w:ascii="Times New Roman" w:hAnsi="Times New Roman" w:cs="Times New Roman"/>
          <w:i/>
          <w:sz w:val="24"/>
          <w:szCs w:val="24"/>
        </w:rPr>
        <w:t>m</w:t>
      </w:r>
      <w:proofErr w:type="spellEnd"/>
      <w:r w:rsidR="00902B2C" w:rsidRPr="003907E3">
        <w:rPr>
          <w:rFonts w:ascii="Times New Roman" w:hAnsi="Times New Roman" w:cs="Times New Roman"/>
          <w:sz w:val="24"/>
          <w:szCs w:val="24"/>
        </w:rPr>
        <w:t xml:space="preserve"> </w:t>
      </w:r>
      <w:r w:rsidRPr="003907E3">
        <w:rPr>
          <w:rFonts w:ascii="Times New Roman" w:hAnsi="Times New Roman" w:cs="Times New Roman"/>
          <w:sz w:val="24"/>
          <w:szCs w:val="24"/>
        </w:rPr>
        <w:t>равно плотности тока на поверхности</w:t>
      </w:r>
      <w:r w:rsidR="00902B2C" w:rsidRPr="003907E3">
        <w:rPr>
          <w:rFonts w:ascii="Times New Roman" w:hAnsi="Times New Roman" w:cs="Times New Roman"/>
          <w:sz w:val="24"/>
          <w:szCs w:val="24"/>
        </w:rPr>
        <w:t xml:space="preserve"> в точке </w:t>
      </w:r>
      <w:r w:rsidR="00902B2C" w:rsidRPr="003907E3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3907E3">
        <w:rPr>
          <w:rFonts w:ascii="Times New Roman" w:hAnsi="Times New Roman" w:cs="Times New Roman"/>
          <w:sz w:val="24"/>
          <w:szCs w:val="24"/>
        </w:rPr>
        <w:t xml:space="preserve">  </w:t>
      </w:r>
      <w:r w:rsidR="0045347D" w:rsidRPr="003907E3">
        <w:rPr>
          <w:rFonts w:ascii="Times New Roman" w:hAnsi="Times New Roman" w:cs="Times New Roman"/>
          <w:position w:val="-14"/>
          <w:sz w:val="24"/>
          <w:szCs w:val="24"/>
        </w:rPr>
        <w:object w:dxaOrig="1560" w:dyaOrig="400">
          <v:shape id="_x0000_i1061" type="#_x0000_t75" style="width:78pt;height:20.15pt" o:ole="">
            <v:imagedata r:id="rId110" o:title=""/>
          </v:shape>
          <o:OLEObject Type="Embed" ProgID="Equation.DSMT4" ShapeID="_x0000_i1061" DrawAspect="Content" ObjectID="_1670163068" r:id="rId111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4E80" w:rsidRPr="003907E3" w:rsidRDefault="0045347D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8"/>
          <w:sz w:val="24"/>
          <w:szCs w:val="24"/>
        </w:rPr>
        <w:object w:dxaOrig="9380" w:dyaOrig="680">
          <v:shape id="_x0000_i1062" type="#_x0000_t75" style="width:468.85pt;height:33.85pt" o:ole="">
            <v:imagedata r:id="rId112" o:title=""/>
          </v:shape>
          <o:OLEObject Type="Embed" ProgID="Equation.DSMT4" ShapeID="_x0000_i1062" DrawAspect="Content" ObjectID="_1670163069" r:id="rId113"/>
        </w:object>
      </w:r>
      <w:r w:rsidR="00FB4E80" w:rsidRPr="003907E3">
        <w:rPr>
          <w:rFonts w:ascii="Times New Roman" w:hAnsi="Times New Roman" w:cs="Times New Roman"/>
          <w:sz w:val="24"/>
          <w:szCs w:val="24"/>
        </w:rPr>
        <w:t xml:space="preserve">Где </w:t>
      </w:r>
    </w:p>
    <w:p w:rsidR="0045347D" w:rsidRPr="003907E3" w:rsidRDefault="0045347D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12"/>
          <w:sz w:val="24"/>
          <w:szCs w:val="24"/>
        </w:rPr>
        <w:object w:dxaOrig="800" w:dyaOrig="360">
          <v:shape id="_x0000_i1063" type="#_x0000_t75" style="width:39.85pt;height:18pt" o:ole="">
            <v:imagedata r:id="rId114" o:title=""/>
          </v:shape>
          <o:OLEObject Type="Embed" ProgID="Equation.DSMT4" ShapeID="_x0000_i1063" DrawAspect="Content" ObjectID="_1670163070" r:id="rId115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- координаты точки наблюдения </w:t>
      </w:r>
      <w:r w:rsidRPr="003907E3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3907E3">
        <w:rPr>
          <w:rFonts w:ascii="Times New Roman" w:hAnsi="Times New Roman" w:cs="Times New Roman"/>
          <w:sz w:val="24"/>
          <w:szCs w:val="24"/>
        </w:rPr>
        <w:t xml:space="preserve"> в локальной системе координат </w:t>
      </w:r>
      <w:r w:rsidRPr="003907E3">
        <w:rPr>
          <w:rFonts w:ascii="Times New Roman" w:hAnsi="Times New Roman" w:cs="Times New Roman"/>
          <w:i/>
          <w:sz w:val="24"/>
          <w:szCs w:val="24"/>
        </w:rPr>
        <w:t xml:space="preserve">n-го </w:t>
      </w:r>
      <w:r w:rsidRPr="003907E3">
        <w:rPr>
          <w:rFonts w:ascii="Times New Roman" w:hAnsi="Times New Roman" w:cs="Times New Roman"/>
          <w:sz w:val="24"/>
          <w:szCs w:val="24"/>
        </w:rPr>
        <w:t>участка</w:t>
      </w:r>
    </w:p>
    <w:p w:rsidR="00166DC5" w:rsidRPr="003907E3" w:rsidRDefault="00FB4E80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12"/>
          <w:sz w:val="24"/>
          <w:szCs w:val="24"/>
        </w:rPr>
        <w:object w:dxaOrig="800" w:dyaOrig="360">
          <v:shape id="_x0000_i1064" type="#_x0000_t75" style="width:39.85pt;height:18pt" o:ole="">
            <v:imagedata r:id="rId116" o:title=""/>
          </v:shape>
          <o:OLEObject Type="Embed" ProgID="Equation.DSMT4" ShapeID="_x0000_i1064" DrawAspect="Content" ObjectID="_1670163071" r:id="rId117"/>
        </w:object>
      </w:r>
      <w:r w:rsidRPr="003907E3">
        <w:rPr>
          <w:rFonts w:ascii="Times New Roman" w:hAnsi="Times New Roman" w:cs="Times New Roman"/>
          <w:sz w:val="24"/>
          <w:szCs w:val="24"/>
        </w:rPr>
        <w:t>- координаты точки наблюдения</w:t>
      </w:r>
      <w:r w:rsidR="0045347D" w:rsidRPr="003907E3">
        <w:rPr>
          <w:rFonts w:ascii="Times New Roman" w:hAnsi="Times New Roman" w:cs="Times New Roman"/>
          <w:sz w:val="24"/>
          <w:szCs w:val="24"/>
        </w:rPr>
        <w:t xml:space="preserve"> в глобальной системе координат</w:t>
      </w:r>
    </w:p>
    <w:p w:rsidR="00000A18" w:rsidRPr="003907E3" w:rsidRDefault="003907E3" w:rsidP="003907E3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59456324"/>
      <w:r w:rsidRPr="003907E3">
        <w:rPr>
          <w:rFonts w:ascii="Times New Roman" w:hAnsi="Times New Roman" w:cs="Times New Roman"/>
          <w:color w:val="auto"/>
          <w:sz w:val="24"/>
          <w:szCs w:val="24"/>
        </w:rPr>
        <w:t>5.</w:t>
      </w:r>
      <w:r w:rsidR="00000A18" w:rsidRPr="003907E3">
        <w:rPr>
          <w:rFonts w:ascii="Times New Roman" w:hAnsi="Times New Roman" w:cs="Times New Roman"/>
          <w:color w:val="auto"/>
          <w:sz w:val="24"/>
          <w:szCs w:val="24"/>
        </w:rPr>
        <w:t xml:space="preserve"> Матричные уравнения</w:t>
      </w:r>
      <w:bookmarkEnd w:id="6"/>
    </w:p>
    <w:p w:rsidR="00000A18" w:rsidRPr="002C107E" w:rsidRDefault="00000A18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>В итоге получаем систему уравнени</w:t>
      </w:r>
      <w:r w:rsidR="002C107E">
        <w:rPr>
          <w:rFonts w:ascii="Times New Roman" w:hAnsi="Times New Roman" w:cs="Times New Roman"/>
          <w:sz w:val="24"/>
          <w:szCs w:val="24"/>
        </w:rPr>
        <w:t>й</w:t>
      </w:r>
    </w:p>
    <w:p w:rsidR="00000A18" w:rsidRPr="003907E3" w:rsidRDefault="00000A18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28"/>
          <w:sz w:val="24"/>
          <w:szCs w:val="24"/>
        </w:rPr>
        <w:object w:dxaOrig="2140" w:dyaOrig="680">
          <v:shape id="_x0000_i1065" type="#_x0000_t75" style="width:107.15pt;height:33.85pt" o:ole="">
            <v:imagedata r:id="rId118" o:title=""/>
          </v:shape>
          <o:OLEObject Type="Embed" ProgID="Equation.DSMT4" ShapeID="_x0000_i1065" DrawAspect="Content" ObjectID="_1670163072" r:id="rId119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A18" w:rsidRPr="003907E3" w:rsidRDefault="00000A18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position w:val="-52"/>
          <w:sz w:val="24"/>
          <w:szCs w:val="24"/>
        </w:rPr>
        <w:object w:dxaOrig="3460" w:dyaOrig="1160">
          <v:shape id="_x0000_i1066" type="#_x0000_t75" style="width:173.15pt;height:57.85pt" o:ole="">
            <v:imagedata r:id="rId120" o:title=""/>
          </v:shape>
          <o:OLEObject Type="Embed" ProgID="Equation.DSMT4" ShapeID="_x0000_i1066" DrawAspect="Content" ObjectID="_1670163073" r:id="rId121"/>
        </w:object>
      </w:r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A18" w:rsidRPr="003907E3" w:rsidRDefault="00000A18" w:rsidP="00FF0840">
      <w:pPr>
        <w:rPr>
          <w:rFonts w:ascii="Times New Roman" w:hAnsi="Times New Roman" w:cs="Times New Roman"/>
          <w:sz w:val="24"/>
          <w:szCs w:val="24"/>
        </w:rPr>
      </w:pPr>
      <w:r w:rsidRPr="003907E3">
        <w:rPr>
          <w:rFonts w:ascii="Times New Roman" w:hAnsi="Times New Roman" w:cs="Times New Roman"/>
          <w:sz w:val="24"/>
          <w:szCs w:val="24"/>
        </w:rPr>
        <w:t xml:space="preserve">Из этой системы получим </w:t>
      </w:r>
      <w:proofErr w:type="gramStart"/>
      <w:r w:rsidRPr="003907E3">
        <w:rPr>
          <w:rFonts w:ascii="Times New Roman" w:hAnsi="Times New Roman" w:cs="Times New Roman"/>
          <w:sz w:val="24"/>
          <w:szCs w:val="24"/>
        </w:rPr>
        <w:t>новую</w:t>
      </w:r>
      <w:proofErr w:type="gramEnd"/>
      <w:r w:rsidRPr="003907E3">
        <w:rPr>
          <w:rFonts w:ascii="Times New Roman" w:hAnsi="Times New Roman" w:cs="Times New Roman"/>
          <w:sz w:val="24"/>
          <w:szCs w:val="24"/>
        </w:rPr>
        <w:t xml:space="preserve"> </w:t>
      </w:r>
      <w:r w:rsidR="00DE0DBC" w:rsidRPr="003907E3">
        <w:rPr>
          <w:rFonts w:ascii="Times New Roman" w:hAnsi="Times New Roman" w:cs="Times New Roman"/>
          <w:sz w:val="24"/>
          <w:szCs w:val="24"/>
        </w:rPr>
        <w:t>СЛАУ</w:t>
      </w:r>
    </w:p>
    <w:p w:rsidR="00000A18" w:rsidRDefault="00000A18" w:rsidP="00FF08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07E3">
        <w:rPr>
          <w:rFonts w:ascii="Times New Roman" w:hAnsi="Times New Roman" w:cs="Times New Roman"/>
          <w:position w:val="-52"/>
          <w:sz w:val="24"/>
          <w:szCs w:val="24"/>
        </w:rPr>
        <w:object w:dxaOrig="4080" w:dyaOrig="1160">
          <v:shape id="_x0000_i1067" type="#_x0000_t75" style="width:204pt;height:57.85pt" o:ole="">
            <v:imagedata r:id="rId122" o:title=""/>
          </v:shape>
          <o:OLEObject Type="Embed" ProgID="Equation.DSMT4" ShapeID="_x0000_i1067" DrawAspect="Content" ObjectID="_1670163074" r:id="rId123"/>
        </w:object>
      </w:r>
    </w:p>
    <w:p w:rsidR="00800411" w:rsidRPr="00800411" w:rsidRDefault="00800411" w:rsidP="00FF08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041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Знак</w:t>
      </w:r>
      <w:proofErr w:type="spellEnd"/>
      <w:r w:rsidRPr="0080041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800411">
        <w:rPr>
          <w:rFonts w:ascii="Times New Roman" w:hAnsi="Times New Roman" w:cs="Times New Roman"/>
          <w:sz w:val="24"/>
          <w:szCs w:val="24"/>
          <w:highlight w:val="yellow"/>
        </w:rPr>
        <w:t>складывать?</w:t>
      </w:r>
      <w:proofErr w:type="gramEnd"/>
    </w:p>
    <w:sectPr w:rsidR="00800411" w:rsidRPr="00800411" w:rsidSect="00F85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B75D3"/>
    <w:multiLevelType w:val="hybridMultilevel"/>
    <w:tmpl w:val="C5A84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2D59AF"/>
    <w:multiLevelType w:val="hybridMultilevel"/>
    <w:tmpl w:val="3ADC64BE"/>
    <w:lvl w:ilvl="0" w:tplc="8D5686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DC16D4"/>
    <w:rsid w:val="00000A18"/>
    <w:rsid w:val="00006CFF"/>
    <w:rsid w:val="00023FFD"/>
    <w:rsid w:val="00024D9B"/>
    <w:rsid w:val="00027052"/>
    <w:rsid w:val="000427D2"/>
    <w:rsid w:val="00093EA1"/>
    <w:rsid w:val="000A12A6"/>
    <w:rsid w:val="000D779C"/>
    <w:rsid w:val="000E07F2"/>
    <w:rsid w:val="00127E3C"/>
    <w:rsid w:val="00142C3B"/>
    <w:rsid w:val="00166DC5"/>
    <w:rsid w:val="00170DFB"/>
    <w:rsid w:val="00194736"/>
    <w:rsid w:val="00195F69"/>
    <w:rsid w:val="001B5DCC"/>
    <w:rsid w:val="001E3260"/>
    <w:rsid w:val="001F0FAD"/>
    <w:rsid w:val="00203A8D"/>
    <w:rsid w:val="002058F2"/>
    <w:rsid w:val="00280394"/>
    <w:rsid w:val="002911E6"/>
    <w:rsid w:val="002B284B"/>
    <w:rsid w:val="002C107E"/>
    <w:rsid w:val="0035334C"/>
    <w:rsid w:val="0035510B"/>
    <w:rsid w:val="00372FAF"/>
    <w:rsid w:val="00376573"/>
    <w:rsid w:val="003907E3"/>
    <w:rsid w:val="00416F3E"/>
    <w:rsid w:val="00430A7D"/>
    <w:rsid w:val="0043146F"/>
    <w:rsid w:val="0045347D"/>
    <w:rsid w:val="00461B8F"/>
    <w:rsid w:val="004D72DD"/>
    <w:rsid w:val="0051363F"/>
    <w:rsid w:val="00556286"/>
    <w:rsid w:val="00567DAF"/>
    <w:rsid w:val="005A2FFD"/>
    <w:rsid w:val="005F23DE"/>
    <w:rsid w:val="00615606"/>
    <w:rsid w:val="006173B7"/>
    <w:rsid w:val="00693FF9"/>
    <w:rsid w:val="006A7223"/>
    <w:rsid w:val="006B6F2D"/>
    <w:rsid w:val="006C3745"/>
    <w:rsid w:val="006F375C"/>
    <w:rsid w:val="00717E81"/>
    <w:rsid w:val="00721A5C"/>
    <w:rsid w:val="0074089F"/>
    <w:rsid w:val="00790416"/>
    <w:rsid w:val="00797DF1"/>
    <w:rsid w:val="007B6D20"/>
    <w:rsid w:val="007E36FB"/>
    <w:rsid w:val="00800411"/>
    <w:rsid w:val="008452B1"/>
    <w:rsid w:val="00847F70"/>
    <w:rsid w:val="00856936"/>
    <w:rsid w:val="00862647"/>
    <w:rsid w:val="00894575"/>
    <w:rsid w:val="008A436B"/>
    <w:rsid w:val="008B1D08"/>
    <w:rsid w:val="008C050F"/>
    <w:rsid w:val="00902B2C"/>
    <w:rsid w:val="00905A77"/>
    <w:rsid w:val="009065F4"/>
    <w:rsid w:val="00911B9F"/>
    <w:rsid w:val="0095764A"/>
    <w:rsid w:val="0097552E"/>
    <w:rsid w:val="00A03338"/>
    <w:rsid w:val="00A2737B"/>
    <w:rsid w:val="00A367D0"/>
    <w:rsid w:val="00A775E6"/>
    <w:rsid w:val="00AC74F5"/>
    <w:rsid w:val="00AE1558"/>
    <w:rsid w:val="00AF3F90"/>
    <w:rsid w:val="00B15DE2"/>
    <w:rsid w:val="00B2063F"/>
    <w:rsid w:val="00B550E0"/>
    <w:rsid w:val="00B5691C"/>
    <w:rsid w:val="00B7668C"/>
    <w:rsid w:val="00B817AD"/>
    <w:rsid w:val="00C567F0"/>
    <w:rsid w:val="00C77271"/>
    <w:rsid w:val="00CD3F51"/>
    <w:rsid w:val="00CE18DA"/>
    <w:rsid w:val="00CE1E35"/>
    <w:rsid w:val="00CE6663"/>
    <w:rsid w:val="00D203B0"/>
    <w:rsid w:val="00D22CBF"/>
    <w:rsid w:val="00D81268"/>
    <w:rsid w:val="00D83CCB"/>
    <w:rsid w:val="00D84203"/>
    <w:rsid w:val="00DC16D4"/>
    <w:rsid w:val="00DE0DBC"/>
    <w:rsid w:val="00DE7C1F"/>
    <w:rsid w:val="00DF4AC2"/>
    <w:rsid w:val="00DF69D0"/>
    <w:rsid w:val="00E01C02"/>
    <w:rsid w:val="00E23061"/>
    <w:rsid w:val="00E73256"/>
    <w:rsid w:val="00EB6FCB"/>
    <w:rsid w:val="00EC6B6F"/>
    <w:rsid w:val="00EF79C2"/>
    <w:rsid w:val="00F029E9"/>
    <w:rsid w:val="00F03D43"/>
    <w:rsid w:val="00F471ED"/>
    <w:rsid w:val="00F856DA"/>
    <w:rsid w:val="00F85706"/>
    <w:rsid w:val="00FA060F"/>
    <w:rsid w:val="00FA5417"/>
    <w:rsid w:val="00FB4E80"/>
    <w:rsid w:val="00FD5264"/>
    <w:rsid w:val="00FD65BB"/>
    <w:rsid w:val="00FF0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647"/>
  </w:style>
  <w:style w:type="paragraph" w:styleId="1">
    <w:name w:val="heading 1"/>
    <w:basedOn w:val="a"/>
    <w:next w:val="a"/>
    <w:link w:val="10"/>
    <w:uiPriority w:val="9"/>
    <w:qFormat/>
    <w:rsid w:val="008626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8626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26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626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Emphasis"/>
    <w:basedOn w:val="a0"/>
    <w:uiPriority w:val="20"/>
    <w:qFormat/>
    <w:rsid w:val="00862647"/>
    <w:rPr>
      <w:i/>
      <w:iCs/>
    </w:rPr>
  </w:style>
  <w:style w:type="paragraph" w:styleId="a4">
    <w:name w:val="List Paragraph"/>
    <w:basedOn w:val="a"/>
    <w:uiPriority w:val="34"/>
    <w:qFormat/>
    <w:rsid w:val="008A436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D6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65BB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3551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">
    <w:name w:val="normal"/>
    <w:rsid w:val="008945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8945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TOC Heading"/>
    <w:basedOn w:val="1"/>
    <w:next w:val="a"/>
    <w:uiPriority w:val="39"/>
    <w:semiHidden/>
    <w:unhideWhenUsed/>
    <w:qFormat/>
    <w:rsid w:val="003907E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907E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907E3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3907E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31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117" Type="http://schemas.openxmlformats.org/officeDocument/2006/relationships/oleObject" Target="embeddings/oleObject51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5.bin"/><Relationship Id="rId47" Type="http://schemas.openxmlformats.org/officeDocument/2006/relationships/image" Target="media/image25.wmf"/><Relationship Id="rId63" Type="http://schemas.openxmlformats.org/officeDocument/2006/relationships/oleObject" Target="embeddings/oleObject25.bin"/><Relationship Id="rId68" Type="http://schemas.openxmlformats.org/officeDocument/2006/relationships/image" Target="media/image36.wmf"/><Relationship Id="rId84" Type="http://schemas.openxmlformats.org/officeDocument/2006/relationships/image" Target="media/image44.wmf"/><Relationship Id="rId89" Type="http://schemas.openxmlformats.org/officeDocument/2006/relationships/image" Target="media/image47.wmf"/><Relationship Id="rId112" Type="http://schemas.openxmlformats.org/officeDocument/2006/relationships/image" Target="media/image59.wmf"/><Relationship Id="rId16" Type="http://schemas.openxmlformats.org/officeDocument/2006/relationships/image" Target="media/image6.wmf"/><Relationship Id="rId107" Type="http://schemas.openxmlformats.org/officeDocument/2006/relationships/image" Target="media/image56.wmf"/><Relationship Id="rId11" Type="http://schemas.openxmlformats.org/officeDocument/2006/relationships/oleObject" Target="embeddings/oleObject3.bin"/><Relationship Id="rId32" Type="http://schemas.openxmlformats.org/officeDocument/2006/relationships/image" Target="media/image17.png"/><Relationship Id="rId37" Type="http://schemas.openxmlformats.org/officeDocument/2006/relationships/image" Target="media/image20.wmf"/><Relationship Id="rId53" Type="http://schemas.openxmlformats.org/officeDocument/2006/relationships/oleObject" Target="embeddings/oleObject20.bin"/><Relationship Id="rId58" Type="http://schemas.openxmlformats.org/officeDocument/2006/relationships/image" Target="media/image31.wmf"/><Relationship Id="rId74" Type="http://schemas.openxmlformats.org/officeDocument/2006/relationships/image" Target="media/image39.wmf"/><Relationship Id="rId79" Type="http://schemas.openxmlformats.org/officeDocument/2006/relationships/oleObject" Target="embeddings/oleObject33.bin"/><Relationship Id="rId102" Type="http://schemas.openxmlformats.org/officeDocument/2006/relationships/oleObject" Target="embeddings/oleObject44.bin"/><Relationship Id="rId123" Type="http://schemas.openxmlformats.org/officeDocument/2006/relationships/oleObject" Target="embeddings/oleObject54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4.bin"/><Relationship Id="rId82" Type="http://schemas.openxmlformats.org/officeDocument/2006/relationships/image" Target="media/image43.wmf"/><Relationship Id="rId90" Type="http://schemas.openxmlformats.org/officeDocument/2006/relationships/oleObject" Target="embeddings/oleObject38.bin"/><Relationship Id="rId95" Type="http://schemas.openxmlformats.org/officeDocument/2006/relationships/image" Target="media/image50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3.png"/><Relationship Id="rId30" Type="http://schemas.openxmlformats.org/officeDocument/2006/relationships/image" Target="media/image16.wmf"/><Relationship Id="rId35" Type="http://schemas.openxmlformats.org/officeDocument/2006/relationships/image" Target="media/image19.wmf"/><Relationship Id="rId43" Type="http://schemas.openxmlformats.org/officeDocument/2006/relationships/image" Target="media/image23.wmf"/><Relationship Id="rId48" Type="http://schemas.openxmlformats.org/officeDocument/2006/relationships/oleObject" Target="embeddings/oleObject18.bin"/><Relationship Id="rId56" Type="http://schemas.openxmlformats.org/officeDocument/2006/relationships/image" Target="media/image30.wmf"/><Relationship Id="rId64" Type="http://schemas.openxmlformats.org/officeDocument/2006/relationships/image" Target="media/image34.wmf"/><Relationship Id="rId69" Type="http://schemas.openxmlformats.org/officeDocument/2006/relationships/oleObject" Target="embeddings/oleObject28.bin"/><Relationship Id="rId77" Type="http://schemas.openxmlformats.org/officeDocument/2006/relationships/oleObject" Target="embeddings/oleObject32.bin"/><Relationship Id="rId100" Type="http://schemas.openxmlformats.org/officeDocument/2006/relationships/oleObject" Target="embeddings/oleObject43.bin"/><Relationship Id="rId105" Type="http://schemas.openxmlformats.org/officeDocument/2006/relationships/image" Target="media/image55.wmf"/><Relationship Id="rId113" Type="http://schemas.openxmlformats.org/officeDocument/2006/relationships/oleObject" Target="embeddings/oleObject49.bin"/><Relationship Id="rId118" Type="http://schemas.openxmlformats.org/officeDocument/2006/relationships/image" Target="media/image62.wmf"/><Relationship Id="rId8" Type="http://schemas.openxmlformats.org/officeDocument/2006/relationships/image" Target="media/image2.wmf"/><Relationship Id="rId51" Type="http://schemas.openxmlformats.org/officeDocument/2006/relationships/oleObject" Target="embeddings/oleObject19.bin"/><Relationship Id="rId72" Type="http://schemas.openxmlformats.org/officeDocument/2006/relationships/image" Target="media/image38.wmf"/><Relationship Id="rId80" Type="http://schemas.openxmlformats.org/officeDocument/2006/relationships/image" Target="media/image42.wmf"/><Relationship Id="rId85" Type="http://schemas.openxmlformats.org/officeDocument/2006/relationships/oleObject" Target="embeddings/oleObject36.bin"/><Relationship Id="rId93" Type="http://schemas.openxmlformats.org/officeDocument/2006/relationships/image" Target="media/image49.wmf"/><Relationship Id="rId98" Type="http://schemas.openxmlformats.org/officeDocument/2006/relationships/oleObject" Target="embeddings/oleObject42.bin"/><Relationship Id="rId121" Type="http://schemas.openxmlformats.org/officeDocument/2006/relationships/oleObject" Target="embeddings/oleObject53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1.png"/><Relationship Id="rId33" Type="http://schemas.openxmlformats.org/officeDocument/2006/relationships/image" Target="media/image18.wmf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7.bin"/><Relationship Id="rId59" Type="http://schemas.openxmlformats.org/officeDocument/2006/relationships/oleObject" Target="embeddings/oleObject23.bin"/><Relationship Id="rId67" Type="http://schemas.openxmlformats.org/officeDocument/2006/relationships/oleObject" Target="embeddings/oleObject27.bin"/><Relationship Id="rId103" Type="http://schemas.openxmlformats.org/officeDocument/2006/relationships/image" Target="media/image54.wmf"/><Relationship Id="rId108" Type="http://schemas.openxmlformats.org/officeDocument/2006/relationships/oleObject" Target="embeddings/oleObject47.bin"/><Relationship Id="rId116" Type="http://schemas.openxmlformats.org/officeDocument/2006/relationships/image" Target="media/image61.wmf"/><Relationship Id="rId124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image" Target="media/image22.wmf"/><Relationship Id="rId54" Type="http://schemas.openxmlformats.org/officeDocument/2006/relationships/image" Target="media/image29.wmf"/><Relationship Id="rId62" Type="http://schemas.openxmlformats.org/officeDocument/2006/relationships/image" Target="media/image33.wmf"/><Relationship Id="rId70" Type="http://schemas.openxmlformats.org/officeDocument/2006/relationships/image" Target="media/image37.wmf"/><Relationship Id="rId75" Type="http://schemas.openxmlformats.org/officeDocument/2006/relationships/oleObject" Target="embeddings/oleObject31.bin"/><Relationship Id="rId83" Type="http://schemas.openxmlformats.org/officeDocument/2006/relationships/oleObject" Target="embeddings/oleObject35.bin"/><Relationship Id="rId88" Type="http://schemas.openxmlformats.org/officeDocument/2006/relationships/image" Target="media/image46.png"/><Relationship Id="rId91" Type="http://schemas.openxmlformats.org/officeDocument/2006/relationships/image" Target="media/image48.wmf"/><Relationship Id="rId96" Type="http://schemas.openxmlformats.org/officeDocument/2006/relationships/oleObject" Target="embeddings/oleObject41.bin"/><Relationship Id="rId111" Type="http://schemas.openxmlformats.org/officeDocument/2006/relationships/oleObject" Target="embeddings/oleObject48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4.png"/><Relationship Id="rId36" Type="http://schemas.openxmlformats.org/officeDocument/2006/relationships/oleObject" Target="embeddings/oleObject12.bin"/><Relationship Id="rId49" Type="http://schemas.openxmlformats.org/officeDocument/2006/relationships/image" Target="media/image26.png"/><Relationship Id="rId57" Type="http://schemas.openxmlformats.org/officeDocument/2006/relationships/oleObject" Target="embeddings/oleObject22.bin"/><Relationship Id="rId106" Type="http://schemas.openxmlformats.org/officeDocument/2006/relationships/oleObject" Target="embeddings/oleObject46.bin"/><Relationship Id="rId114" Type="http://schemas.openxmlformats.org/officeDocument/2006/relationships/image" Target="media/image60.wmf"/><Relationship Id="rId119" Type="http://schemas.openxmlformats.org/officeDocument/2006/relationships/oleObject" Target="embeddings/oleObject52.bin"/><Relationship Id="rId10" Type="http://schemas.openxmlformats.org/officeDocument/2006/relationships/image" Target="media/image3.wmf"/><Relationship Id="rId31" Type="http://schemas.openxmlformats.org/officeDocument/2006/relationships/oleObject" Target="embeddings/oleObject10.bin"/><Relationship Id="rId44" Type="http://schemas.openxmlformats.org/officeDocument/2006/relationships/oleObject" Target="embeddings/oleObject16.bin"/><Relationship Id="rId52" Type="http://schemas.openxmlformats.org/officeDocument/2006/relationships/image" Target="media/image28.wmf"/><Relationship Id="rId60" Type="http://schemas.openxmlformats.org/officeDocument/2006/relationships/image" Target="media/image32.wmf"/><Relationship Id="rId65" Type="http://schemas.openxmlformats.org/officeDocument/2006/relationships/oleObject" Target="embeddings/oleObject26.bin"/><Relationship Id="rId73" Type="http://schemas.openxmlformats.org/officeDocument/2006/relationships/oleObject" Target="embeddings/oleObject30.bin"/><Relationship Id="rId78" Type="http://schemas.openxmlformats.org/officeDocument/2006/relationships/image" Target="media/image41.wmf"/><Relationship Id="rId81" Type="http://schemas.openxmlformats.org/officeDocument/2006/relationships/oleObject" Target="embeddings/oleObject34.bin"/><Relationship Id="rId86" Type="http://schemas.openxmlformats.org/officeDocument/2006/relationships/image" Target="media/image45.wmf"/><Relationship Id="rId94" Type="http://schemas.openxmlformats.org/officeDocument/2006/relationships/oleObject" Target="embeddings/oleObject40.bin"/><Relationship Id="rId99" Type="http://schemas.openxmlformats.org/officeDocument/2006/relationships/image" Target="media/image52.wmf"/><Relationship Id="rId101" Type="http://schemas.openxmlformats.org/officeDocument/2006/relationships/image" Target="media/image53.wmf"/><Relationship Id="rId122" Type="http://schemas.openxmlformats.org/officeDocument/2006/relationships/image" Target="media/image64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21.wmf"/><Relationship Id="rId109" Type="http://schemas.openxmlformats.org/officeDocument/2006/relationships/image" Target="media/image57.png"/><Relationship Id="rId34" Type="http://schemas.openxmlformats.org/officeDocument/2006/relationships/oleObject" Target="embeddings/oleObject11.bin"/><Relationship Id="rId50" Type="http://schemas.openxmlformats.org/officeDocument/2006/relationships/image" Target="media/image27.wmf"/><Relationship Id="rId55" Type="http://schemas.openxmlformats.org/officeDocument/2006/relationships/oleObject" Target="embeddings/oleObject21.bin"/><Relationship Id="rId76" Type="http://schemas.openxmlformats.org/officeDocument/2006/relationships/image" Target="media/image40.wmf"/><Relationship Id="rId97" Type="http://schemas.openxmlformats.org/officeDocument/2006/relationships/image" Target="media/image51.wmf"/><Relationship Id="rId104" Type="http://schemas.openxmlformats.org/officeDocument/2006/relationships/oleObject" Target="embeddings/oleObject45.bin"/><Relationship Id="rId120" Type="http://schemas.openxmlformats.org/officeDocument/2006/relationships/image" Target="media/image63.wmf"/><Relationship Id="rId125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29.bin"/><Relationship Id="rId92" Type="http://schemas.openxmlformats.org/officeDocument/2006/relationships/oleObject" Target="embeddings/oleObject39.bin"/><Relationship Id="rId2" Type="http://schemas.openxmlformats.org/officeDocument/2006/relationships/numbering" Target="numbering.xml"/><Relationship Id="rId29" Type="http://schemas.openxmlformats.org/officeDocument/2006/relationships/image" Target="media/image15.png"/><Relationship Id="rId24" Type="http://schemas.openxmlformats.org/officeDocument/2006/relationships/image" Target="media/image10.png"/><Relationship Id="rId40" Type="http://schemas.openxmlformats.org/officeDocument/2006/relationships/oleObject" Target="embeddings/oleObject14.bin"/><Relationship Id="rId45" Type="http://schemas.openxmlformats.org/officeDocument/2006/relationships/image" Target="media/image24.wmf"/><Relationship Id="rId66" Type="http://schemas.openxmlformats.org/officeDocument/2006/relationships/image" Target="media/image35.wmf"/><Relationship Id="rId87" Type="http://schemas.openxmlformats.org/officeDocument/2006/relationships/oleObject" Target="embeddings/oleObject37.bin"/><Relationship Id="rId110" Type="http://schemas.openxmlformats.org/officeDocument/2006/relationships/image" Target="media/image58.wmf"/><Relationship Id="rId115" Type="http://schemas.openxmlformats.org/officeDocument/2006/relationships/oleObject" Target="embeddings/oleObject5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115E5D-8CAE-4737-B7E1-C3266078D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9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Home™</Company>
  <LinksUpToDate>false</LinksUpToDate>
  <CharactersWithSpaces>4887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9</cp:revision>
  <dcterms:created xsi:type="dcterms:W3CDTF">2020-12-21T12:03:00Z</dcterms:created>
  <dcterms:modified xsi:type="dcterms:W3CDTF">2020-12-22T14:21:00Z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