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3CD" w:rsidRDefault="00C963CD" w:rsidP="00210C4B">
      <w:pPr>
        <w:pStyle w:val="Heading1"/>
      </w:pPr>
      <w:r>
        <w:t xml:space="preserve">Placebo effect of </w:t>
      </w:r>
      <w:proofErr w:type="spellStart"/>
      <w:r>
        <w:t>Baclophen</w:t>
      </w:r>
      <w:proofErr w:type="spellEnd"/>
    </w:p>
    <w:p w:rsidR="00210C4B" w:rsidRDefault="00210C4B" w:rsidP="00210C4B"/>
    <w:p w:rsidR="00BB7568" w:rsidRDefault="00BB7568" w:rsidP="00BB7568">
      <w:pPr>
        <w:pStyle w:val="Heading2"/>
      </w:pPr>
      <w:r>
        <w:t>The data</w:t>
      </w:r>
    </w:p>
    <w:p w:rsidR="00C963CD" w:rsidRDefault="00C963CD" w:rsidP="00210C4B">
      <w:r>
        <w:t xml:space="preserve">The original dataset was transformed in a </w:t>
      </w:r>
      <w:r w:rsidR="00210C4B">
        <w:t xml:space="preserve">data </w:t>
      </w:r>
      <w:r>
        <w:t>set with the following columns</w:t>
      </w:r>
      <w:r w:rsidR="00210C4B">
        <w:t>:</w:t>
      </w:r>
    </w:p>
    <w:p w:rsidR="00C963CD" w:rsidRDefault="00C963CD" w:rsidP="00C963CD">
      <w:pPr>
        <w:pStyle w:val="ListParagraph"/>
        <w:numPr>
          <w:ilvl w:val="0"/>
          <w:numId w:val="1"/>
        </w:numPr>
      </w:pPr>
      <w:proofErr w:type="spellStart"/>
      <w:r>
        <w:t>EAD.nummer</w:t>
      </w:r>
      <w:proofErr w:type="spellEnd"/>
      <w:r>
        <w:t>: identifies the patient</w:t>
      </w:r>
    </w:p>
    <w:p w:rsidR="00C963CD" w:rsidRDefault="00C963CD" w:rsidP="00C963CD">
      <w:pPr>
        <w:pStyle w:val="ListParagraph"/>
        <w:numPr>
          <w:ilvl w:val="0"/>
          <w:numId w:val="1"/>
        </w:numPr>
      </w:pPr>
      <w:r>
        <w:t>Dag: test day from 1 to 5</w:t>
      </w:r>
    </w:p>
    <w:p w:rsidR="00C963CD" w:rsidRDefault="00C963CD" w:rsidP="00C963CD">
      <w:pPr>
        <w:pStyle w:val="ListParagraph"/>
        <w:numPr>
          <w:ilvl w:val="0"/>
          <w:numId w:val="1"/>
        </w:numPr>
      </w:pPr>
      <w:proofErr w:type="spellStart"/>
      <w:r>
        <w:t>Dosis</w:t>
      </w:r>
      <w:proofErr w:type="spellEnd"/>
      <w:r>
        <w:t>: dose given on each day</w:t>
      </w:r>
    </w:p>
    <w:p w:rsidR="00C963CD" w:rsidRDefault="00C963CD" w:rsidP="00C963CD">
      <w:pPr>
        <w:pStyle w:val="ListParagraph"/>
        <w:numPr>
          <w:ilvl w:val="0"/>
          <w:numId w:val="1"/>
        </w:numPr>
      </w:pPr>
      <w:proofErr w:type="spellStart"/>
      <w:r>
        <w:t>VorigeDosis</w:t>
      </w:r>
      <w:proofErr w:type="spellEnd"/>
      <w:r>
        <w:t>: the dose given on the day before. (zero for day 1)</w:t>
      </w:r>
    </w:p>
    <w:p w:rsidR="00C963CD" w:rsidRDefault="00C963CD" w:rsidP="00C963CD">
      <w:pPr>
        <w:pStyle w:val="ListParagraph"/>
        <w:numPr>
          <w:ilvl w:val="0"/>
          <w:numId w:val="1"/>
        </w:numPr>
      </w:pPr>
      <w:proofErr w:type="spellStart"/>
      <w:r>
        <w:t>DosisEergisteren</w:t>
      </w:r>
      <w:proofErr w:type="spellEnd"/>
      <w:r>
        <w:t>: the dose given 2 days before.</w:t>
      </w:r>
    </w:p>
    <w:p w:rsidR="00C963CD" w:rsidRDefault="00C963CD" w:rsidP="00C963CD">
      <w:pPr>
        <w:pStyle w:val="ListParagraph"/>
        <w:numPr>
          <w:ilvl w:val="0"/>
          <w:numId w:val="1"/>
        </w:numPr>
      </w:pPr>
      <w:proofErr w:type="spellStart"/>
      <w:r>
        <w:t>TijdNaInj</w:t>
      </w:r>
      <w:proofErr w:type="spellEnd"/>
      <w:r>
        <w:t>: time after injection when MAS score was determined (2 or 4 hours)</w:t>
      </w:r>
    </w:p>
    <w:p w:rsidR="00C963CD" w:rsidRDefault="00C963CD" w:rsidP="00C963CD">
      <w:pPr>
        <w:pStyle w:val="ListParagraph"/>
        <w:numPr>
          <w:ilvl w:val="0"/>
          <w:numId w:val="1"/>
        </w:numPr>
      </w:pPr>
      <w:proofErr w:type="spellStart"/>
      <w:r>
        <w:t>MAS.effect</w:t>
      </w:r>
      <w:proofErr w:type="spellEnd"/>
      <w:r>
        <w:t xml:space="preserve">: The difference between Masna2uur or Masna4uur and </w:t>
      </w:r>
      <w:proofErr w:type="spellStart"/>
      <w:r>
        <w:t>MASvoor</w:t>
      </w:r>
      <w:proofErr w:type="spellEnd"/>
      <w:r>
        <w:t xml:space="preserve"> for </w:t>
      </w:r>
      <w:proofErr w:type="spellStart"/>
      <w:r>
        <w:t>TijdNaInj</w:t>
      </w:r>
      <w:proofErr w:type="spellEnd"/>
      <w:r>
        <w:t xml:space="preserve"> of 2 or 4 hours, respectively.</w:t>
      </w:r>
    </w:p>
    <w:p w:rsidR="00C963CD" w:rsidRDefault="00A37268" w:rsidP="00BB7568">
      <w:pPr>
        <w:pStyle w:val="Heading2"/>
      </w:pPr>
      <w:proofErr w:type="gramStart"/>
      <w:r>
        <w:t>Data exploration.</w:t>
      </w:r>
      <w:proofErr w:type="gramEnd"/>
    </w:p>
    <w:p w:rsidR="00A37268" w:rsidRDefault="00BB7568">
      <w:r>
        <w:t xml:space="preserve">Before doing regressions just have a look at the data. </w:t>
      </w:r>
      <w:r w:rsidR="00A37268">
        <w:fldChar w:fldCharType="begin"/>
      </w:r>
      <w:r w:rsidR="00A37268">
        <w:instrText xml:space="preserve"> REF _Ref500845216 \h </w:instrText>
      </w:r>
      <w:r w:rsidR="00A37268">
        <w:fldChar w:fldCharType="separate"/>
      </w:r>
      <w:r w:rsidR="00A37268">
        <w:t xml:space="preserve">Figure </w:t>
      </w:r>
      <w:r w:rsidR="00A37268">
        <w:rPr>
          <w:noProof/>
        </w:rPr>
        <w:t>1</w:t>
      </w:r>
      <w:r w:rsidR="00A37268">
        <w:fldChar w:fldCharType="end"/>
      </w:r>
      <w:r w:rsidR="00A37268">
        <w:t xml:space="preserve"> shows a plot for each patient wi</w:t>
      </w:r>
      <w:r>
        <w:t xml:space="preserve">th the effect on the MAS score. The </w:t>
      </w:r>
      <w:proofErr w:type="gramStart"/>
      <w:r>
        <w:t xml:space="preserve">effect </w:t>
      </w:r>
      <w:r w:rsidR="00A37268">
        <w:t>the difference</w:t>
      </w:r>
      <w:r>
        <w:t xml:space="preserve"> in MAS score</w:t>
      </w:r>
      <w:proofErr w:type="gramEnd"/>
      <w:r>
        <w:t xml:space="preserve"> after and before the injection. Most patients have a negative trend, so a lower MAS score for higher doses. </w:t>
      </w:r>
      <w:proofErr w:type="spellStart"/>
      <w:r>
        <w:t>Baclophen</w:t>
      </w:r>
      <w:proofErr w:type="spellEnd"/>
      <w:r>
        <w:t xml:space="preserve"> </w:t>
      </w:r>
      <w:proofErr w:type="gramStart"/>
      <w:r>
        <w:t xml:space="preserve">works </w:t>
      </w:r>
      <w:proofErr w:type="gramEnd"/>
      <w:r>
        <w:sym w:font="Wingdings" w:char="F04A"/>
      </w:r>
      <w:r>
        <w:t>. The intercept of the regression line for both 2 and 4 hours after the injection is close to zero. For most of the patients the confidence interval around the regression line contains zero. This means that for a dose of zero there is no effect, i.e. no placebo effect.</w:t>
      </w:r>
    </w:p>
    <w:p w:rsidR="00BB7568" w:rsidRDefault="004050A3">
      <w:r>
        <w:fldChar w:fldCharType="begin"/>
      </w:r>
      <w:r>
        <w:instrText xml:space="preserve"> REF _Ref500850599 \h </w:instrText>
      </w:r>
      <w:r>
        <w:fldChar w:fldCharType="separate"/>
      </w:r>
      <w:r>
        <w:t xml:space="preserve">Figure </w:t>
      </w:r>
      <w:r>
        <w:rPr>
          <w:noProof/>
        </w:rPr>
        <w:t>2</w:t>
      </w:r>
      <w:r>
        <w:fldChar w:fldCharType="end"/>
      </w:r>
      <w:r>
        <w:t xml:space="preserve"> shows this in another way. For each patient a linear regression was done between </w:t>
      </w:r>
      <w:proofErr w:type="spellStart"/>
      <w:r>
        <w:t>MAS.effect</w:t>
      </w:r>
      <w:proofErr w:type="spellEnd"/>
      <w:r>
        <w:t xml:space="preserve"> and dose. Time after injection and previous doses were not taken into account. The intercept and slope and their respective confidence intervals were calculated. </w:t>
      </w:r>
      <w:r>
        <w:fldChar w:fldCharType="begin"/>
      </w:r>
      <w:r>
        <w:instrText xml:space="preserve"> REF _Ref500850599 \h </w:instrText>
      </w:r>
      <w:r>
        <w:fldChar w:fldCharType="separate"/>
      </w:r>
      <w:r>
        <w:t xml:space="preserve">Figure </w:t>
      </w:r>
      <w:r>
        <w:rPr>
          <w:noProof/>
        </w:rPr>
        <w:t>2</w:t>
      </w:r>
      <w:r>
        <w:fldChar w:fldCharType="end"/>
      </w:r>
      <w:r>
        <w:t xml:space="preserve"> shows a box plot of the intercepts and slopes. Dots are red when zero was not in the 95% confidence interval (significant) and blue when zero was inside the confidence interval. Most intercepts are not significant, indicating that there is no placebo effect. Most slopes are significantly negative, indicating that </w:t>
      </w:r>
      <w:proofErr w:type="spellStart"/>
      <w:r>
        <w:t>baclophen</w:t>
      </w:r>
      <w:proofErr w:type="spellEnd"/>
      <w:r>
        <w:t xml:space="preserve"> decrease the MAS score.</w:t>
      </w:r>
    </w:p>
    <w:p w:rsidR="00BB7568" w:rsidRDefault="00BB7568"/>
    <w:p w:rsidR="00063A05" w:rsidRDefault="00C963CD">
      <w:r>
        <w:rPr>
          <w:noProof/>
        </w:rPr>
        <w:lastRenderedPageBreak/>
        <w:drawing>
          <wp:inline distT="0" distB="0" distL="0" distR="0" wp14:anchorId="61A977E0" wp14:editId="3D68A41E">
            <wp:extent cx="5099049" cy="7648575"/>
            <wp:effectExtent l="0" t="0" r="6985" b="0"/>
            <wp:docPr id="1" name="Picture 1" descr="D:\Other\ITB\Overzicht_dosis_effect_per_patient_all_2017083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her\ITB\Overzicht_dosis_effect_per_patient_all_20170831.tif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4967" cy="7657453"/>
                    </a:xfrm>
                    <a:prstGeom prst="rect">
                      <a:avLst/>
                    </a:prstGeom>
                    <a:noFill/>
                    <a:ln>
                      <a:noFill/>
                    </a:ln>
                  </pic:spPr>
                </pic:pic>
              </a:graphicData>
            </a:graphic>
          </wp:inline>
        </w:drawing>
      </w:r>
    </w:p>
    <w:p w:rsidR="00C963CD" w:rsidRDefault="0057091C" w:rsidP="0057091C">
      <w:pPr>
        <w:pStyle w:val="Caption"/>
      </w:pPr>
      <w:bookmarkStart w:id="0" w:name="_Ref500845216"/>
      <w:r>
        <w:t xml:space="preserve">Figure </w:t>
      </w:r>
      <w:fldSimple w:instr=" SEQ Figure \* ARABIC ">
        <w:r>
          <w:rPr>
            <w:noProof/>
          </w:rPr>
          <w:t>1</w:t>
        </w:r>
      </w:fldSimple>
      <w:bookmarkEnd w:id="0"/>
      <w:r>
        <w:t xml:space="preserve">: Overview of individual </w:t>
      </w:r>
      <w:proofErr w:type="spellStart"/>
      <w:r>
        <w:t>baclophen</w:t>
      </w:r>
      <w:proofErr w:type="spellEnd"/>
      <w:r>
        <w:t xml:space="preserve"> trials. </w:t>
      </w:r>
      <w:proofErr w:type="gramStart"/>
      <w:r>
        <w:t>Effect of 2 or 4 hours depending on the dose.</w:t>
      </w:r>
      <w:proofErr w:type="gramEnd"/>
    </w:p>
    <w:p w:rsidR="00BB7568" w:rsidRDefault="00BB7568" w:rsidP="00BB7568">
      <w:pPr>
        <w:pStyle w:val="Caption"/>
      </w:pPr>
      <w:r>
        <w:rPr>
          <w:noProof/>
        </w:rPr>
        <w:lastRenderedPageBreak/>
        <w:drawing>
          <wp:inline distT="0" distB="0" distL="0" distR="0" wp14:anchorId="726CE145" wp14:editId="560B141E">
            <wp:extent cx="3152775" cy="3152775"/>
            <wp:effectExtent l="0" t="0" r="9525" b="9525"/>
            <wp:docPr id="2" name="Picture 2" descr="D:\Other\ITB\boxplot_slope_inter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ther\ITB\boxplot_slope_intercep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a:ln>
                      <a:noFill/>
                    </a:ln>
                  </pic:spPr>
                </pic:pic>
              </a:graphicData>
            </a:graphic>
          </wp:inline>
        </w:drawing>
      </w:r>
      <w:r w:rsidRPr="00BB7568">
        <w:t xml:space="preserve"> </w:t>
      </w:r>
    </w:p>
    <w:p w:rsidR="00BB7568" w:rsidRDefault="00BB7568" w:rsidP="00BB7568">
      <w:pPr>
        <w:pStyle w:val="Caption"/>
      </w:pPr>
      <w:bookmarkStart w:id="1" w:name="_Ref500850599"/>
      <w:r>
        <w:t xml:space="preserve">Figure </w:t>
      </w:r>
      <w:r>
        <w:fldChar w:fldCharType="begin"/>
      </w:r>
      <w:r>
        <w:instrText xml:space="preserve"> SEQ Figure \* ARABIC </w:instrText>
      </w:r>
      <w:r>
        <w:fldChar w:fldCharType="separate"/>
      </w:r>
      <w:r>
        <w:rPr>
          <w:noProof/>
        </w:rPr>
        <w:t>2</w:t>
      </w:r>
      <w:r>
        <w:fldChar w:fldCharType="end"/>
      </w:r>
      <w:bookmarkEnd w:id="1"/>
      <w:r>
        <w:t>: Box plots of the intercept and the slope of a regression line for each patient. Red dots are significantly different from zero, blue ones not</w:t>
      </w:r>
    </w:p>
    <w:p w:rsidR="00071E30" w:rsidRDefault="00071E30" w:rsidP="00071E30">
      <w:pPr>
        <w:pStyle w:val="Heading2"/>
      </w:pPr>
    </w:p>
    <w:p w:rsidR="00BB7568" w:rsidRDefault="00071E30" w:rsidP="00071E30">
      <w:pPr>
        <w:pStyle w:val="Heading2"/>
      </w:pPr>
      <w:r>
        <w:t>Multiple linear regression</w:t>
      </w:r>
    </w:p>
    <w:p w:rsidR="001D5970" w:rsidRDefault="00AA1CDB" w:rsidP="001D5970">
      <w:r>
        <w:t>With a multiple linear regression the effect of the dose, the time after injection, and the doses of the previous two days on the MAS score of the patient. This is the regression model:</w:t>
      </w:r>
    </w:p>
    <w:p w:rsidR="00AA1CDB" w:rsidRPr="00AA1CDB" w:rsidRDefault="00AA1CDB" w:rsidP="00AA1CDB">
      <w:pPr>
        <w:ind w:firstLine="720"/>
        <w:rPr>
          <w:lang w:val="nl-BE"/>
        </w:rPr>
      </w:pPr>
      <w:r w:rsidRPr="00AA1CDB">
        <w:rPr>
          <w:lang w:val="nl-BE"/>
        </w:rPr>
        <w:t>MAS.effect ~ Dosis + TijdNaInj + vorigeDosis + DosisEergisteren</w:t>
      </w:r>
    </w:p>
    <w:p w:rsidR="00AA1CDB" w:rsidRPr="00AA1CDB" w:rsidRDefault="00AA1CDB" w:rsidP="001D5970">
      <w:r w:rsidRPr="00AA1CDB">
        <w:t>The table below gives the result:</w:t>
      </w:r>
    </w:p>
    <w:p w:rsidR="00AA1CDB" w:rsidRPr="00AA1CDB" w:rsidRDefault="00AA1CDB" w:rsidP="00AA1CDB">
      <w:pPr>
        <w:pStyle w:val="HTMLPreformatted"/>
        <w:shd w:val="clear" w:color="auto" w:fill="FFFFFF"/>
        <w:wordWrap w:val="0"/>
        <w:spacing w:line="225" w:lineRule="atLeast"/>
        <w:rPr>
          <w:rFonts w:ascii="Lucida Console" w:hAnsi="Lucida Console"/>
          <w:color w:val="000000"/>
          <w:lang w:val="fr-BE"/>
        </w:rPr>
      </w:pPr>
      <w:r w:rsidRPr="00AA1CDB">
        <w:rPr>
          <w:rFonts w:ascii="Lucida Console" w:hAnsi="Lucida Console"/>
          <w:color w:val="000000"/>
          <w:lang w:val="fr-BE"/>
        </w:rPr>
        <w:t>Coefficients:</w:t>
      </w:r>
    </w:p>
    <w:p w:rsidR="00AA1CDB" w:rsidRPr="00AA1CDB" w:rsidRDefault="00AA1CDB" w:rsidP="00AA1CDB">
      <w:pPr>
        <w:pStyle w:val="HTMLPreformatted"/>
        <w:shd w:val="clear" w:color="auto" w:fill="FFFFFF"/>
        <w:wordWrap w:val="0"/>
        <w:spacing w:line="225" w:lineRule="atLeast"/>
        <w:rPr>
          <w:rFonts w:ascii="Lucida Console" w:hAnsi="Lucida Console"/>
          <w:color w:val="000000"/>
          <w:lang w:val="fr-BE"/>
        </w:rPr>
      </w:pPr>
      <w:r w:rsidRPr="00AA1CDB">
        <w:rPr>
          <w:rFonts w:ascii="Lucida Console" w:hAnsi="Lucida Console"/>
          <w:color w:val="000000"/>
          <w:lang w:val="fr-BE"/>
        </w:rPr>
        <w:t xml:space="preserve">                   </w:t>
      </w:r>
      <w:proofErr w:type="spellStart"/>
      <w:r w:rsidRPr="00AA1CDB">
        <w:rPr>
          <w:rFonts w:ascii="Lucida Console" w:hAnsi="Lucida Console"/>
          <w:color w:val="000000"/>
          <w:lang w:val="fr-BE"/>
        </w:rPr>
        <w:t>Estimate</w:t>
      </w:r>
      <w:proofErr w:type="spellEnd"/>
      <w:r w:rsidRPr="00AA1CDB">
        <w:rPr>
          <w:rFonts w:ascii="Lucida Console" w:hAnsi="Lucida Console"/>
          <w:color w:val="000000"/>
          <w:lang w:val="fr-BE"/>
        </w:rPr>
        <w:t xml:space="preserve"> </w:t>
      </w:r>
      <w:proofErr w:type="spellStart"/>
      <w:r w:rsidRPr="00AA1CDB">
        <w:rPr>
          <w:rFonts w:ascii="Lucida Console" w:hAnsi="Lucida Console"/>
          <w:color w:val="000000"/>
          <w:lang w:val="fr-BE"/>
        </w:rPr>
        <w:t>Std</w:t>
      </w:r>
      <w:proofErr w:type="spellEnd"/>
      <w:r w:rsidRPr="00AA1CDB">
        <w:rPr>
          <w:rFonts w:ascii="Lucida Console" w:hAnsi="Lucida Console"/>
          <w:color w:val="000000"/>
          <w:lang w:val="fr-BE"/>
        </w:rPr>
        <w:t xml:space="preserve">. </w:t>
      </w:r>
      <w:proofErr w:type="spellStart"/>
      <w:r w:rsidRPr="00AA1CDB">
        <w:rPr>
          <w:rFonts w:ascii="Lucida Console" w:hAnsi="Lucida Console"/>
          <w:color w:val="000000"/>
          <w:lang w:val="fr-BE"/>
        </w:rPr>
        <w:t>Error</w:t>
      </w:r>
      <w:proofErr w:type="spellEnd"/>
      <w:r w:rsidRPr="00AA1CDB">
        <w:rPr>
          <w:rFonts w:ascii="Lucida Console" w:hAnsi="Lucida Console"/>
          <w:color w:val="000000"/>
          <w:lang w:val="fr-BE"/>
        </w:rPr>
        <w:t xml:space="preserve"> t value </w:t>
      </w:r>
      <w:proofErr w:type="gramStart"/>
      <w:r w:rsidRPr="00AA1CDB">
        <w:rPr>
          <w:rFonts w:ascii="Lucida Console" w:hAnsi="Lucida Console"/>
          <w:color w:val="000000"/>
          <w:lang w:val="fr-BE"/>
        </w:rPr>
        <w:t>Pr(</w:t>
      </w:r>
      <w:proofErr w:type="gramEnd"/>
      <w:r w:rsidRPr="00AA1CDB">
        <w:rPr>
          <w:rFonts w:ascii="Lucida Console" w:hAnsi="Lucida Console"/>
          <w:color w:val="000000"/>
          <w:lang w:val="fr-BE"/>
        </w:rPr>
        <w:t xml:space="preserve">&gt;|t|)    </w:t>
      </w:r>
    </w:p>
    <w:p w:rsidR="00AA1CDB" w:rsidRPr="00AA1CDB" w:rsidRDefault="00AA1CDB" w:rsidP="00AA1CDB">
      <w:pPr>
        <w:pStyle w:val="HTMLPreformatted"/>
        <w:shd w:val="clear" w:color="auto" w:fill="FFFFFF"/>
        <w:wordWrap w:val="0"/>
        <w:spacing w:line="225" w:lineRule="atLeast"/>
        <w:rPr>
          <w:rFonts w:ascii="Lucida Console" w:hAnsi="Lucida Console"/>
          <w:color w:val="000000"/>
          <w:lang w:val="fr-BE"/>
        </w:rPr>
      </w:pPr>
      <w:r w:rsidRPr="00AA1CDB">
        <w:rPr>
          <w:rFonts w:ascii="Lucida Console" w:hAnsi="Lucida Console"/>
          <w:color w:val="000000"/>
          <w:lang w:val="fr-BE"/>
        </w:rPr>
        <w:t>(</w:t>
      </w:r>
      <w:proofErr w:type="spellStart"/>
      <w:r w:rsidRPr="00AA1CDB">
        <w:rPr>
          <w:rFonts w:ascii="Lucida Console" w:hAnsi="Lucida Console"/>
          <w:color w:val="000000"/>
          <w:lang w:val="fr-BE"/>
        </w:rPr>
        <w:t>Intercept</w:t>
      </w:r>
      <w:proofErr w:type="spellEnd"/>
      <w:r w:rsidRPr="00AA1CDB">
        <w:rPr>
          <w:rFonts w:ascii="Lucida Console" w:hAnsi="Lucida Console"/>
          <w:color w:val="000000"/>
          <w:lang w:val="fr-BE"/>
        </w:rPr>
        <w:t xml:space="preserve">)      -0.1132756  0.1334642  -0.849  0.39680    </w:t>
      </w:r>
    </w:p>
    <w:p w:rsidR="00AA1CDB" w:rsidRPr="00AA1CDB" w:rsidRDefault="00AA1CDB" w:rsidP="00AA1CDB">
      <w:pPr>
        <w:pStyle w:val="HTMLPreformatted"/>
        <w:shd w:val="clear" w:color="auto" w:fill="FFFFFF"/>
        <w:wordWrap w:val="0"/>
        <w:spacing w:line="225" w:lineRule="atLeast"/>
        <w:rPr>
          <w:rFonts w:ascii="Lucida Console" w:hAnsi="Lucida Console"/>
          <w:color w:val="000000"/>
          <w:lang w:val="nl-BE"/>
        </w:rPr>
      </w:pPr>
      <w:r w:rsidRPr="00AA1CDB">
        <w:rPr>
          <w:rFonts w:ascii="Lucida Console" w:hAnsi="Lucida Console"/>
          <w:color w:val="000000"/>
          <w:lang w:val="nl-BE"/>
        </w:rPr>
        <w:t>Dosis            -0.0060867  0.0009521  -6.393  7.3e-10 ***</w:t>
      </w:r>
    </w:p>
    <w:p w:rsidR="00AA1CDB" w:rsidRPr="00AA1CDB" w:rsidRDefault="00AA1CDB" w:rsidP="00AA1CDB">
      <w:pPr>
        <w:pStyle w:val="HTMLPreformatted"/>
        <w:shd w:val="clear" w:color="auto" w:fill="FFFFFF"/>
        <w:wordWrap w:val="0"/>
        <w:spacing w:line="225" w:lineRule="atLeast"/>
        <w:rPr>
          <w:rFonts w:ascii="Lucida Console" w:hAnsi="Lucida Console"/>
          <w:color w:val="000000"/>
          <w:lang w:val="nl-BE"/>
        </w:rPr>
      </w:pPr>
      <w:r w:rsidRPr="00AA1CDB">
        <w:rPr>
          <w:rFonts w:ascii="Lucida Console" w:hAnsi="Lucida Console"/>
          <w:color w:val="000000"/>
          <w:lang w:val="nl-BE"/>
        </w:rPr>
        <w:t xml:space="preserve">TijdNaInj        -0.0622253  0.0373753  -1.665  0.09712 .  </w:t>
      </w:r>
    </w:p>
    <w:p w:rsidR="00AA1CDB" w:rsidRPr="00AA1CDB" w:rsidRDefault="00AA1CDB" w:rsidP="00AA1CDB">
      <w:pPr>
        <w:pStyle w:val="HTMLPreformatted"/>
        <w:shd w:val="clear" w:color="auto" w:fill="FFFFFF"/>
        <w:wordWrap w:val="0"/>
        <w:spacing w:line="225" w:lineRule="atLeast"/>
        <w:rPr>
          <w:rFonts w:ascii="Lucida Console" w:hAnsi="Lucida Console"/>
          <w:color w:val="000000"/>
          <w:lang w:val="nl-BE"/>
        </w:rPr>
      </w:pPr>
      <w:r w:rsidRPr="00AA1CDB">
        <w:rPr>
          <w:rFonts w:ascii="Lucida Console" w:hAnsi="Lucida Console"/>
          <w:color w:val="000000"/>
          <w:lang w:val="nl-BE"/>
        </w:rPr>
        <w:t xml:space="preserve">vorigeDosis       0.0066979  0.0025714   2.605  0.00971 ** </w:t>
      </w:r>
    </w:p>
    <w:p w:rsidR="00AA1CDB" w:rsidRPr="00AA1CDB" w:rsidRDefault="00AA1CDB" w:rsidP="00AA1CDB">
      <w:pPr>
        <w:pStyle w:val="HTMLPreformatted"/>
        <w:shd w:val="clear" w:color="auto" w:fill="FFFFFF"/>
        <w:wordWrap w:val="0"/>
        <w:spacing w:line="225" w:lineRule="atLeast"/>
        <w:rPr>
          <w:rFonts w:ascii="Lucida Console" w:hAnsi="Lucida Console"/>
          <w:color w:val="000000"/>
          <w:lang w:val="nl-BE"/>
        </w:rPr>
      </w:pPr>
      <w:r w:rsidRPr="00AA1CDB">
        <w:rPr>
          <w:rFonts w:ascii="Lucida Console" w:hAnsi="Lucida Console"/>
          <w:color w:val="000000"/>
          <w:lang w:val="nl-BE"/>
        </w:rPr>
        <w:t xml:space="preserve">DosisEergisteren -0.0077385  0.0023965  -3.229  0.00140 ** </w:t>
      </w:r>
    </w:p>
    <w:p w:rsidR="00AA1CDB" w:rsidRPr="00AA1CDB" w:rsidRDefault="00AA1CDB" w:rsidP="00AA1CDB">
      <w:pPr>
        <w:pStyle w:val="HTMLPreformatted"/>
        <w:shd w:val="clear" w:color="auto" w:fill="FFFFFF"/>
        <w:wordWrap w:val="0"/>
        <w:spacing w:line="225" w:lineRule="atLeast"/>
        <w:rPr>
          <w:rFonts w:ascii="Lucida Console" w:hAnsi="Lucida Console"/>
          <w:color w:val="000000"/>
          <w:lang w:val="fr-BE"/>
        </w:rPr>
      </w:pPr>
      <w:r w:rsidRPr="00AA1CDB">
        <w:rPr>
          <w:rFonts w:ascii="Lucida Console" w:hAnsi="Lucida Console"/>
          <w:color w:val="000000"/>
          <w:lang w:val="fr-BE"/>
        </w:rPr>
        <w:t>---</w:t>
      </w:r>
    </w:p>
    <w:p w:rsidR="00AA1CDB" w:rsidRDefault="00AA1CDB" w:rsidP="00AA1CDB">
      <w:pPr>
        <w:pStyle w:val="HTMLPreformatted"/>
        <w:shd w:val="clear" w:color="auto" w:fill="FFFFFF"/>
        <w:wordWrap w:val="0"/>
        <w:spacing w:line="225" w:lineRule="atLeast"/>
        <w:rPr>
          <w:rFonts w:ascii="Lucida Console" w:hAnsi="Lucida Console"/>
          <w:color w:val="000000"/>
        </w:rPr>
      </w:pPr>
      <w:proofErr w:type="spellStart"/>
      <w:r w:rsidRPr="00AA1CDB">
        <w:rPr>
          <w:rFonts w:ascii="Lucida Console" w:hAnsi="Lucida Console"/>
          <w:color w:val="000000"/>
          <w:lang w:val="fr-BE"/>
        </w:rPr>
        <w:t>Signif</w:t>
      </w:r>
      <w:proofErr w:type="spellEnd"/>
      <w:r w:rsidRPr="00AA1CDB">
        <w:rPr>
          <w:rFonts w:ascii="Lucida Console" w:hAnsi="Lucida Console"/>
          <w:color w:val="000000"/>
          <w:lang w:val="fr-BE"/>
        </w:rPr>
        <w:t>. codes</w:t>
      </w:r>
      <w:proofErr w:type="gramStart"/>
      <w:r w:rsidRPr="00AA1CDB">
        <w:rPr>
          <w:rFonts w:ascii="Lucida Console" w:hAnsi="Lucida Console"/>
          <w:color w:val="000000"/>
          <w:lang w:val="fr-BE"/>
        </w:rPr>
        <w:t>:  0</w:t>
      </w:r>
      <w:proofErr w:type="gramEnd"/>
      <w:r w:rsidRPr="00AA1CDB">
        <w:rPr>
          <w:rFonts w:ascii="Lucida Console" w:hAnsi="Lucida Console"/>
          <w:color w:val="000000"/>
          <w:lang w:val="fr-BE"/>
        </w:rPr>
        <w:t xml:space="preserve"> ‘***’ 0.001 ‘**’ 0.01 ‘*’ 0.05 ‘.’ </w:t>
      </w:r>
      <w:r>
        <w:rPr>
          <w:rFonts w:ascii="Lucida Console" w:hAnsi="Lucida Console"/>
          <w:color w:val="000000"/>
        </w:rPr>
        <w:t>0.1 ‘ ’ 1</w:t>
      </w:r>
    </w:p>
    <w:p w:rsidR="00AA1CDB" w:rsidRDefault="00AA1CDB" w:rsidP="001D5970"/>
    <w:p w:rsidR="00AA1CDB" w:rsidRDefault="00AA1CDB" w:rsidP="001D5970">
      <w:r>
        <w:t>The intercept and the time after injection are not significant. Hence, there is no placebo effect and measuring twice after the injection might not be necessary. But are the assumptions of a multiple linear regression fulfilled?</w:t>
      </w:r>
    </w:p>
    <w:p w:rsidR="00AA1CDB" w:rsidRDefault="00AA1CDB" w:rsidP="001D5970">
      <w:r>
        <w:t xml:space="preserve">Check if the residuals are </w:t>
      </w:r>
      <w:r w:rsidR="00E65775">
        <w:t>independent?</w:t>
      </w:r>
      <w:r w:rsidR="00D96D15">
        <w:t xml:space="preserve"> </w:t>
      </w:r>
      <w:r w:rsidR="00D96D15">
        <w:fldChar w:fldCharType="begin"/>
      </w:r>
      <w:r w:rsidR="00D96D15">
        <w:instrText xml:space="preserve"> REF _Ref500853709 \h </w:instrText>
      </w:r>
      <w:r w:rsidR="00D96D15">
        <w:fldChar w:fldCharType="separate"/>
      </w:r>
      <w:r w:rsidR="00D96D15">
        <w:t xml:space="preserve">Figure </w:t>
      </w:r>
      <w:r w:rsidR="00D96D15">
        <w:rPr>
          <w:noProof/>
        </w:rPr>
        <w:t>3</w:t>
      </w:r>
      <w:r w:rsidR="00D96D15">
        <w:fldChar w:fldCharType="end"/>
      </w:r>
      <w:r w:rsidR="00D96D15">
        <w:t xml:space="preserve"> shows that the residuals of the linear regression are not randomly distributed around zero for each patient. For some patients all residuals are positive or </w:t>
      </w:r>
      <w:r w:rsidR="00D96D15">
        <w:lastRenderedPageBreak/>
        <w:t>negative. Hence, a linear regression cannot be used. A linear mixed model with a random effect per patient has to be fitted.</w:t>
      </w:r>
    </w:p>
    <w:p w:rsidR="00D96D15" w:rsidRPr="00AA1CDB" w:rsidRDefault="00D96D15" w:rsidP="001D5970">
      <w:r>
        <w:rPr>
          <w:noProof/>
        </w:rPr>
        <w:drawing>
          <wp:inline distT="0" distB="0" distL="0" distR="0" wp14:anchorId="193C6A92" wp14:editId="3DD1262D">
            <wp:extent cx="5943600" cy="2971800"/>
            <wp:effectExtent l="0" t="0" r="0" b="0"/>
            <wp:docPr id="3" name="Picture 3" descr="D:\Other\ITB\residuals_linear_regression_full_mode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ther\ITB\residuals_linear_regression_full_model.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D96D15" w:rsidRDefault="00D96D15" w:rsidP="00D96D15">
      <w:pPr>
        <w:pStyle w:val="Caption"/>
      </w:pPr>
      <w:bookmarkStart w:id="2" w:name="_Ref500853709"/>
      <w:r>
        <w:t xml:space="preserve">Figure </w:t>
      </w:r>
      <w:r>
        <w:fldChar w:fldCharType="begin"/>
      </w:r>
      <w:r>
        <w:instrText xml:space="preserve"> SEQ Figure \* ARABIC </w:instrText>
      </w:r>
      <w:r>
        <w:fldChar w:fldCharType="separate"/>
      </w:r>
      <w:r>
        <w:rPr>
          <w:noProof/>
        </w:rPr>
        <w:t>3</w:t>
      </w:r>
      <w:r>
        <w:fldChar w:fldCharType="end"/>
      </w:r>
      <w:bookmarkEnd w:id="2"/>
      <w:r>
        <w:t xml:space="preserve">: Box plots </w:t>
      </w:r>
      <w:r>
        <w:t>of the residuals per patient of a linear regression.</w:t>
      </w:r>
    </w:p>
    <w:p w:rsidR="00D96D15" w:rsidRPr="00D96D15" w:rsidRDefault="00D96D15" w:rsidP="00D96D15"/>
    <w:p w:rsidR="00D96D15" w:rsidRPr="00D96D15" w:rsidRDefault="00D96D15" w:rsidP="00D96D15">
      <w:pPr>
        <w:pStyle w:val="Heading2"/>
      </w:pPr>
      <w:r>
        <w:t>Linear mixed model</w:t>
      </w:r>
    </w:p>
    <w:p w:rsidR="00AA1CDB" w:rsidRDefault="004F5886" w:rsidP="001D5970">
      <w:r>
        <w:t>The following mixed model was fitted:</w:t>
      </w:r>
    </w:p>
    <w:p w:rsidR="004F5886" w:rsidRPr="004F5886" w:rsidRDefault="004F5886" w:rsidP="004F5886">
      <w:pPr>
        <w:ind w:firstLine="720"/>
        <w:rPr>
          <w:lang w:val="nl-BE"/>
        </w:rPr>
      </w:pPr>
      <w:r w:rsidRPr="004F5886">
        <w:rPr>
          <w:lang w:val="nl-BE"/>
        </w:rPr>
        <w:t>MAS.effect ~ Dosis + vorigeDosis + DosisEergisteren + TijdNaInj + (Dosis | EAD.nummer)</w:t>
      </w:r>
    </w:p>
    <w:p w:rsidR="004F5886" w:rsidRDefault="004F5886" w:rsidP="001D5970">
      <w:r w:rsidRPr="004F5886">
        <w:t xml:space="preserve">There is an individual intercept and slope for each patient. </w:t>
      </w:r>
      <w:r>
        <w:t>Both are distributed randomly around a group intercept and slope. The result is:</w:t>
      </w:r>
    </w:p>
    <w:tbl>
      <w:tblPr>
        <w:tblStyle w:val="TableGrid"/>
        <w:tblW w:w="0" w:type="auto"/>
        <w:tblLook w:val="04A0" w:firstRow="1" w:lastRow="0" w:firstColumn="1" w:lastColumn="0" w:noHBand="0" w:noVBand="1"/>
      </w:tblPr>
      <w:tblGrid>
        <w:gridCol w:w="9576"/>
      </w:tblGrid>
      <w:tr w:rsidR="004F5886" w:rsidTr="004F5886">
        <w:tc>
          <w:tcPr>
            <w:tcW w:w="9576" w:type="dxa"/>
          </w:tcPr>
          <w:p w:rsidR="004F5886" w:rsidRDefault="004F5886" w:rsidP="004F58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Linear mixed model fit by REML ['</w:t>
            </w:r>
            <w:proofErr w:type="spellStart"/>
            <w:r>
              <w:rPr>
                <w:rFonts w:ascii="Lucida Console" w:hAnsi="Lucida Console"/>
                <w:color w:val="000000"/>
              </w:rPr>
              <w:t>lmerMod</w:t>
            </w:r>
            <w:proofErr w:type="spellEnd"/>
            <w:r>
              <w:rPr>
                <w:rFonts w:ascii="Lucida Console" w:hAnsi="Lucida Console"/>
                <w:color w:val="000000"/>
              </w:rPr>
              <w:t>']</w:t>
            </w:r>
          </w:p>
          <w:p w:rsidR="004F5886" w:rsidRPr="004F5886" w:rsidRDefault="004F5886" w:rsidP="004F5886">
            <w:pPr>
              <w:pStyle w:val="HTMLPreformatted"/>
              <w:shd w:val="clear" w:color="auto" w:fill="FFFFFF"/>
              <w:wordWrap w:val="0"/>
              <w:spacing w:line="225" w:lineRule="atLeast"/>
              <w:rPr>
                <w:rFonts w:ascii="Lucida Console" w:hAnsi="Lucida Console"/>
                <w:color w:val="000000"/>
                <w:lang w:val="nl-BE"/>
              </w:rPr>
            </w:pPr>
            <w:r w:rsidRPr="004F5886">
              <w:rPr>
                <w:rFonts w:ascii="Lucida Console" w:hAnsi="Lucida Console"/>
                <w:color w:val="000000"/>
                <w:lang w:val="nl-BE"/>
              </w:rPr>
              <w:t>Formula: MAS.effect ~ Dosis + vorigeDosis + DosisEergisteren + TijdNaInj +      (Dosis | EAD.nummer)</w:t>
            </w:r>
          </w:p>
          <w:p w:rsidR="004F5886" w:rsidRDefault="004F5886" w:rsidP="004F5886">
            <w:pPr>
              <w:pStyle w:val="HTMLPreformatted"/>
              <w:shd w:val="clear" w:color="auto" w:fill="FFFFFF"/>
              <w:wordWrap w:val="0"/>
              <w:spacing w:line="225" w:lineRule="atLeast"/>
              <w:rPr>
                <w:rFonts w:ascii="Lucida Console" w:hAnsi="Lucida Console"/>
                <w:color w:val="000000"/>
              </w:rPr>
            </w:pPr>
            <w:r w:rsidRPr="004F5886">
              <w:rPr>
                <w:rFonts w:ascii="Lucida Console" w:hAnsi="Lucida Console"/>
                <w:color w:val="000000"/>
                <w:lang w:val="nl-BE"/>
              </w:rPr>
              <w:t xml:space="preserve">   </w:t>
            </w:r>
            <w:r>
              <w:rPr>
                <w:rFonts w:ascii="Lucida Console" w:hAnsi="Lucida Console"/>
                <w:color w:val="000000"/>
              </w:rPr>
              <w:t xml:space="preserve">Data: </w:t>
            </w:r>
            <w:proofErr w:type="spellStart"/>
            <w:r>
              <w:rPr>
                <w:rFonts w:ascii="Lucida Console" w:hAnsi="Lucida Console"/>
                <w:color w:val="000000"/>
              </w:rPr>
              <w:t>itb.effect</w:t>
            </w:r>
            <w:proofErr w:type="spellEnd"/>
          </w:p>
          <w:p w:rsidR="004F5886" w:rsidRDefault="004F5886" w:rsidP="004F5886">
            <w:pPr>
              <w:pStyle w:val="HTMLPreformatted"/>
              <w:shd w:val="clear" w:color="auto" w:fill="FFFFFF"/>
              <w:wordWrap w:val="0"/>
              <w:spacing w:line="225" w:lineRule="atLeast"/>
              <w:rPr>
                <w:rFonts w:ascii="Lucida Console" w:hAnsi="Lucida Console"/>
                <w:color w:val="000000"/>
              </w:rPr>
            </w:pPr>
          </w:p>
          <w:p w:rsidR="004F5886" w:rsidRDefault="004F5886" w:rsidP="004F58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REML criterion at convergence: 441.8</w:t>
            </w:r>
          </w:p>
          <w:p w:rsidR="004F5886" w:rsidRDefault="004F5886" w:rsidP="004F5886">
            <w:pPr>
              <w:pStyle w:val="HTMLPreformatted"/>
              <w:shd w:val="clear" w:color="auto" w:fill="FFFFFF"/>
              <w:wordWrap w:val="0"/>
              <w:spacing w:line="225" w:lineRule="atLeast"/>
              <w:rPr>
                <w:rFonts w:ascii="Lucida Console" w:hAnsi="Lucida Console"/>
                <w:color w:val="000000"/>
              </w:rPr>
            </w:pPr>
          </w:p>
          <w:p w:rsidR="004F5886" w:rsidRDefault="004F5886" w:rsidP="004F58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Scaled residuals: </w:t>
            </w:r>
          </w:p>
          <w:p w:rsidR="004F5886" w:rsidRDefault="004F5886" w:rsidP="004F58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4F5886" w:rsidRDefault="004F5886" w:rsidP="004F58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-3.1931 -0.5633  0.0766  0.6444  3.3419 </w:t>
            </w:r>
          </w:p>
          <w:p w:rsidR="004F5886" w:rsidRDefault="004F5886" w:rsidP="004F5886">
            <w:pPr>
              <w:pStyle w:val="HTMLPreformatted"/>
              <w:shd w:val="clear" w:color="auto" w:fill="FFFFFF"/>
              <w:wordWrap w:val="0"/>
              <w:spacing w:line="225" w:lineRule="atLeast"/>
              <w:rPr>
                <w:rFonts w:ascii="Lucida Console" w:hAnsi="Lucida Console"/>
                <w:color w:val="000000"/>
              </w:rPr>
            </w:pPr>
          </w:p>
          <w:p w:rsidR="004F5886" w:rsidRDefault="004F5886" w:rsidP="004F58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Random effects:</w:t>
            </w:r>
          </w:p>
          <w:p w:rsidR="004F5886" w:rsidRDefault="004F5886" w:rsidP="004F58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Groups     Name        </w:t>
            </w:r>
            <w:proofErr w:type="gramStart"/>
            <w:r>
              <w:rPr>
                <w:rFonts w:ascii="Lucida Console" w:hAnsi="Lucida Console"/>
                <w:color w:val="000000"/>
              </w:rPr>
              <w:t xml:space="preserve">Variance  </w:t>
            </w:r>
            <w:proofErr w:type="spellStart"/>
            <w:r>
              <w:rPr>
                <w:rFonts w:ascii="Lucida Console" w:hAnsi="Lucida Console"/>
                <w:color w:val="000000"/>
              </w:rPr>
              <w:t>Std.Dev</w:t>
            </w:r>
            <w:proofErr w:type="spellEnd"/>
            <w:proofErr w:type="gramEnd"/>
            <w:r>
              <w:rPr>
                <w:rFonts w:ascii="Lucida Console" w:hAnsi="Lucida Console"/>
                <w:color w:val="000000"/>
              </w:rPr>
              <w:t xml:space="preserve">. </w:t>
            </w:r>
            <w:proofErr w:type="spellStart"/>
            <w:r>
              <w:rPr>
                <w:rFonts w:ascii="Lucida Console" w:hAnsi="Lucida Console"/>
                <w:color w:val="000000"/>
              </w:rPr>
              <w:t>Corr</w:t>
            </w:r>
            <w:proofErr w:type="spellEnd"/>
            <w:r>
              <w:rPr>
                <w:rFonts w:ascii="Lucida Console" w:hAnsi="Lucida Console"/>
                <w:color w:val="000000"/>
              </w:rPr>
              <w:t xml:space="preserve"> </w:t>
            </w:r>
          </w:p>
          <w:p w:rsidR="004F5886" w:rsidRPr="004F5886" w:rsidRDefault="004F5886" w:rsidP="004F5886">
            <w:pPr>
              <w:pStyle w:val="HTMLPreformatted"/>
              <w:shd w:val="clear" w:color="auto" w:fill="FFFFFF"/>
              <w:wordWrap w:val="0"/>
              <w:spacing w:line="225" w:lineRule="atLeast"/>
              <w:rPr>
                <w:rFonts w:ascii="Lucida Console" w:hAnsi="Lucida Console"/>
                <w:color w:val="000000"/>
                <w:lang w:val="it-IT"/>
              </w:rPr>
            </w:pPr>
            <w:r>
              <w:rPr>
                <w:rFonts w:ascii="Lucida Console" w:hAnsi="Lucida Console"/>
                <w:color w:val="000000"/>
              </w:rPr>
              <w:t xml:space="preserve"> </w:t>
            </w:r>
            <w:r w:rsidRPr="004F5886">
              <w:rPr>
                <w:rFonts w:ascii="Lucida Console" w:hAnsi="Lucida Console"/>
                <w:color w:val="000000"/>
                <w:lang w:val="it-IT"/>
              </w:rPr>
              <w:t xml:space="preserve">EAD.nummer (Intercept) 7.073e-02 0.265954      </w:t>
            </w:r>
          </w:p>
          <w:p w:rsidR="004F5886" w:rsidRPr="004F5886" w:rsidRDefault="004F5886" w:rsidP="004F5886">
            <w:pPr>
              <w:pStyle w:val="HTMLPreformatted"/>
              <w:shd w:val="clear" w:color="auto" w:fill="FFFFFF"/>
              <w:wordWrap w:val="0"/>
              <w:spacing w:line="225" w:lineRule="atLeast"/>
              <w:rPr>
                <w:rFonts w:ascii="Lucida Console" w:hAnsi="Lucida Console"/>
                <w:color w:val="000000"/>
                <w:lang w:val="it-IT"/>
              </w:rPr>
            </w:pPr>
            <w:r w:rsidRPr="004F5886">
              <w:rPr>
                <w:rFonts w:ascii="Lucida Console" w:hAnsi="Lucida Console"/>
                <w:color w:val="000000"/>
                <w:lang w:val="it-IT"/>
              </w:rPr>
              <w:t xml:space="preserve">            Dosis       4.271e-05 0.006535 -0.15</w:t>
            </w:r>
          </w:p>
          <w:p w:rsidR="004F5886" w:rsidRPr="004F5886" w:rsidRDefault="004F5886" w:rsidP="004F5886">
            <w:pPr>
              <w:pStyle w:val="HTMLPreformatted"/>
              <w:shd w:val="clear" w:color="auto" w:fill="FFFFFF"/>
              <w:wordWrap w:val="0"/>
              <w:spacing w:line="225" w:lineRule="atLeast"/>
              <w:rPr>
                <w:rFonts w:ascii="Lucida Console" w:hAnsi="Lucida Console"/>
                <w:color w:val="000000"/>
                <w:lang w:val="it-IT"/>
              </w:rPr>
            </w:pPr>
            <w:r w:rsidRPr="004F5886">
              <w:rPr>
                <w:rFonts w:ascii="Lucida Console" w:hAnsi="Lucida Console"/>
                <w:color w:val="000000"/>
                <w:lang w:val="it-IT"/>
              </w:rPr>
              <w:t xml:space="preserve"> Residual               1.875e-01 0.433028      </w:t>
            </w:r>
          </w:p>
          <w:p w:rsidR="004F5886" w:rsidRDefault="004F5886" w:rsidP="004F58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Number of </w:t>
            </w:r>
            <w:proofErr w:type="spellStart"/>
            <w:r>
              <w:rPr>
                <w:rFonts w:ascii="Lucida Console" w:hAnsi="Lucida Console"/>
                <w:color w:val="000000"/>
              </w:rPr>
              <w:t>obs</w:t>
            </w:r>
            <w:proofErr w:type="spellEnd"/>
            <w:r>
              <w:rPr>
                <w:rFonts w:ascii="Lucida Console" w:hAnsi="Lucida Console"/>
                <w:color w:val="000000"/>
              </w:rPr>
              <w:t xml:space="preserve">: 270, groups:  </w:t>
            </w:r>
            <w:proofErr w:type="spellStart"/>
            <w:r>
              <w:rPr>
                <w:rFonts w:ascii="Lucida Console" w:hAnsi="Lucida Console"/>
                <w:color w:val="000000"/>
              </w:rPr>
              <w:t>EAD.nummer</w:t>
            </w:r>
            <w:proofErr w:type="spellEnd"/>
            <w:r>
              <w:rPr>
                <w:rFonts w:ascii="Lucida Console" w:hAnsi="Lucida Console"/>
                <w:color w:val="000000"/>
              </w:rPr>
              <w:t>, 31</w:t>
            </w:r>
          </w:p>
          <w:p w:rsidR="004F5886" w:rsidRDefault="004F5886" w:rsidP="004F5886">
            <w:pPr>
              <w:pStyle w:val="HTMLPreformatted"/>
              <w:shd w:val="clear" w:color="auto" w:fill="FFFFFF"/>
              <w:wordWrap w:val="0"/>
              <w:spacing w:line="225" w:lineRule="atLeast"/>
              <w:rPr>
                <w:rFonts w:ascii="Lucida Console" w:hAnsi="Lucida Console"/>
                <w:color w:val="000000"/>
              </w:rPr>
            </w:pPr>
          </w:p>
          <w:p w:rsidR="004F5886" w:rsidRDefault="004F5886" w:rsidP="004F58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Fixed effects:</w:t>
            </w:r>
          </w:p>
          <w:p w:rsidR="004F5886" w:rsidRDefault="004F5886" w:rsidP="004F58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w:t>
            </w:r>
          </w:p>
          <w:p w:rsidR="004F5886" w:rsidRPr="004F5886" w:rsidRDefault="004F5886" w:rsidP="004F5886">
            <w:pPr>
              <w:pStyle w:val="HTMLPreformatted"/>
              <w:shd w:val="clear" w:color="auto" w:fill="FFFFFF"/>
              <w:wordWrap w:val="0"/>
              <w:spacing w:line="225" w:lineRule="atLeast"/>
              <w:rPr>
                <w:rFonts w:ascii="Lucida Console" w:hAnsi="Lucida Console"/>
                <w:color w:val="000000"/>
                <w:lang w:val="nl-BE"/>
              </w:rPr>
            </w:pPr>
            <w:r w:rsidRPr="004F5886">
              <w:rPr>
                <w:rFonts w:ascii="Lucida Console" w:hAnsi="Lucida Console"/>
                <w:color w:val="000000"/>
                <w:lang w:val="nl-BE"/>
              </w:rPr>
              <w:t>(Intercept)       0.040935   0.110721   0.370</w:t>
            </w:r>
          </w:p>
          <w:p w:rsidR="004F5886" w:rsidRPr="004F5886" w:rsidRDefault="004F5886" w:rsidP="004F5886">
            <w:pPr>
              <w:pStyle w:val="HTMLPreformatted"/>
              <w:shd w:val="clear" w:color="auto" w:fill="FFFFFF"/>
              <w:wordWrap w:val="0"/>
              <w:spacing w:line="225" w:lineRule="atLeast"/>
              <w:rPr>
                <w:rFonts w:ascii="Lucida Console" w:hAnsi="Lucida Console"/>
                <w:color w:val="000000"/>
                <w:lang w:val="nl-BE"/>
              </w:rPr>
            </w:pPr>
            <w:r w:rsidRPr="004F5886">
              <w:rPr>
                <w:rFonts w:ascii="Lucida Console" w:hAnsi="Lucida Console"/>
                <w:color w:val="000000"/>
                <w:lang w:val="nl-BE"/>
              </w:rPr>
              <w:t>Dosis            -0.008545   0.001431  -5.972</w:t>
            </w:r>
          </w:p>
          <w:p w:rsidR="004F5886" w:rsidRPr="004F5886" w:rsidRDefault="004F5886" w:rsidP="004F5886">
            <w:pPr>
              <w:pStyle w:val="HTMLPreformatted"/>
              <w:shd w:val="clear" w:color="auto" w:fill="FFFFFF"/>
              <w:wordWrap w:val="0"/>
              <w:spacing w:line="225" w:lineRule="atLeast"/>
              <w:rPr>
                <w:rFonts w:ascii="Lucida Console" w:hAnsi="Lucida Console"/>
                <w:color w:val="000000"/>
                <w:lang w:val="nl-BE"/>
              </w:rPr>
            </w:pPr>
            <w:r w:rsidRPr="004F5886">
              <w:rPr>
                <w:rFonts w:ascii="Lucida Console" w:hAnsi="Lucida Console"/>
                <w:color w:val="000000"/>
                <w:lang w:val="nl-BE"/>
              </w:rPr>
              <w:t>vorigeDosis       0.003997   0.001989   2.009</w:t>
            </w:r>
          </w:p>
          <w:p w:rsidR="004F5886" w:rsidRPr="004F5886" w:rsidRDefault="004F5886" w:rsidP="004F5886">
            <w:pPr>
              <w:pStyle w:val="HTMLPreformatted"/>
              <w:shd w:val="clear" w:color="auto" w:fill="FFFFFF"/>
              <w:wordWrap w:val="0"/>
              <w:spacing w:line="225" w:lineRule="atLeast"/>
              <w:rPr>
                <w:rFonts w:ascii="Lucida Console" w:hAnsi="Lucida Console"/>
                <w:color w:val="000000"/>
                <w:lang w:val="nl-BE"/>
              </w:rPr>
            </w:pPr>
            <w:r w:rsidRPr="004F5886">
              <w:rPr>
                <w:rFonts w:ascii="Lucida Console" w:hAnsi="Lucida Console"/>
                <w:color w:val="000000"/>
                <w:lang w:val="nl-BE"/>
              </w:rPr>
              <w:t>DosisEergisteren -0.006462   0.001854  -3.485</w:t>
            </w:r>
          </w:p>
          <w:p w:rsidR="004F5886" w:rsidRPr="004F5886" w:rsidRDefault="004F5886" w:rsidP="004F5886">
            <w:pPr>
              <w:pStyle w:val="HTMLPreformatted"/>
              <w:shd w:val="clear" w:color="auto" w:fill="FFFFFF"/>
              <w:wordWrap w:val="0"/>
              <w:spacing w:line="225" w:lineRule="atLeast"/>
              <w:rPr>
                <w:rFonts w:ascii="Lucida Console" w:hAnsi="Lucida Console"/>
                <w:color w:val="000000"/>
                <w:lang w:val="nl-BE"/>
              </w:rPr>
            </w:pPr>
            <w:r w:rsidRPr="004F5886">
              <w:rPr>
                <w:rFonts w:ascii="Lucida Console" w:hAnsi="Lucida Console"/>
                <w:color w:val="000000"/>
                <w:lang w:val="nl-BE"/>
              </w:rPr>
              <w:t>TijdNaInj        -0.052000   0.027094  -1.919</w:t>
            </w:r>
          </w:p>
          <w:p w:rsidR="004F5886" w:rsidRPr="004F5886" w:rsidRDefault="004F5886" w:rsidP="004F5886">
            <w:pPr>
              <w:pStyle w:val="HTMLPreformatted"/>
              <w:shd w:val="clear" w:color="auto" w:fill="FFFFFF"/>
              <w:wordWrap w:val="0"/>
              <w:spacing w:line="225" w:lineRule="atLeast"/>
              <w:rPr>
                <w:rFonts w:ascii="Lucida Console" w:hAnsi="Lucida Console"/>
                <w:color w:val="000000"/>
                <w:lang w:val="nl-BE"/>
              </w:rPr>
            </w:pPr>
          </w:p>
          <w:p w:rsidR="004F5886" w:rsidRDefault="004F5886" w:rsidP="004F58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Correlation of Fixed Effects:</w:t>
            </w:r>
          </w:p>
          <w:p w:rsidR="004F5886" w:rsidRDefault="004F5886" w:rsidP="004F58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Intr</w:t>
            </w:r>
            <w:proofErr w:type="spellEnd"/>
            <w:r>
              <w:rPr>
                <w:rFonts w:ascii="Lucida Console" w:hAnsi="Lucida Console"/>
                <w:color w:val="000000"/>
              </w:rPr>
              <w:t xml:space="preserve">) </w:t>
            </w:r>
            <w:proofErr w:type="spellStart"/>
            <w:r>
              <w:rPr>
                <w:rFonts w:ascii="Lucida Console" w:hAnsi="Lucida Console"/>
                <w:color w:val="000000"/>
              </w:rPr>
              <w:t>Dosis</w:t>
            </w:r>
            <w:proofErr w:type="spellEnd"/>
            <w:r>
              <w:rPr>
                <w:rFonts w:ascii="Lucida Console" w:hAnsi="Lucida Console"/>
                <w:color w:val="000000"/>
              </w:rPr>
              <w:t xml:space="preserve">  </w:t>
            </w:r>
            <w:proofErr w:type="spellStart"/>
            <w:r>
              <w:rPr>
                <w:rFonts w:ascii="Lucida Console" w:hAnsi="Lucida Console"/>
                <w:color w:val="000000"/>
              </w:rPr>
              <w:t>vrgDss</w:t>
            </w:r>
            <w:proofErr w:type="spellEnd"/>
            <w:r>
              <w:rPr>
                <w:rFonts w:ascii="Lucida Console" w:hAnsi="Lucida Console"/>
                <w:color w:val="000000"/>
              </w:rPr>
              <w:t xml:space="preserve"> </w:t>
            </w:r>
            <w:proofErr w:type="spellStart"/>
            <w:r>
              <w:rPr>
                <w:rFonts w:ascii="Lucida Console" w:hAnsi="Lucida Console"/>
                <w:color w:val="000000"/>
              </w:rPr>
              <w:t>DssErg</w:t>
            </w:r>
            <w:proofErr w:type="spellEnd"/>
          </w:p>
          <w:p w:rsidR="004F5886" w:rsidRDefault="004F5886" w:rsidP="004F5886">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Dosis</w:t>
            </w:r>
            <w:proofErr w:type="spellEnd"/>
            <w:r>
              <w:rPr>
                <w:rFonts w:ascii="Lucida Console" w:hAnsi="Lucida Console"/>
                <w:color w:val="000000"/>
              </w:rPr>
              <w:t xml:space="preserve">       -0.290                     </w:t>
            </w:r>
          </w:p>
          <w:p w:rsidR="004F5886" w:rsidRDefault="004F5886" w:rsidP="004F5886">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vorigeDosis</w:t>
            </w:r>
            <w:proofErr w:type="spellEnd"/>
            <w:r>
              <w:rPr>
                <w:rFonts w:ascii="Lucida Console" w:hAnsi="Lucida Console"/>
                <w:color w:val="000000"/>
              </w:rPr>
              <w:t xml:space="preserve"> -0.233  0.047              </w:t>
            </w:r>
          </w:p>
          <w:p w:rsidR="004F5886" w:rsidRDefault="004F5886" w:rsidP="004F5886">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DossErgstrn</w:t>
            </w:r>
            <w:proofErr w:type="spellEnd"/>
            <w:r>
              <w:rPr>
                <w:rFonts w:ascii="Lucida Console" w:hAnsi="Lucida Console"/>
                <w:color w:val="000000"/>
              </w:rPr>
              <w:t xml:space="preserve">  0.102  0.010 -0.925       </w:t>
            </w:r>
          </w:p>
          <w:p w:rsidR="004F5886" w:rsidRDefault="004F5886" w:rsidP="004F5886">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TijdNaInj</w:t>
            </w:r>
            <w:proofErr w:type="spellEnd"/>
            <w:r>
              <w:rPr>
                <w:rFonts w:ascii="Lucida Console" w:hAnsi="Lucida Console"/>
                <w:color w:val="000000"/>
              </w:rPr>
              <w:t xml:space="preserve">   -0.716  0.017 -0.007  0.013</w:t>
            </w:r>
          </w:p>
          <w:p w:rsidR="004F5886" w:rsidRDefault="004F5886" w:rsidP="001D5970"/>
        </w:tc>
      </w:tr>
    </w:tbl>
    <w:p w:rsidR="004F5886" w:rsidRDefault="004F5886" w:rsidP="001D5970"/>
    <w:p w:rsidR="004F5886" w:rsidRPr="004F5886" w:rsidRDefault="004F5886" w:rsidP="001D5970">
      <w:r>
        <w:t>The intercept is not significant because the t-value lies between -2 and 2. So the intercept could be removed from the model. Also the previous doses and time-after-injection are not very significant.</w:t>
      </w:r>
    </w:p>
    <w:p w:rsidR="004F5886" w:rsidRDefault="004F5886" w:rsidP="001D5970">
      <w:r>
        <w:t>The residuals per patient are better centered on zero.</w:t>
      </w:r>
    </w:p>
    <w:p w:rsidR="004F5886" w:rsidRDefault="004F5886" w:rsidP="001D5970">
      <w:r>
        <w:rPr>
          <w:noProof/>
        </w:rPr>
        <w:drawing>
          <wp:inline distT="0" distB="0" distL="0" distR="0">
            <wp:extent cx="5943600" cy="2971800"/>
            <wp:effectExtent l="0" t="0" r="0" b="0"/>
            <wp:docPr id="4" name="Picture 4" descr="D:\Other\ITB\residuals_linear_mixed_mode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ther\ITB\residuals_linear_mixed_model.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4F5886" w:rsidRDefault="004F5886" w:rsidP="001D5970">
      <w:r>
        <w:t>A linear mixed model without intercept</w:t>
      </w:r>
      <w:r w:rsidR="00743C52">
        <w:t>, before yesterday’s dose and time-after-injection</w:t>
      </w:r>
    </w:p>
    <w:tbl>
      <w:tblPr>
        <w:tblStyle w:val="TableGrid"/>
        <w:tblW w:w="0" w:type="auto"/>
        <w:tblLook w:val="04A0" w:firstRow="1" w:lastRow="0" w:firstColumn="1" w:lastColumn="0" w:noHBand="0" w:noVBand="1"/>
      </w:tblPr>
      <w:tblGrid>
        <w:gridCol w:w="9576"/>
      </w:tblGrid>
      <w:tr w:rsidR="00743C52" w:rsidTr="00743C52">
        <w:tc>
          <w:tcPr>
            <w:tcW w:w="9576" w:type="dxa"/>
          </w:tcPr>
          <w:p w:rsidR="00743C52" w:rsidRDefault="00743C52" w:rsidP="00743C5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Linear mixed model fit by REML ['</w:t>
            </w:r>
            <w:proofErr w:type="spellStart"/>
            <w:r>
              <w:rPr>
                <w:rFonts w:ascii="Lucida Console" w:hAnsi="Lucida Console"/>
                <w:color w:val="000000"/>
              </w:rPr>
              <w:t>lmerMod</w:t>
            </w:r>
            <w:proofErr w:type="spellEnd"/>
            <w:r>
              <w:rPr>
                <w:rFonts w:ascii="Lucida Console" w:hAnsi="Lucida Console"/>
                <w:color w:val="000000"/>
              </w:rPr>
              <w:t>']</w:t>
            </w:r>
          </w:p>
          <w:p w:rsidR="00743C52" w:rsidRPr="00743C52" w:rsidRDefault="00743C52" w:rsidP="00743C52">
            <w:pPr>
              <w:pStyle w:val="HTMLPreformatted"/>
              <w:shd w:val="clear" w:color="auto" w:fill="FFFFFF"/>
              <w:wordWrap w:val="0"/>
              <w:spacing w:line="225" w:lineRule="atLeast"/>
              <w:rPr>
                <w:rFonts w:ascii="Lucida Console" w:hAnsi="Lucida Console"/>
                <w:color w:val="000000"/>
                <w:lang w:val="nl-BE"/>
              </w:rPr>
            </w:pPr>
            <w:r w:rsidRPr="00743C52">
              <w:rPr>
                <w:rFonts w:ascii="Lucida Console" w:hAnsi="Lucida Console"/>
                <w:color w:val="000000"/>
                <w:lang w:val="nl-BE"/>
              </w:rPr>
              <w:t>Formula: MAS.effect ~ 0 + Dosis + vorigeDosis + (Dosis | EAD.nummer)</w:t>
            </w:r>
          </w:p>
          <w:p w:rsidR="00743C52" w:rsidRDefault="00743C52" w:rsidP="00743C52">
            <w:pPr>
              <w:pStyle w:val="HTMLPreformatted"/>
              <w:shd w:val="clear" w:color="auto" w:fill="FFFFFF"/>
              <w:wordWrap w:val="0"/>
              <w:spacing w:line="225" w:lineRule="atLeast"/>
              <w:rPr>
                <w:rFonts w:ascii="Lucida Console" w:hAnsi="Lucida Console"/>
                <w:color w:val="000000"/>
              </w:rPr>
            </w:pPr>
            <w:r w:rsidRPr="00743C52">
              <w:rPr>
                <w:rFonts w:ascii="Lucida Console" w:hAnsi="Lucida Console"/>
                <w:color w:val="000000"/>
                <w:lang w:val="nl-BE"/>
              </w:rPr>
              <w:t xml:space="preserve">   </w:t>
            </w:r>
            <w:r>
              <w:rPr>
                <w:rFonts w:ascii="Lucida Console" w:hAnsi="Lucida Console"/>
                <w:color w:val="000000"/>
              </w:rPr>
              <w:t xml:space="preserve">Data: </w:t>
            </w:r>
            <w:proofErr w:type="spellStart"/>
            <w:r>
              <w:rPr>
                <w:rFonts w:ascii="Lucida Console" w:hAnsi="Lucida Console"/>
                <w:color w:val="000000"/>
              </w:rPr>
              <w:t>itb.effect</w:t>
            </w:r>
            <w:proofErr w:type="spellEnd"/>
          </w:p>
          <w:p w:rsidR="00743C52" w:rsidRDefault="00743C52" w:rsidP="00743C52">
            <w:pPr>
              <w:pStyle w:val="HTMLPreformatted"/>
              <w:shd w:val="clear" w:color="auto" w:fill="FFFFFF"/>
              <w:wordWrap w:val="0"/>
              <w:spacing w:line="225" w:lineRule="atLeast"/>
              <w:rPr>
                <w:rFonts w:ascii="Lucida Console" w:hAnsi="Lucida Console"/>
                <w:color w:val="000000"/>
              </w:rPr>
            </w:pPr>
          </w:p>
          <w:p w:rsidR="00743C52" w:rsidRDefault="00743C52" w:rsidP="00743C5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REML criterion at convergence: 438.5</w:t>
            </w:r>
          </w:p>
          <w:p w:rsidR="00743C52" w:rsidRDefault="00743C52" w:rsidP="00743C52">
            <w:pPr>
              <w:pStyle w:val="HTMLPreformatted"/>
              <w:shd w:val="clear" w:color="auto" w:fill="FFFFFF"/>
              <w:wordWrap w:val="0"/>
              <w:spacing w:line="225" w:lineRule="atLeast"/>
              <w:rPr>
                <w:rFonts w:ascii="Lucida Console" w:hAnsi="Lucida Console"/>
                <w:color w:val="000000"/>
              </w:rPr>
            </w:pPr>
          </w:p>
          <w:p w:rsidR="00743C52" w:rsidRDefault="00743C52" w:rsidP="00743C5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Scaled residuals: </w:t>
            </w:r>
          </w:p>
          <w:p w:rsidR="00743C52" w:rsidRDefault="00743C52" w:rsidP="00743C5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743C52" w:rsidRDefault="00743C52" w:rsidP="00743C5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-2.7406 -0.4998  0.0107  0.5265  3.7042 </w:t>
            </w:r>
          </w:p>
          <w:p w:rsidR="00743C52" w:rsidRDefault="00743C52" w:rsidP="00743C52">
            <w:pPr>
              <w:pStyle w:val="HTMLPreformatted"/>
              <w:shd w:val="clear" w:color="auto" w:fill="FFFFFF"/>
              <w:wordWrap w:val="0"/>
              <w:spacing w:line="225" w:lineRule="atLeast"/>
              <w:rPr>
                <w:rFonts w:ascii="Lucida Console" w:hAnsi="Lucida Console"/>
                <w:color w:val="000000"/>
              </w:rPr>
            </w:pPr>
          </w:p>
          <w:p w:rsidR="00743C52" w:rsidRDefault="00743C52" w:rsidP="00743C5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Random effects:</w:t>
            </w:r>
          </w:p>
          <w:p w:rsidR="00743C52" w:rsidRDefault="00743C52" w:rsidP="00743C5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Groups     Name        </w:t>
            </w:r>
            <w:proofErr w:type="gramStart"/>
            <w:r>
              <w:rPr>
                <w:rFonts w:ascii="Lucida Console" w:hAnsi="Lucida Console"/>
                <w:color w:val="000000"/>
              </w:rPr>
              <w:t xml:space="preserve">Variance  </w:t>
            </w:r>
            <w:proofErr w:type="spellStart"/>
            <w:r>
              <w:rPr>
                <w:rFonts w:ascii="Lucida Console" w:hAnsi="Lucida Console"/>
                <w:color w:val="000000"/>
              </w:rPr>
              <w:t>Std.Dev</w:t>
            </w:r>
            <w:proofErr w:type="spellEnd"/>
            <w:proofErr w:type="gramEnd"/>
            <w:r>
              <w:rPr>
                <w:rFonts w:ascii="Lucida Console" w:hAnsi="Lucida Console"/>
                <w:color w:val="000000"/>
              </w:rPr>
              <w:t xml:space="preserve">. </w:t>
            </w:r>
            <w:proofErr w:type="spellStart"/>
            <w:r>
              <w:rPr>
                <w:rFonts w:ascii="Lucida Console" w:hAnsi="Lucida Console"/>
                <w:color w:val="000000"/>
              </w:rPr>
              <w:t>Corr</w:t>
            </w:r>
            <w:proofErr w:type="spellEnd"/>
            <w:r>
              <w:rPr>
                <w:rFonts w:ascii="Lucida Console" w:hAnsi="Lucida Console"/>
                <w:color w:val="000000"/>
              </w:rPr>
              <w:t xml:space="preserve"> </w:t>
            </w:r>
          </w:p>
          <w:p w:rsidR="00743C52" w:rsidRPr="00743C52" w:rsidRDefault="00743C52" w:rsidP="00743C52">
            <w:pPr>
              <w:pStyle w:val="HTMLPreformatted"/>
              <w:shd w:val="clear" w:color="auto" w:fill="FFFFFF"/>
              <w:wordWrap w:val="0"/>
              <w:spacing w:line="225" w:lineRule="atLeast"/>
              <w:rPr>
                <w:rFonts w:ascii="Lucida Console" w:hAnsi="Lucida Console"/>
                <w:color w:val="000000"/>
                <w:lang w:val="it-IT"/>
              </w:rPr>
            </w:pPr>
            <w:r>
              <w:rPr>
                <w:rFonts w:ascii="Lucida Console" w:hAnsi="Lucida Console"/>
                <w:color w:val="000000"/>
              </w:rPr>
              <w:t xml:space="preserve"> </w:t>
            </w:r>
            <w:r w:rsidRPr="00743C52">
              <w:rPr>
                <w:rFonts w:ascii="Lucida Console" w:hAnsi="Lucida Console"/>
                <w:color w:val="000000"/>
                <w:lang w:val="it-IT"/>
              </w:rPr>
              <w:t xml:space="preserve">EAD.nummer (Intercept) 7.979e-02 0.282470      </w:t>
            </w:r>
          </w:p>
          <w:p w:rsidR="00743C52" w:rsidRPr="00743C52" w:rsidRDefault="00743C52" w:rsidP="00743C52">
            <w:pPr>
              <w:pStyle w:val="HTMLPreformatted"/>
              <w:shd w:val="clear" w:color="auto" w:fill="FFFFFF"/>
              <w:wordWrap w:val="0"/>
              <w:spacing w:line="225" w:lineRule="atLeast"/>
              <w:rPr>
                <w:rFonts w:ascii="Lucida Console" w:hAnsi="Lucida Console"/>
                <w:color w:val="000000"/>
                <w:lang w:val="it-IT"/>
              </w:rPr>
            </w:pPr>
            <w:r w:rsidRPr="00743C52">
              <w:rPr>
                <w:rFonts w:ascii="Lucida Console" w:hAnsi="Lucida Console"/>
                <w:color w:val="000000"/>
                <w:lang w:val="it-IT"/>
              </w:rPr>
              <w:t xml:space="preserve">            Dosis       4.511e-05 0.006716 -0.18</w:t>
            </w:r>
          </w:p>
          <w:p w:rsidR="00743C52" w:rsidRPr="00743C52" w:rsidRDefault="00743C52" w:rsidP="00743C52">
            <w:pPr>
              <w:pStyle w:val="HTMLPreformatted"/>
              <w:shd w:val="clear" w:color="auto" w:fill="FFFFFF"/>
              <w:wordWrap w:val="0"/>
              <w:spacing w:line="225" w:lineRule="atLeast"/>
              <w:rPr>
                <w:rFonts w:ascii="Lucida Console" w:hAnsi="Lucida Console"/>
                <w:color w:val="000000"/>
                <w:lang w:val="it-IT"/>
              </w:rPr>
            </w:pPr>
            <w:r w:rsidRPr="00743C52">
              <w:rPr>
                <w:rFonts w:ascii="Lucida Console" w:hAnsi="Lucida Console"/>
                <w:color w:val="000000"/>
                <w:lang w:val="it-IT"/>
              </w:rPr>
              <w:t xml:space="preserve"> Residual               1.961e-01 0.442864      </w:t>
            </w:r>
          </w:p>
          <w:p w:rsidR="00743C52" w:rsidRDefault="00743C52" w:rsidP="00743C5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Number of </w:t>
            </w:r>
            <w:proofErr w:type="spellStart"/>
            <w:r>
              <w:rPr>
                <w:rFonts w:ascii="Lucida Console" w:hAnsi="Lucida Console"/>
                <w:color w:val="000000"/>
              </w:rPr>
              <w:t>obs</w:t>
            </w:r>
            <w:proofErr w:type="spellEnd"/>
            <w:r>
              <w:rPr>
                <w:rFonts w:ascii="Lucida Console" w:hAnsi="Lucida Console"/>
                <w:color w:val="000000"/>
              </w:rPr>
              <w:t xml:space="preserve">: 270, groups:  </w:t>
            </w:r>
            <w:proofErr w:type="spellStart"/>
            <w:r>
              <w:rPr>
                <w:rFonts w:ascii="Lucida Console" w:hAnsi="Lucida Console"/>
                <w:color w:val="000000"/>
              </w:rPr>
              <w:t>EAD.nummer</w:t>
            </w:r>
            <w:proofErr w:type="spellEnd"/>
            <w:r>
              <w:rPr>
                <w:rFonts w:ascii="Lucida Console" w:hAnsi="Lucida Console"/>
                <w:color w:val="000000"/>
              </w:rPr>
              <w:t>, 31</w:t>
            </w:r>
          </w:p>
          <w:p w:rsidR="00743C52" w:rsidRDefault="00743C52" w:rsidP="00743C52">
            <w:pPr>
              <w:pStyle w:val="HTMLPreformatted"/>
              <w:shd w:val="clear" w:color="auto" w:fill="FFFFFF"/>
              <w:wordWrap w:val="0"/>
              <w:spacing w:line="225" w:lineRule="atLeast"/>
              <w:rPr>
                <w:rFonts w:ascii="Lucida Console" w:hAnsi="Lucida Console"/>
                <w:color w:val="000000"/>
              </w:rPr>
            </w:pPr>
          </w:p>
          <w:p w:rsidR="00743C52" w:rsidRDefault="00743C52" w:rsidP="00743C5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Fixed effects:</w:t>
            </w:r>
          </w:p>
          <w:p w:rsidR="00743C52" w:rsidRDefault="00743C52" w:rsidP="00743C5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w:t>
            </w:r>
          </w:p>
          <w:p w:rsidR="00743C52" w:rsidRDefault="00743C52" w:rsidP="00743C52">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Dosis</w:t>
            </w:r>
            <w:proofErr w:type="spellEnd"/>
            <w:r>
              <w:rPr>
                <w:rFonts w:ascii="Lucida Console" w:hAnsi="Lucida Console"/>
                <w:color w:val="000000"/>
              </w:rPr>
              <w:t xml:space="preserve">       -0.0089796  0.0013340  -6.731</w:t>
            </w:r>
          </w:p>
          <w:p w:rsidR="00743C52" w:rsidRDefault="00743C52" w:rsidP="00743C52">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vorigeDosis</w:t>
            </w:r>
            <w:proofErr w:type="spellEnd"/>
            <w:r>
              <w:rPr>
                <w:rFonts w:ascii="Lucida Console" w:hAnsi="Lucida Console"/>
                <w:color w:val="000000"/>
              </w:rPr>
              <w:t xml:space="preserve"> -0.0027333  0.0006681  -4.091</w:t>
            </w:r>
          </w:p>
          <w:p w:rsidR="00743C52" w:rsidRDefault="00743C52" w:rsidP="00743C52">
            <w:pPr>
              <w:pStyle w:val="HTMLPreformatted"/>
              <w:shd w:val="clear" w:color="auto" w:fill="FFFFFF"/>
              <w:wordWrap w:val="0"/>
              <w:spacing w:line="225" w:lineRule="atLeast"/>
              <w:rPr>
                <w:rFonts w:ascii="Lucida Console" w:hAnsi="Lucida Console"/>
                <w:color w:val="000000"/>
              </w:rPr>
            </w:pPr>
          </w:p>
          <w:p w:rsidR="00743C52" w:rsidRDefault="00743C52" w:rsidP="00743C5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Correlation of Fixed Effects:</w:t>
            </w:r>
          </w:p>
          <w:p w:rsidR="00743C52" w:rsidRDefault="00743C52" w:rsidP="00743C5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Dosis</w:t>
            </w:r>
            <w:proofErr w:type="spellEnd"/>
            <w:r>
              <w:rPr>
                <w:rFonts w:ascii="Lucida Console" w:hAnsi="Lucida Console"/>
                <w:color w:val="000000"/>
              </w:rPr>
              <w:t xml:space="preserve"> </w:t>
            </w:r>
          </w:p>
          <w:p w:rsidR="00743C52" w:rsidRDefault="00743C52" w:rsidP="00743C52">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vorigeDosis</w:t>
            </w:r>
            <w:proofErr w:type="spellEnd"/>
            <w:r>
              <w:rPr>
                <w:rFonts w:ascii="Lucida Console" w:hAnsi="Lucida Console"/>
                <w:color w:val="000000"/>
              </w:rPr>
              <w:t xml:space="preserve"> -0.083</w:t>
            </w:r>
          </w:p>
          <w:p w:rsidR="00743C52" w:rsidRDefault="00743C52" w:rsidP="001D5970"/>
        </w:tc>
      </w:tr>
    </w:tbl>
    <w:p w:rsidR="00743C52" w:rsidRDefault="00743C52" w:rsidP="001D5970"/>
    <w:p w:rsidR="00743C52" w:rsidRDefault="00743C52" w:rsidP="001D5970">
      <w:r>
        <w:t>The dose of the previous day has an effect that is 3 times smaller than the dose of the same day.</w:t>
      </w:r>
    </w:p>
    <w:p w:rsidR="00743C52" w:rsidRDefault="00743C52" w:rsidP="001D5970">
      <w:r>
        <w:t>Measuring after 2 or 4 hours? The difference is not significant for the whole population but the figure below shows that the effect after 2 hours is similar or sometimes bigger than after 4.</w:t>
      </w:r>
    </w:p>
    <w:p w:rsidR="00322450" w:rsidRPr="00AA1CDB" w:rsidRDefault="00322450" w:rsidP="001D5970">
      <w:r>
        <w:rPr>
          <w:noProof/>
        </w:rPr>
        <w:drawing>
          <wp:inline distT="0" distB="0" distL="0" distR="0">
            <wp:extent cx="4572000" cy="4572000"/>
            <wp:effectExtent l="0" t="0" r="0" b="0"/>
            <wp:docPr id="5" name="Picture 5" descr="D:\Other\ITB\Measure after 2 or 4 h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ther\ITB\Measure after 2 or 4 hou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bookmarkStart w:id="3" w:name="_GoBack"/>
      <w:bookmarkEnd w:id="3"/>
    </w:p>
    <w:sectPr w:rsidR="00322450" w:rsidRPr="00AA1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78E2"/>
    <w:multiLevelType w:val="hybridMultilevel"/>
    <w:tmpl w:val="853A7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3CD"/>
    <w:rsid w:val="00071E30"/>
    <w:rsid w:val="001D5970"/>
    <w:rsid w:val="00210C4B"/>
    <w:rsid w:val="002419C9"/>
    <w:rsid w:val="00322450"/>
    <w:rsid w:val="004050A3"/>
    <w:rsid w:val="004F5886"/>
    <w:rsid w:val="0057091C"/>
    <w:rsid w:val="00593AE6"/>
    <w:rsid w:val="00705C12"/>
    <w:rsid w:val="00743C52"/>
    <w:rsid w:val="00986115"/>
    <w:rsid w:val="009A683E"/>
    <w:rsid w:val="00A37268"/>
    <w:rsid w:val="00A81C31"/>
    <w:rsid w:val="00AA1CDB"/>
    <w:rsid w:val="00AB4F0C"/>
    <w:rsid w:val="00BB7568"/>
    <w:rsid w:val="00C963CD"/>
    <w:rsid w:val="00D96D15"/>
    <w:rsid w:val="00DC67CF"/>
    <w:rsid w:val="00DF3421"/>
    <w:rsid w:val="00E6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0C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0C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63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3CD"/>
    <w:rPr>
      <w:rFonts w:ascii="Tahoma" w:hAnsi="Tahoma" w:cs="Tahoma"/>
      <w:sz w:val="16"/>
      <w:szCs w:val="16"/>
    </w:rPr>
  </w:style>
  <w:style w:type="paragraph" w:styleId="ListParagraph">
    <w:name w:val="List Paragraph"/>
    <w:basedOn w:val="Normal"/>
    <w:uiPriority w:val="34"/>
    <w:qFormat/>
    <w:rsid w:val="00C963CD"/>
    <w:pPr>
      <w:ind w:left="720"/>
      <w:contextualSpacing/>
    </w:pPr>
  </w:style>
  <w:style w:type="paragraph" w:styleId="HTMLPreformatted">
    <w:name w:val="HTML Preformatted"/>
    <w:basedOn w:val="Normal"/>
    <w:link w:val="HTMLPreformattedChar"/>
    <w:uiPriority w:val="99"/>
    <w:semiHidden/>
    <w:unhideWhenUsed/>
    <w:rsid w:val="00C9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63CD"/>
    <w:rPr>
      <w:rFonts w:ascii="Courier New" w:eastAsia="Times New Roman" w:hAnsi="Courier New" w:cs="Courier New"/>
      <w:sz w:val="20"/>
      <w:szCs w:val="20"/>
    </w:rPr>
  </w:style>
  <w:style w:type="paragraph" w:styleId="Caption">
    <w:name w:val="caption"/>
    <w:basedOn w:val="Normal"/>
    <w:next w:val="Normal"/>
    <w:uiPriority w:val="35"/>
    <w:unhideWhenUsed/>
    <w:qFormat/>
    <w:rsid w:val="0057091C"/>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210C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0C4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F5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0C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0C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63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3CD"/>
    <w:rPr>
      <w:rFonts w:ascii="Tahoma" w:hAnsi="Tahoma" w:cs="Tahoma"/>
      <w:sz w:val="16"/>
      <w:szCs w:val="16"/>
    </w:rPr>
  </w:style>
  <w:style w:type="paragraph" w:styleId="ListParagraph">
    <w:name w:val="List Paragraph"/>
    <w:basedOn w:val="Normal"/>
    <w:uiPriority w:val="34"/>
    <w:qFormat/>
    <w:rsid w:val="00C963CD"/>
    <w:pPr>
      <w:ind w:left="720"/>
      <w:contextualSpacing/>
    </w:pPr>
  </w:style>
  <w:style w:type="paragraph" w:styleId="HTMLPreformatted">
    <w:name w:val="HTML Preformatted"/>
    <w:basedOn w:val="Normal"/>
    <w:link w:val="HTMLPreformattedChar"/>
    <w:uiPriority w:val="99"/>
    <w:semiHidden/>
    <w:unhideWhenUsed/>
    <w:rsid w:val="00C9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63CD"/>
    <w:rPr>
      <w:rFonts w:ascii="Courier New" w:eastAsia="Times New Roman" w:hAnsi="Courier New" w:cs="Courier New"/>
      <w:sz w:val="20"/>
      <w:szCs w:val="20"/>
    </w:rPr>
  </w:style>
  <w:style w:type="paragraph" w:styleId="Caption">
    <w:name w:val="caption"/>
    <w:basedOn w:val="Normal"/>
    <w:next w:val="Normal"/>
    <w:uiPriority w:val="35"/>
    <w:unhideWhenUsed/>
    <w:qFormat/>
    <w:rsid w:val="0057091C"/>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210C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0C4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F5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11369">
      <w:bodyDiv w:val="1"/>
      <w:marLeft w:val="0"/>
      <w:marRight w:val="0"/>
      <w:marTop w:val="0"/>
      <w:marBottom w:val="0"/>
      <w:divBdr>
        <w:top w:val="none" w:sz="0" w:space="0" w:color="auto"/>
        <w:left w:val="none" w:sz="0" w:space="0" w:color="auto"/>
        <w:bottom w:val="none" w:sz="0" w:space="0" w:color="auto"/>
        <w:right w:val="none" w:sz="0" w:space="0" w:color="auto"/>
      </w:divBdr>
    </w:div>
    <w:div w:id="814954952">
      <w:bodyDiv w:val="1"/>
      <w:marLeft w:val="0"/>
      <w:marRight w:val="0"/>
      <w:marTop w:val="0"/>
      <w:marBottom w:val="0"/>
      <w:divBdr>
        <w:top w:val="none" w:sz="0" w:space="0" w:color="auto"/>
        <w:left w:val="none" w:sz="0" w:space="0" w:color="auto"/>
        <w:bottom w:val="none" w:sz="0" w:space="0" w:color="auto"/>
        <w:right w:val="none" w:sz="0" w:space="0" w:color="auto"/>
      </w:divBdr>
    </w:div>
    <w:div w:id="953361991">
      <w:bodyDiv w:val="1"/>
      <w:marLeft w:val="0"/>
      <w:marRight w:val="0"/>
      <w:marTop w:val="0"/>
      <w:marBottom w:val="0"/>
      <w:divBdr>
        <w:top w:val="none" w:sz="0" w:space="0" w:color="auto"/>
        <w:left w:val="none" w:sz="0" w:space="0" w:color="auto"/>
        <w:bottom w:val="none" w:sz="0" w:space="0" w:color="auto"/>
        <w:right w:val="none" w:sz="0" w:space="0" w:color="auto"/>
      </w:divBdr>
    </w:div>
    <w:div w:id="129035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tif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tiff"/><Relationship Id="rId4" Type="http://schemas.microsoft.com/office/2007/relationships/stylesWithEffects" Target="stylesWithEffect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2554D-C635-4138-9D95-D11F0B6BC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6</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Degraeuwe</dc:creator>
  <cp:lastModifiedBy>Bart Degraeuwe</cp:lastModifiedBy>
  <cp:revision>9</cp:revision>
  <dcterms:created xsi:type="dcterms:W3CDTF">2017-12-12T09:21:00Z</dcterms:created>
  <dcterms:modified xsi:type="dcterms:W3CDTF">2017-12-12T18:19:00Z</dcterms:modified>
</cp:coreProperties>
</file>