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883D9" w14:textId="6A78B4A2" w:rsidR="006A0DCF" w:rsidRPr="006A0DCF" w:rsidRDefault="006A0DCF" w:rsidP="006A0DCF">
      <w:pPr>
        <w:shd w:val="clear" w:color="auto" w:fill="FFFFFF"/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 w:rsidRPr="006A0DCF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Question 1</w:t>
      </w:r>
    </w:p>
    <w:p w14:paraId="49C8B768" w14:textId="6BB5F36D" w:rsidR="006A0DCF" w:rsidRPr="006A0DCF" w:rsidRDefault="006A0DCF" w:rsidP="006A0DCF">
      <w:pPr>
        <w:shd w:val="clear" w:color="auto" w:fill="FFFFFF"/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kern w:val="0"/>
          <w14:ligatures w14:val="none"/>
        </w:rPr>
      </w:pPr>
      <w:r w:rsidRPr="006A0DCF">
        <w:rPr>
          <w:rFonts w:ascii="Segoe UI" w:eastAsia="Times New Roman" w:hAnsi="Segoe UI" w:cs="Segoe UI"/>
          <w:b/>
          <w:bCs/>
          <w:kern w:val="0"/>
          <w14:ligatures w14:val="none"/>
        </w:rPr>
        <w:t>Comparison of the two solutions</w:t>
      </w:r>
    </w:p>
    <w:p w14:paraId="3430FB1B" w14:textId="77777777" w:rsidR="006A0DCF" w:rsidRPr="006A0DCF" w:rsidRDefault="006A0DCF" w:rsidP="006A0DCF">
      <w:pPr>
        <w:shd w:val="clear" w:color="auto" w:fill="FFFFFF"/>
        <w:spacing w:after="24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6A0DCF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The manual implementation was able to detect edges that are vertices of the object as well as those that are edges on the illustration on the object.</w:t>
      </w:r>
    </w:p>
    <w:p w14:paraId="561E0AFB" w14:textId="77777777" w:rsidR="006A0DCF" w:rsidRPr="006A0DCF" w:rsidRDefault="006A0DCF" w:rsidP="006A0DCF">
      <w:pPr>
        <w:shd w:val="clear" w:color="auto" w:fill="FFFFFF"/>
        <w:spacing w:after="24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6A0DCF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The OpenCV implementation was able to detect everything mentioned above, but at higher accuracy, even capturing the edges on the font.</w:t>
      </w:r>
    </w:p>
    <w:p w14:paraId="599826A9" w14:textId="77777777" w:rsidR="006A0DCF" w:rsidRDefault="006A0DCF" w:rsidP="006A0DCF">
      <w:pPr>
        <w:shd w:val="clear" w:color="auto" w:fill="FFFFFF"/>
        <w:spacing w:after="12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6A0DCF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The OpenCV implementation was more accurate.</w:t>
      </w:r>
    </w:p>
    <w:p w14:paraId="44689265" w14:textId="77777777" w:rsidR="006A0DCF" w:rsidRDefault="006A0DCF" w:rsidP="006A0DCF">
      <w:pPr>
        <w:shd w:val="clear" w:color="auto" w:fill="FFFFFF"/>
        <w:spacing w:after="12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75A0A9AB" w14:textId="77777777" w:rsidR="006A0DCF" w:rsidRDefault="006A0DCF" w:rsidP="006A0DCF">
      <w:pPr>
        <w:shd w:val="clear" w:color="auto" w:fill="FFFFFF"/>
        <w:spacing w:after="12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403030E7" w14:textId="72EE189D" w:rsidR="006A0DCF" w:rsidRDefault="006A0DCF" w:rsidP="006A0DCF">
      <w:pPr>
        <w:shd w:val="clear" w:color="auto" w:fill="FFFFFF"/>
        <w:spacing w:after="120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 w:rsidRPr="006A0DCF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Question 2</w:t>
      </w:r>
    </w:p>
    <w:p w14:paraId="2A8D609D" w14:textId="77777777" w:rsidR="006A0DCF" w:rsidRPr="006A0DCF" w:rsidRDefault="006A0DCF" w:rsidP="006A0DCF">
      <w:pPr>
        <w:shd w:val="clear" w:color="auto" w:fill="FFFFFF"/>
        <w:spacing w:after="120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</w:p>
    <w:p w14:paraId="7C3C0DBE" w14:textId="5868DBE5" w:rsidR="00D91FA2" w:rsidRPr="006A0DCF" w:rsidRDefault="00D91FA2" w:rsidP="006A0DCF"/>
    <w:sectPr w:rsidR="00D91FA2" w:rsidRPr="006A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DCF"/>
    <w:rsid w:val="00366104"/>
    <w:rsid w:val="006A0DCF"/>
    <w:rsid w:val="00B870A7"/>
    <w:rsid w:val="00D91FA2"/>
    <w:rsid w:val="00F0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0D1EC"/>
  <w15:chartTrackingRefBased/>
  <w15:docId w15:val="{8F1E64DF-AB4E-D64D-B283-6C16CF11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D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D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D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D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D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0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D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D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D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D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D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D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D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D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D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D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D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D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D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D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DC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A0DC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7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bolu dairo</dc:creator>
  <cp:keywords/>
  <dc:description/>
  <cp:lastModifiedBy>bolu dairo</cp:lastModifiedBy>
  <cp:revision>2</cp:revision>
  <dcterms:created xsi:type="dcterms:W3CDTF">2024-04-20T02:07:00Z</dcterms:created>
  <dcterms:modified xsi:type="dcterms:W3CDTF">2024-04-21T00:13:00Z</dcterms:modified>
</cp:coreProperties>
</file>