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5D798C7E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5A4572">
        <w:t>23/04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5A4572">
        <w:t>11</w:t>
      </w:r>
      <w:r w:rsidR="00A120A1">
        <w:t xml:space="preserve">:00pm – </w:t>
      </w:r>
      <w:r w:rsidR="005A4572">
        <w:t>11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5A7777">
        <w:t>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7A0AF767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5A4572">
        <w:t xml:space="preserve">We have finished summarizing 15 papers and created a google sheet which contains the summary of the papers, methods used in the paper, critical evaluation, novel approach that we can perform in our thesis. </w:t>
      </w:r>
    </w:p>
    <w:p w14:paraId="00000007" w14:textId="03176F17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5A4572">
        <w:t xml:space="preserve">Finding the novel approach that we can perform in our thesis was the challenging part. We </w:t>
      </w:r>
      <w:proofErr w:type="gramStart"/>
      <w:r w:rsidR="005A4572">
        <w:t>have to</w:t>
      </w:r>
      <w:proofErr w:type="gramEnd"/>
      <w:r w:rsidR="005A4572">
        <w:t xml:space="preserve"> plan and execute accordingly, for practical implementation of these novel approaches in our research.</w:t>
      </w:r>
    </w:p>
    <w:p w14:paraId="00000008" w14:textId="47A2B1E4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>
        <w:t xml:space="preserve"> </w:t>
      </w:r>
      <w:r w:rsidR="005A4572">
        <w:t xml:space="preserve">Dr Zohaib Ijaz has </w:t>
      </w:r>
      <w:proofErr w:type="gramStart"/>
      <w:r w:rsidR="005A4572">
        <w:t>taken a look</w:t>
      </w:r>
      <w:proofErr w:type="gramEnd"/>
      <w:r w:rsidR="005A4572">
        <w:t xml:space="preserve"> at the google sheet that contains summary + critical evaluation + novel approach of 15 papers and advised to pick a base paper and try to replicate it’s work </w:t>
      </w:r>
      <w:proofErr w:type="gramStart"/>
      <w:r w:rsidR="005A4572">
        <w:t>initially, and</w:t>
      </w:r>
      <w:proofErr w:type="gramEnd"/>
      <w:r w:rsidR="005A4572">
        <w:t xml:space="preserve"> try to implement these novel approaches as additional components.</w:t>
      </w:r>
    </w:p>
    <w:p w14:paraId="0000000A" w14:textId="537473A7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5A4572">
        <w:t xml:space="preserve">The next steps </w:t>
      </w:r>
      <w:proofErr w:type="gramStart"/>
      <w:r w:rsidR="005A4572">
        <w:t>is</w:t>
      </w:r>
      <w:proofErr w:type="gramEnd"/>
      <w:r w:rsidR="005A4572">
        <w:t xml:space="preserve"> to pick the base </w:t>
      </w:r>
      <w:proofErr w:type="gramStart"/>
      <w:r w:rsidR="005A4572">
        <w:t>paper, and</w:t>
      </w:r>
      <w:proofErr w:type="gramEnd"/>
      <w:r w:rsidR="005A4572">
        <w:t xml:space="preserve"> start working on the interim report. We are initially planning to start working on interim </w:t>
      </w:r>
      <w:proofErr w:type="gramStart"/>
      <w:r w:rsidR="005A4572">
        <w:t>report</w:t>
      </w:r>
      <w:proofErr w:type="gramEnd"/>
      <w:r w:rsidR="005A4572">
        <w:t xml:space="preserve"> by starting with literature review.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5CD692B1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5A4572">
        <w:t>01/05</w:t>
      </w:r>
      <w:r w:rsidR="006F41E3">
        <w:t xml:space="preserve">/2025, </w:t>
      </w:r>
      <w:r w:rsidR="005A4572">
        <w:t>12</w:t>
      </w:r>
      <w:r w:rsidR="006F41E3">
        <w:t xml:space="preserve">:00 pm – </w:t>
      </w:r>
      <w:r w:rsidR="005A4572">
        <w:t>12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570AA2"/>
    <w:rsid w:val="005A4572"/>
    <w:rsid w:val="005A7777"/>
    <w:rsid w:val="00646EAD"/>
    <w:rsid w:val="006F41E3"/>
    <w:rsid w:val="00991C67"/>
    <w:rsid w:val="00A120A1"/>
    <w:rsid w:val="00A92BC7"/>
    <w:rsid w:val="00BF1CF9"/>
    <w:rsid w:val="00D329B0"/>
    <w:rsid w:val="00D41B7D"/>
    <w:rsid w:val="00D84D8B"/>
    <w:rsid w:val="00DA163F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2025-04-23T15:47:00Z</dcterms:created>
  <dcterms:modified xsi:type="dcterms:W3CDTF">2025-04-23T15:47:00Z</dcterms:modified>
</cp:coreProperties>
</file>