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A5CF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עמודה </w:t>
      </w:r>
      <w:r w:rsidRPr="009732D5">
        <w:rPr>
          <w:rFonts w:ascii="Arial" w:eastAsia="Times New Roman" w:hAnsi="Arial" w:cs="Arial"/>
          <w:color w:val="000000"/>
          <w:lang w:val="en-US"/>
        </w:rPr>
        <w:t>A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: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רשימת הפתרונות לשדרוג</w:t>
      </w:r>
    </w:p>
    <w:p w14:paraId="51A1BDE8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rtl/>
          <w:lang/>
        </w:rPr>
        <w:t xml:space="preserve">מדד משאבים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כולל </w:t>
      </w:r>
      <w:r w:rsidRPr="009732D5">
        <w:rPr>
          <w:rFonts w:ascii="Arial" w:eastAsia="Times New Roman" w:hAnsi="Arial" w:cs="Arial"/>
          <w:color w:val="000000"/>
          <w:lang w:val="en-US"/>
        </w:rPr>
        <w:t>2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מרכיבים גנריים:</w:t>
      </w:r>
    </w:p>
    <w:p w14:paraId="44FF409A" w14:textId="18FEBBD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עמודה </w:t>
      </w:r>
      <w:r w:rsidRPr="009732D5">
        <w:rPr>
          <w:rFonts w:ascii="Arial" w:eastAsia="Times New Roman" w:hAnsi="Arial" w:cs="Arial"/>
          <w:color w:val="000000"/>
          <w:lang w:val="en-US"/>
        </w:rPr>
        <w:t>B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: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מדד משאבים - הניקוד הפוטנציאלי בפרקי המשאבים אנרגיה, קרקע ומים של כל פתרון שדרוג עפ״</w:t>
      </w:r>
      <w:r w:rsidR="000868FE">
        <w:rPr>
          <w:rFonts w:ascii="Arial" w:eastAsia="Times New Roman" w:hAnsi="Arial" w:cs="Arial" w:hint="cs"/>
          <w:color w:val="000000"/>
          <w:sz w:val="20"/>
          <w:szCs w:val="20"/>
          <w:vertAlign w:val="superscript"/>
          <w:rtl/>
          <w:lang/>
        </w:rPr>
        <w:t>י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התקן לבנייה ירוקה משוקלל בהתאם למדיניות הממשלתית.</w:t>
      </w:r>
    </w:p>
    <w:p w14:paraId="0F5E2D30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עמודה </w:t>
      </w:r>
      <w:r w:rsidRPr="009732D5">
        <w:rPr>
          <w:rFonts w:ascii="Arial" w:eastAsia="Times New Roman" w:hAnsi="Arial" w:cs="Arial"/>
          <w:color w:val="000000"/>
          <w:lang w:val="en-US"/>
        </w:rPr>
        <w:t>C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: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דירוג אורך החיים של הפתרון (מדד המשאבים).</w:t>
      </w:r>
    </w:p>
    <w:p w14:paraId="2AF84ABA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rtl/>
          <w:lang/>
        </w:rPr>
        <w:t xml:space="preserve">מדד איכות </w:t>
      </w:r>
      <w:proofErr w:type="spellStart"/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rtl/>
          <w:lang/>
        </w:rPr>
        <w:t>ח</w:t>
      </w:r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highlight w:val="red"/>
          <w:rtl/>
          <w:lang/>
        </w:rPr>
        <w:t>״</w:t>
      </w:r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rtl/>
          <w:lang/>
        </w:rPr>
        <w:t>ם</w:t>
      </w:r>
      <w:proofErr w:type="spellEnd"/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rtl/>
          <w:lang/>
        </w:rPr>
        <w:t xml:space="preserve">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כולל </w:t>
      </w:r>
      <w:r w:rsidRPr="009732D5">
        <w:rPr>
          <w:rFonts w:ascii="Arial" w:eastAsia="Times New Roman" w:hAnsi="Arial" w:cs="Arial"/>
          <w:color w:val="000000"/>
          <w:lang w:val="en-US"/>
        </w:rPr>
        <w:t>3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מרכיבים גנריים:</w:t>
      </w:r>
    </w:p>
    <w:p w14:paraId="12579591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עמודה </w:t>
      </w:r>
      <w:r w:rsidRPr="009732D5">
        <w:rPr>
          <w:rFonts w:ascii="Arial" w:eastAsia="Times New Roman" w:hAnsi="Arial" w:cs="Arial"/>
          <w:color w:val="000000"/>
          <w:lang w:val="en-US"/>
        </w:rPr>
        <w:t>D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: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מדד איכות </w:t>
      </w:r>
      <w:proofErr w:type="spellStart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ח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״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ם</w:t>
      </w:r>
      <w:proofErr w:type="spellEnd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- הניקוד הפוטנציאלי בפרק הבריאות והרווחה של כל פתרון שדרוג עפ״</w:t>
      </w:r>
      <w:r w:rsidRPr="009732D5">
        <w:rPr>
          <w:rFonts w:ascii="Arial" w:eastAsia="Times New Roman" w:hAnsi="Arial" w:cs="Arial"/>
          <w:color w:val="000000"/>
          <w:sz w:val="20"/>
          <w:szCs w:val="20"/>
          <w:vertAlign w:val="superscript"/>
          <w:rtl/>
          <w:lang/>
        </w:rPr>
        <w:t>י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התקן לבנייה ירוקה משוקלל בהתאם למדיניות הממשלתית.</w:t>
      </w:r>
    </w:p>
    <w:p w14:paraId="4511A6E7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עמודה </w:t>
      </w:r>
      <w:r w:rsidRPr="009732D5">
        <w:rPr>
          <w:rFonts w:ascii="Arial" w:eastAsia="Times New Roman" w:hAnsi="Arial" w:cs="Arial"/>
          <w:color w:val="000000"/>
          <w:lang w:val="en-US"/>
        </w:rPr>
        <w:t>E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: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דירוג נוחות המשתמש בפתרון בעקבות שיפור איכות השהייה ונוחות השימוש בחלל.</w:t>
      </w:r>
    </w:p>
    <w:p w14:paraId="513CD3D8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עמודה </w:t>
      </w:r>
      <w:r w:rsidRPr="009732D5">
        <w:rPr>
          <w:rFonts w:ascii="Arial" w:eastAsia="Times New Roman" w:hAnsi="Arial" w:cs="Arial"/>
          <w:color w:val="000000"/>
          <w:lang w:val="en-US"/>
        </w:rPr>
        <w:t>F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: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דירוג התרומה הנתפסת לאיכות החיים בעקבות שיפור חזותי אסתטי של הבניין ביחס לסביבתו.</w:t>
      </w:r>
    </w:p>
    <w:p w14:paraId="2597DCD6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rtl/>
          <w:lang/>
        </w:rPr>
        <w:t xml:space="preserve">מדד </w:t>
      </w:r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highlight w:val="red"/>
          <w:rtl/>
          <w:lang/>
        </w:rPr>
        <w:t>״</w:t>
      </w:r>
      <w:r w:rsidRPr="009732D5">
        <w:rPr>
          <w:rFonts w:ascii="Arial" w:eastAsia="Times New Roman" w:hAnsi="Arial" w:cs="Arial"/>
          <w:b/>
          <w:bCs/>
          <w:color w:val="000000"/>
          <w:sz w:val="20"/>
          <w:szCs w:val="20"/>
          <w:rtl/>
          <w:lang/>
        </w:rPr>
        <w:t xml:space="preserve">שימות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כולל שני מרכיבים גנריים: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</w:r>
      <w:r w:rsidRPr="009732D5">
        <w:rPr>
          <w:rFonts w:ascii="Arial" w:eastAsia="Times New Roman" w:hAnsi="Arial" w:cs="Arial"/>
          <w:color w:val="000000"/>
          <w:sz w:val="20"/>
          <w:szCs w:val="20"/>
          <w:vertAlign w:val="superscript"/>
          <w:lang w:val="en-US"/>
        </w:rPr>
        <w:t>1</w:t>
      </w:r>
    </w:p>
    <w:p w14:paraId="4DFFCFA3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עמודות </w:t>
      </w:r>
      <w:r w:rsidRPr="009732D5">
        <w:rPr>
          <w:rFonts w:ascii="Arial" w:eastAsia="Times New Roman" w:hAnsi="Arial" w:cs="Arial"/>
          <w:color w:val="000000"/>
          <w:lang w:val="en-US"/>
        </w:rPr>
        <w:t>G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: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דירוג קלות הביצוע של הפתרון.</w:t>
      </w:r>
    </w:p>
    <w:p w14:paraId="69CD8E82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עמודה </w:t>
      </w:r>
      <w:r w:rsidRPr="009732D5">
        <w:rPr>
          <w:rFonts w:ascii="Arial" w:eastAsia="Times New Roman" w:hAnsi="Arial" w:cs="Arial"/>
          <w:color w:val="000000"/>
          <w:lang w:val="en-US"/>
        </w:rPr>
        <w:t>H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: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דירוג עלות הפתרון.</w:t>
      </w:r>
    </w:p>
    <w:p w14:paraId="0DE0F975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bookmark0"/>
      <w:r w:rsidRPr="009732D5">
        <w:rPr>
          <w:rFonts w:ascii="Arial" w:eastAsia="Times New Roman" w:hAnsi="Arial" w:cs="Arial"/>
          <w:b/>
          <w:bCs/>
          <w:color w:val="000000"/>
          <w:sz w:val="26"/>
          <w:szCs w:val="26"/>
          <w:lang w:val="en-US"/>
        </w:rPr>
        <w:t>9.2.2</w:t>
      </w:r>
      <w:r w:rsidRPr="009732D5">
        <w:rPr>
          <w:rFonts w:ascii="Arial" w:eastAsia="Times New Roman" w:hAnsi="Arial" w:cs="Arial"/>
          <w:b/>
          <w:bCs/>
          <w:color w:val="000000"/>
          <w:sz w:val="26"/>
          <w:szCs w:val="26"/>
          <w:rtl/>
          <w:lang/>
        </w:rPr>
        <w:tab/>
        <w:t>מידע ספציפי</w:t>
      </w:r>
      <w:bookmarkEnd w:id="0"/>
    </w:p>
    <w:p w14:paraId="0ACEA405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בחלק הספציפי המשתמש נדרש לקבוע את המידע הרלוונטי והספציפי לפרויקט. בהדגמה, כדי לשמור על תוצאות בנות השוואה, נקבעו נתונים אחידים עבור הנגישות ותקציב הפרויקט, ונתונים משתנים בנוגע לאזור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׳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אקלים </w:t>
      </w:r>
      <w:proofErr w:type="spellStart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ואור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״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נטציות</w:t>
      </w:r>
      <w:proofErr w:type="spellEnd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. זאת, כדי להמחיש את השפעות האקלים </w:t>
      </w:r>
      <w:proofErr w:type="spellStart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והאור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״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נטציות</w:t>
      </w:r>
      <w:proofErr w:type="spellEnd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על ההערכה המתקבלת.</w:t>
      </w:r>
    </w:p>
    <w:p w14:paraId="3477153B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המידע הספציפי בהדגמה של פתרונות שדרוג חזית ירוקים כולל את הנתונים הבאים:</w:t>
      </w:r>
    </w:p>
    <w:p w14:paraId="577641DD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>הגדרת הנגישות לפרויקט: הנגישות לפרויקט בהדגמה נוחה ולא צפויים קש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"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ביצוע. דירוג הנגישות גבוה עם </w:t>
      </w:r>
      <w:r w:rsidRPr="009732D5">
        <w:rPr>
          <w:rFonts w:ascii="Arial" w:eastAsia="Times New Roman" w:hAnsi="Arial" w:cs="Arial"/>
          <w:color w:val="000000"/>
          <w:lang w:val="en-US"/>
        </w:rPr>
        <w:t>3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נקי בסולם של </w:t>
      </w:r>
      <w:r w:rsidRPr="009732D5">
        <w:rPr>
          <w:rFonts w:ascii="Arial" w:eastAsia="Times New Roman" w:hAnsi="Arial" w:cs="Arial"/>
          <w:color w:val="000000"/>
          <w:lang w:val="en-US"/>
        </w:rPr>
        <w:t>3-1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נק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י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. נתון זה זהה בכל ההרצות של ההדגמה: </w:t>
      </w:r>
      <w:r w:rsidRPr="009732D5">
        <w:rPr>
          <w:rFonts w:ascii="Arial" w:eastAsia="Times New Roman" w:hAnsi="Arial" w:cs="Arial"/>
          <w:color w:val="000000"/>
          <w:lang w:val="en-US"/>
        </w:rPr>
        <w:t>3</w:t>
      </w:r>
      <w:r w:rsidRPr="009732D5">
        <w:rPr>
          <w:rFonts w:ascii="Arial" w:eastAsia="Times New Roman" w:hAnsi="Arial" w:cs="Arial"/>
          <w:color w:val="000000"/>
          <w:rtl/>
          <w:lang/>
        </w:rPr>
        <w:t>=</w:t>
      </w:r>
      <w:r w:rsidRPr="009732D5">
        <w:rPr>
          <w:rFonts w:ascii="Arial" w:eastAsia="Times New Roman" w:hAnsi="Arial" w:cs="Arial"/>
          <w:color w:val="000000"/>
          <w:lang w:val="en-US"/>
        </w:rPr>
        <w:t>A</w:t>
      </w:r>
    </w:p>
    <w:p w14:paraId="6EC9956C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דירוג תקציב הפרויקט: ערכי הדירוג של התקציב מבטאים את מידת השפעתו על 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"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שימות הפרויקט.</w:t>
      </w:r>
    </w:p>
    <w:p w14:paraId="46763DC8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השפעה גדולה מוגדרת בערך </w:t>
      </w:r>
      <w:r w:rsidRPr="009732D5">
        <w:rPr>
          <w:rFonts w:ascii="Arial" w:eastAsia="Times New Roman" w:hAnsi="Arial" w:cs="Arial"/>
          <w:color w:val="000000"/>
          <w:lang w:val="en-US"/>
        </w:rPr>
        <w:t>1</w:t>
      </w:r>
      <w:r w:rsidRPr="009732D5">
        <w:rPr>
          <w:rFonts w:ascii="Arial" w:eastAsia="Times New Roman" w:hAnsi="Arial" w:cs="Arial"/>
          <w:color w:val="000000"/>
          <w:rtl/>
          <w:lang/>
        </w:rPr>
        <w:t>=</w:t>
      </w:r>
      <w:r w:rsidRPr="009732D5">
        <w:rPr>
          <w:rFonts w:ascii="Arial" w:eastAsia="Times New Roman" w:hAnsi="Arial" w:cs="Arial"/>
          <w:color w:val="000000"/>
          <w:lang w:val="en-US"/>
        </w:rPr>
        <w:t>6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והשפעה קטנה בערך </w:t>
      </w:r>
      <w:r w:rsidRPr="009732D5">
        <w:rPr>
          <w:rFonts w:ascii="Arial" w:eastAsia="Times New Roman" w:hAnsi="Arial" w:cs="Arial"/>
          <w:color w:val="000000"/>
          <w:lang w:val="en-US"/>
        </w:rPr>
        <w:t>3</w:t>
      </w:r>
      <w:r w:rsidRPr="009732D5">
        <w:rPr>
          <w:rFonts w:ascii="Arial" w:eastAsia="Times New Roman" w:hAnsi="Arial" w:cs="Arial"/>
          <w:color w:val="000000"/>
          <w:rtl/>
          <w:lang/>
        </w:rPr>
        <w:t>=</w:t>
      </w:r>
      <w:r w:rsidRPr="009732D5">
        <w:rPr>
          <w:rFonts w:ascii="Arial" w:eastAsia="Times New Roman" w:hAnsi="Arial" w:cs="Arial"/>
          <w:color w:val="000000"/>
          <w:lang w:val="en-US"/>
        </w:rPr>
        <w:t>6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.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דירוג התקציב בהדגמה הוגדר ברמה בינונית עם </w:t>
      </w:r>
      <w:r w:rsidRPr="009732D5">
        <w:rPr>
          <w:rFonts w:ascii="Arial" w:eastAsia="Times New Roman" w:hAnsi="Arial" w:cs="Arial"/>
          <w:color w:val="000000"/>
          <w:lang w:val="en-US"/>
        </w:rPr>
        <w:t>2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נק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י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בסולם של </w:t>
      </w:r>
      <w:r w:rsidRPr="009732D5">
        <w:rPr>
          <w:rFonts w:ascii="Arial" w:eastAsia="Times New Roman" w:hAnsi="Arial" w:cs="Arial"/>
          <w:color w:val="000000"/>
          <w:lang w:val="en-US"/>
        </w:rPr>
        <w:t>3-1</w:t>
      </w:r>
      <w:r w:rsidRPr="009732D5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נק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י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. נתון זה זהה בכל ההרצות של ההדגמה:</w:t>
      </w:r>
      <w:r w:rsidRPr="009732D5">
        <w:rPr>
          <w:rFonts w:ascii="Arial" w:eastAsia="Times New Roman" w:hAnsi="Arial" w:cs="Arial"/>
          <w:color w:val="000000"/>
          <w:lang w:val="en-US"/>
        </w:rPr>
        <w:t>2</w:t>
      </w:r>
      <w:r w:rsidRPr="009732D5">
        <w:rPr>
          <w:rFonts w:ascii="Arial" w:eastAsia="Times New Roman" w:hAnsi="Arial" w:cs="Arial"/>
          <w:color w:val="000000"/>
          <w:rtl/>
          <w:lang/>
        </w:rPr>
        <w:t>=</w:t>
      </w:r>
      <w:r w:rsidRPr="009732D5">
        <w:rPr>
          <w:rFonts w:ascii="Arial" w:eastAsia="Times New Roman" w:hAnsi="Arial" w:cs="Arial"/>
          <w:color w:val="000000"/>
          <w:lang w:val="en-US"/>
        </w:rPr>
        <w:t>6</w:t>
      </w:r>
    </w:p>
    <w:p w14:paraId="412CEAB6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>קביעת אזורי האקלים של ההדגמה: בהדגמה נבדקו שלושה אזורי אקלים המיוצגים ע"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׳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שלוש ערים שונות בישראל - ת״א (חם ולח), ירושלים (ממוזג קר) ואילת (חם ויבש). ההרצות הראו את אפשרויות היישום של הפתרונות באקלימים השונים והמחישו את רגישות המערכת לשונות האקלימית.</w:t>
      </w:r>
    </w:p>
    <w:p w14:paraId="733525C6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■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ab/>
        <w:t xml:space="preserve">קביעת ההפניות הראשיות של הבניין בהדגמה: ההפניות </w:t>
      </w:r>
      <w:proofErr w:type="spellStart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הבנ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״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ניות</w:t>
      </w:r>
      <w:proofErr w:type="spellEnd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שנבדקו הן צפון, דרום מזרח ומערב. כל ההפניות הנ״ל נבדקו בשלושת אזורי האקלים. לשונות האקלימית נוספת השונות </w:t>
      </w:r>
      <w:proofErr w:type="spellStart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באורינטציות</w:t>
      </w:r>
      <w:proofErr w:type="spellEnd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</w:t>
      </w:r>
      <w:proofErr w:type="spellStart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הבנ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״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ניות</w:t>
      </w:r>
      <w:proofErr w:type="spellEnd"/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כגורם משפיע בבחירת הפתרון הרצו</w:t>
      </w:r>
      <w:r w:rsidRPr="009732D5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׳</w:t>
      </w:r>
      <w:r w:rsidRPr="009732D5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לשדרוג חזית הבניין.</w:t>
      </w:r>
    </w:p>
    <w:p w14:paraId="58F71F14" w14:textId="77777777" w:rsidR="009732D5" w:rsidRPr="009732D5" w:rsidRDefault="009732D5" w:rsidP="009732D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732D5">
        <w:rPr>
          <w:rFonts w:ascii="Arial" w:eastAsia="Times New Roman" w:hAnsi="Arial" w:cs="Arial"/>
          <w:color w:val="000000"/>
          <w:lang w:val="en-US"/>
        </w:rPr>
        <w:t>145</w:t>
      </w:r>
    </w:p>
    <w:p w14:paraId="35868EFF" w14:textId="77777777" w:rsidR="00286285" w:rsidRDefault="00286285" w:rsidP="009732D5">
      <w:pPr>
        <w:bidi/>
      </w:pPr>
    </w:p>
    <w:sectPr w:rsidR="00286285" w:rsidSect="009732D5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D5"/>
    <w:rsid w:val="000868FE"/>
    <w:rsid w:val="00286285"/>
    <w:rsid w:val="003C443C"/>
    <w:rsid w:val="009732D5"/>
    <w:rsid w:val="00F2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E559"/>
  <w15:chartTrackingRefBased/>
  <w15:docId w15:val="{5DF78C25-B9C1-47D5-8946-1A1CB4F3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337</Words>
  <Characters>1643</Characters>
  <Application>Microsoft Office Word</Application>
  <DocSecurity>0</DocSecurity>
  <Lines>30</Lines>
  <Paragraphs>23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4</cp:revision>
  <dcterms:created xsi:type="dcterms:W3CDTF">2024-11-12T13:25:00Z</dcterms:created>
  <dcterms:modified xsi:type="dcterms:W3CDTF">2024-11-12T14:06:00Z</dcterms:modified>
</cp:coreProperties>
</file>