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480B8" w14:textId="77777777" w:rsidR="002879B7" w:rsidRPr="002879B7" w:rsidRDefault="002879B7" w:rsidP="002879B7">
      <w:pPr>
        <w:bidi/>
        <w:spacing w:after="0" w:line="240" w:lineRule="auto"/>
        <w:rPr>
          <w:rFonts w:ascii="Times New Roman" w:eastAsia="Times New Roman" w:hAnsi="Times New Roman" w:cs="Times New Roman"/>
          <w:sz w:val="24"/>
          <w:szCs w:val="24"/>
          <w:lang/>
        </w:rPr>
      </w:pPr>
      <w:r w:rsidRPr="002879B7">
        <w:rPr>
          <w:rFonts w:ascii="Tahoma" w:eastAsia="Times New Roman" w:hAnsi="Tahoma" w:cs="Tahoma"/>
          <w:color w:val="000000"/>
          <w:sz w:val="24"/>
          <w:szCs w:val="24"/>
          <w:rtl/>
          <w:lang/>
        </w:rPr>
        <w:t xml:space="preserve">המפגש בעבר, מציגות את התנהגות נקודת המפגש לאורך פרק זמן מוגדר. כמו כן מוקפת נקודת המפגש בעיגול המעיד על איכות המדד, זאת בהנחה כי קבוצות נבדקים שונות, ינותחו ע"פ מודלים שונים (ראה </w:t>
      </w:r>
      <w:r w:rsidRPr="002879B7">
        <w:rPr>
          <w:rFonts w:ascii="Tahoma" w:eastAsia="Times New Roman" w:hAnsi="Tahoma" w:cs="Tahoma"/>
          <w:color w:val="000000"/>
          <w:sz w:val="24"/>
          <w:szCs w:val="24"/>
          <w:lang w:val="en-US"/>
        </w:rPr>
        <w:t>AFC</w:t>
      </w:r>
      <w:r w:rsidRPr="002879B7">
        <w:rPr>
          <w:rFonts w:ascii="Tahoma" w:eastAsia="Times New Roman" w:hAnsi="Tahoma" w:cs="Tahoma"/>
          <w:color w:val="000000"/>
          <w:sz w:val="24"/>
          <w:szCs w:val="24"/>
          <w:rtl/>
          <w:lang/>
        </w:rPr>
        <w:t>), ולכל מודל יתכן ותהיה איכות ניבוי שונה.</w:t>
      </w:r>
    </w:p>
    <w:p w14:paraId="43EAF4A0" w14:textId="77777777" w:rsidR="002879B7" w:rsidRPr="002879B7" w:rsidRDefault="002879B7" w:rsidP="002879B7">
      <w:pPr>
        <w:bidi/>
        <w:spacing w:after="0" w:line="240" w:lineRule="auto"/>
        <w:rPr>
          <w:rFonts w:ascii="Times New Roman" w:eastAsia="Times New Roman" w:hAnsi="Times New Roman" w:cs="Times New Roman"/>
          <w:sz w:val="24"/>
          <w:szCs w:val="24"/>
          <w:lang/>
        </w:rPr>
      </w:pPr>
      <w:r w:rsidRPr="002879B7">
        <w:rPr>
          <w:rFonts w:ascii="Tahoma" w:eastAsia="Times New Roman" w:hAnsi="Tahoma" w:cs="Tahoma"/>
          <w:b/>
          <w:bCs/>
          <w:color w:val="000000"/>
          <w:sz w:val="20"/>
          <w:szCs w:val="20"/>
          <w:rtl/>
          <w:lang/>
        </w:rPr>
        <w:t>חלק שמאלי (</w:t>
      </w:r>
      <w:r w:rsidRPr="002879B7">
        <w:rPr>
          <w:rFonts w:ascii="Tahoma" w:eastAsia="Times New Roman" w:hAnsi="Tahoma" w:cs="Tahoma"/>
          <w:b/>
          <w:bCs/>
          <w:color w:val="000000"/>
          <w:sz w:val="20"/>
          <w:szCs w:val="20"/>
          <w:lang w:val="en-US"/>
        </w:rPr>
        <w:t>SYSTEM</w:t>
      </w:r>
      <w:r w:rsidRPr="002879B7">
        <w:rPr>
          <w:rFonts w:ascii="Tahoma" w:eastAsia="Times New Roman" w:hAnsi="Tahoma" w:cs="Tahoma"/>
          <w:b/>
          <w:bCs/>
          <w:color w:val="000000"/>
          <w:sz w:val="20"/>
          <w:szCs w:val="20"/>
          <w:rtl/>
          <w:lang/>
        </w:rPr>
        <w:t xml:space="preserve">): מצב המערכת, קו בסיס, </w:t>
      </w:r>
      <w:proofErr w:type="spellStart"/>
      <w:r w:rsidRPr="002879B7">
        <w:rPr>
          <w:rFonts w:ascii="Tahoma" w:eastAsia="Times New Roman" w:hAnsi="Tahoma" w:cs="Tahoma"/>
          <w:b/>
          <w:bCs/>
          <w:color w:val="000000"/>
          <w:sz w:val="20"/>
          <w:szCs w:val="20"/>
          <w:rtl/>
          <w:lang/>
        </w:rPr>
        <w:t>חישנים</w:t>
      </w:r>
      <w:proofErr w:type="spellEnd"/>
      <w:r w:rsidRPr="002879B7">
        <w:rPr>
          <w:rFonts w:ascii="Tahoma" w:eastAsia="Times New Roman" w:hAnsi="Tahoma" w:cs="Tahoma"/>
          <w:b/>
          <w:bCs/>
          <w:color w:val="000000"/>
          <w:sz w:val="20"/>
          <w:szCs w:val="20"/>
          <w:rtl/>
          <w:lang/>
        </w:rPr>
        <w:t>, מדד ביצוע אובייקטיבי.</w:t>
      </w:r>
    </w:p>
    <w:p w14:paraId="27B7798A" w14:textId="77777777" w:rsidR="002879B7" w:rsidRPr="002879B7" w:rsidRDefault="002879B7" w:rsidP="002879B7">
      <w:pPr>
        <w:bidi/>
        <w:spacing w:after="0" w:line="240" w:lineRule="auto"/>
        <w:rPr>
          <w:rFonts w:ascii="Times New Roman" w:eastAsia="Times New Roman" w:hAnsi="Times New Roman" w:cs="Times New Roman"/>
          <w:sz w:val="24"/>
          <w:szCs w:val="24"/>
          <w:lang/>
        </w:rPr>
      </w:pPr>
      <w:r w:rsidRPr="002879B7">
        <w:rPr>
          <w:rFonts w:ascii="Tahoma" w:eastAsia="Times New Roman" w:hAnsi="Tahoma" w:cs="Tahoma"/>
          <w:b/>
          <w:bCs/>
          <w:color w:val="000000"/>
          <w:sz w:val="20"/>
          <w:szCs w:val="20"/>
          <w:rtl/>
          <w:lang/>
        </w:rPr>
        <w:t>חלק מרכזי (</w:t>
      </w:r>
      <w:r w:rsidRPr="002879B7">
        <w:rPr>
          <w:rFonts w:ascii="Tahoma" w:eastAsia="Times New Roman" w:hAnsi="Tahoma" w:cs="Tahoma"/>
          <w:b/>
          <w:bCs/>
          <w:color w:val="000000"/>
          <w:sz w:val="20"/>
          <w:szCs w:val="20"/>
          <w:lang w:val="en-US"/>
        </w:rPr>
        <w:t>TYPE</w:t>
      </w:r>
      <w:r w:rsidRPr="002879B7">
        <w:rPr>
          <w:rFonts w:ascii="Tahoma" w:eastAsia="Times New Roman" w:hAnsi="Tahoma" w:cs="Tahoma"/>
          <w:b/>
          <w:bCs/>
          <w:color w:val="000000"/>
          <w:sz w:val="20"/>
          <w:szCs w:val="20"/>
          <w:rtl/>
          <w:lang/>
        </w:rPr>
        <w:t>): סיווג הנבדק</w:t>
      </w:r>
    </w:p>
    <w:p w14:paraId="44BE6DB0" w14:textId="77777777" w:rsidR="002879B7" w:rsidRPr="002879B7" w:rsidRDefault="002879B7" w:rsidP="002879B7">
      <w:pPr>
        <w:bidi/>
        <w:spacing w:after="0" w:line="240" w:lineRule="auto"/>
        <w:rPr>
          <w:rFonts w:ascii="Times New Roman" w:eastAsia="Times New Roman" w:hAnsi="Times New Roman" w:cs="Times New Roman"/>
          <w:sz w:val="24"/>
          <w:szCs w:val="24"/>
          <w:lang/>
        </w:rPr>
      </w:pPr>
      <w:r w:rsidRPr="002879B7">
        <w:rPr>
          <w:rFonts w:ascii="Tahoma" w:eastAsia="Times New Roman" w:hAnsi="Tahoma" w:cs="Tahoma"/>
          <w:b/>
          <w:bCs/>
          <w:color w:val="000000"/>
          <w:sz w:val="20"/>
          <w:szCs w:val="20"/>
          <w:rtl/>
          <w:lang/>
        </w:rPr>
        <w:t>חלק ימני (</w:t>
      </w:r>
      <w:r w:rsidRPr="002879B7">
        <w:rPr>
          <w:rFonts w:ascii="Tahoma" w:eastAsia="Times New Roman" w:hAnsi="Tahoma" w:cs="Tahoma"/>
          <w:b/>
          <w:bCs/>
          <w:color w:val="000000"/>
          <w:sz w:val="20"/>
          <w:szCs w:val="20"/>
          <w:lang w:val="en-US"/>
        </w:rPr>
        <w:t>PERFORMANCE</w:t>
      </w:r>
      <w:r w:rsidRPr="002879B7">
        <w:rPr>
          <w:rFonts w:ascii="Tahoma" w:eastAsia="Times New Roman" w:hAnsi="Tahoma" w:cs="Tahoma"/>
          <w:b/>
          <w:bCs/>
          <w:color w:val="000000"/>
          <w:sz w:val="20"/>
          <w:szCs w:val="20"/>
          <w:rtl/>
          <w:lang/>
        </w:rPr>
        <w:t>): רמת עקה, איכות ביצוע, אזור מפגש משותף. איכות הערכה (עיגול), מגמת ביצוע בירידה (סמן עבר מעיד על תנועה מאזור ירוק לאזור צהוב).</w:t>
      </w:r>
    </w:p>
    <w:p w14:paraId="5882C883" w14:textId="77777777" w:rsidR="002879B7" w:rsidRPr="002879B7" w:rsidRDefault="002879B7" w:rsidP="002879B7">
      <w:pPr>
        <w:bidi/>
        <w:spacing w:after="0" w:line="240" w:lineRule="auto"/>
        <w:rPr>
          <w:rFonts w:ascii="Times New Roman" w:eastAsia="Times New Roman" w:hAnsi="Times New Roman" w:cs="Times New Roman"/>
          <w:sz w:val="24"/>
          <w:szCs w:val="24"/>
          <w:lang/>
        </w:rPr>
      </w:pPr>
      <w:r w:rsidRPr="002879B7">
        <w:rPr>
          <w:rFonts w:ascii="Tahoma" w:eastAsia="Times New Roman" w:hAnsi="Tahoma" w:cs="Tahoma"/>
          <w:color w:val="000000"/>
          <w:sz w:val="24"/>
          <w:szCs w:val="24"/>
          <w:rtl/>
          <w:lang/>
        </w:rPr>
        <w:t xml:space="preserve">בדוגמה שלפנינו ( ציור מספר </w:t>
      </w:r>
      <w:r w:rsidRPr="002879B7">
        <w:rPr>
          <w:rFonts w:ascii="Tahoma" w:eastAsia="Times New Roman" w:hAnsi="Tahoma" w:cs="Tahoma"/>
          <w:color w:val="000000"/>
          <w:sz w:val="24"/>
          <w:szCs w:val="24"/>
          <w:lang w:val="en-US"/>
        </w:rPr>
        <w:t>27</w:t>
      </w:r>
      <w:r w:rsidRPr="002879B7">
        <w:rPr>
          <w:rFonts w:ascii="Tahoma" w:eastAsia="Times New Roman" w:hAnsi="Tahoma" w:cs="Tahoma"/>
          <w:color w:val="000000"/>
          <w:sz w:val="24"/>
          <w:szCs w:val="24"/>
          <w:rtl/>
          <w:lang/>
        </w:rPr>
        <w:t xml:space="preserve">),מוצג נבדק הנמצא בעיצומו של ביצוע משימה, הנבדק מחובר לשלושה </w:t>
      </w:r>
      <w:proofErr w:type="spellStart"/>
      <w:r w:rsidRPr="002879B7">
        <w:rPr>
          <w:rFonts w:ascii="Tahoma" w:eastAsia="Times New Roman" w:hAnsi="Tahoma" w:cs="Tahoma"/>
          <w:color w:val="000000"/>
          <w:sz w:val="24"/>
          <w:szCs w:val="24"/>
          <w:rtl/>
          <w:lang/>
        </w:rPr>
        <w:t>חישנים</w:t>
      </w:r>
      <w:proofErr w:type="spellEnd"/>
      <w:r w:rsidRPr="002879B7">
        <w:rPr>
          <w:rFonts w:ascii="Tahoma" w:eastAsia="Times New Roman" w:hAnsi="Tahoma" w:cs="Tahoma"/>
          <w:color w:val="000000"/>
          <w:sz w:val="24"/>
          <w:szCs w:val="24"/>
          <w:rtl/>
          <w:lang/>
        </w:rPr>
        <w:t xml:space="preserve"> תקינים (</w:t>
      </w:r>
      <w:r w:rsidRPr="002879B7">
        <w:rPr>
          <w:rFonts w:ascii="Tahoma" w:eastAsia="Times New Roman" w:hAnsi="Tahoma" w:cs="Tahoma"/>
          <w:color w:val="000000"/>
          <w:sz w:val="24"/>
          <w:szCs w:val="24"/>
          <w:lang w:val="en-US"/>
        </w:rPr>
        <w:t>FSR, EMG ,GSR</w:t>
      </w:r>
      <w:r w:rsidRPr="002879B7">
        <w:rPr>
          <w:rFonts w:ascii="Tahoma" w:eastAsia="Times New Roman" w:hAnsi="Tahoma" w:cs="Tahoma"/>
          <w:color w:val="000000"/>
          <w:sz w:val="24"/>
          <w:szCs w:val="24"/>
          <w:rtl/>
          <w:lang/>
        </w:rPr>
        <w:t>), המערכת מודדת את ביצועי הנבדק באופן רציף ותקין (</w:t>
      </w:r>
      <w:r w:rsidRPr="002879B7">
        <w:rPr>
          <w:rFonts w:ascii="Tahoma" w:eastAsia="Times New Roman" w:hAnsi="Tahoma" w:cs="Tahoma"/>
          <w:color w:val="000000"/>
          <w:sz w:val="24"/>
          <w:szCs w:val="24"/>
          <w:lang w:val="en-US"/>
        </w:rPr>
        <w:t>SCORE</w:t>
      </w:r>
      <w:r w:rsidRPr="002879B7">
        <w:rPr>
          <w:rFonts w:ascii="Tahoma" w:eastAsia="Times New Roman" w:hAnsi="Tahoma" w:cs="Tahoma"/>
          <w:color w:val="000000"/>
          <w:sz w:val="24"/>
          <w:szCs w:val="24"/>
          <w:rtl/>
          <w:lang/>
        </w:rPr>
        <w:t xml:space="preserve">), המערכת בדקה וקבעה קו בסיס לנבדק. ע"פ מדדי המערכת שייך הנבדק לפלח </w:t>
      </w:r>
      <w:proofErr w:type="spellStart"/>
      <w:r w:rsidRPr="002879B7">
        <w:rPr>
          <w:rFonts w:ascii="Tahoma" w:eastAsia="Times New Roman" w:hAnsi="Tahoma" w:cs="Tahoma"/>
          <w:color w:val="000000"/>
          <w:sz w:val="24"/>
          <w:szCs w:val="24"/>
          <w:rtl/>
          <w:lang/>
        </w:rPr>
        <w:t>אוכלוסיה</w:t>
      </w:r>
      <w:proofErr w:type="spellEnd"/>
      <w:r w:rsidRPr="002879B7">
        <w:rPr>
          <w:rFonts w:ascii="Tahoma" w:eastAsia="Times New Roman" w:hAnsi="Tahoma" w:cs="Tahoma"/>
          <w:color w:val="000000"/>
          <w:sz w:val="24"/>
          <w:szCs w:val="24"/>
          <w:rtl/>
          <w:lang/>
        </w:rPr>
        <w:t xml:space="preserve"> </w:t>
      </w:r>
      <w:r w:rsidRPr="002879B7">
        <w:rPr>
          <w:rFonts w:ascii="Tahoma" w:eastAsia="Times New Roman" w:hAnsi="Tahoma" w:cs="Tahoma"/>
          <w:color w:val="000000"/>
          <w:sz w:val="24"/>
          <w:szCs w:val="24"/>
          <w:lang w:val="en-US"/>
        </w:rPr>
        <w:t>A</w:t>
      </w:r>
      <w:r w:rsidRPr="002879B7">
        <w:rPr>
          <w:rFonts w:ascii="Tahoma" w:eastAsia="Times New Roman" w:hAnsi="Tahoma" w:cs="Tahoma"/>
          <w:color w:val="000000"/>
          <w:sz w:val="24"/>
          <w:szCs w:val="24"/>
          <w:rtl/>
          <w:lang/>
        </w:rPr>
        <w:t xml:space="preserve">. הנבדק נמצא ברמת עומס ממוצעת (תצוגת </w:t>
      </w:r>
      <w:r w:rsidRPr="002879B7">
        <w:rPr>
          <w:rFonts w:ascii="Tahoma" w:eastAsia="Times New Roman" w:hAnsi="Tahoma" w:cs="Tahoma"/>
          <w:color w:val="000000"/>
          <w:sz w:val="24"/>
          <w:szCs w:val="24"/>
          <w:lang w:val="en-US"/>
        </w:rPr>
        <w:t>STRESS</w:t>
      </w:r>
      <w:r w:rsidRPr="002879B7">
        <w:rPr>
          <w:rFonts w:ascii="Tahoma" w:eastAsia="Times New Roman" w:hAnsi="Tahoma" w:cs="Tahoma"/>
          <w:color w:val="000000"/>
          <w:sz w:val="24"/>
          <w:szCs w:val="24"/>
          <w:rtl/>
          <w:lang/>
        </w:rPr>
        <w:t>), וברמת ביצוע מעט מתחת לממוצע. מפגש שני מדדי ביצוע אלו מעיד על רמת ביצוע בינונית, באיכות הערכה טובה (עיגול קטן), ובמגמת ירידה בביצועי הדקות האחרונות (קו הנקודות).</w:t>
      </w:r>
    </w:p>
    <w:p w14:paraId="2C531FAF" w14:textId="77777777" w:rsidR="002879B7" w:rsidRPr="002879B7" w:rsidRDefault="002879B7" w:rsidP="002879B7">
      <w:pPr>
        <w:bidi/>
        <w:spacing w:after="0" w:line="240" w:lineRule="auto"/>
        <w:rPr>
          <w:rFonts w:ascii="Times New Roman" w:eastAsia="Times New Roman" w:hAnsi="Times New Roman" w:cs="Times New Roman"/>
          <w:sz w:val="24"/>
          <w:szCs w:val="24"/>
          <w:lang/>
        </w:rPr>
      </w:pPr>
      <w:r w:rsidRPr="002879B7">
        <w:rPr>
          <w:rFonts w:ascii="Tahoma" w:eastAsia="Times New Roman" w:hAnsi="Tahoma" w:cs="Tahoma"/>
          <w:color w:val="000000"/>
          <w:sz w:val="24"/>
          <w:szCs w:val="24"/>
          <w:rtl/>
          <w:lang/>
        </w:rPr>
        <w:t>מיקום נקודת המפגש או מגמת התנועה שלו, יכולים להעיד על מאפייני ביצוע שונים של הנבדקים, כמו כן יעיד גודל העיגול סביב נקודת המפגש על איכות ההערכה, להלן מספר דוגמאות:</w:t>
      </w:r>
    </w:p>
    <w:p w14:paraId="0BF34B1A" w14:textId="77777777" w:rsidR="002879B7" w:rsidRPr="002879B7" w:rsidRDefault="002879B7" w:rsidP="002879B7">
      <w:pPr>
        <w:bidi/>
        <w:spacing w:after="0" w:line="240" w:lineRule="auto"/>
        <w:rPr>
          <w:rFonts w:ascii="Times New Roman" w:eastAsia="Times New Roman" w:hAnsi="Times New Roman" w:cs="Times New Roman"/>
          <w:sz w:val="24"/>
          <w:szCs w:val="24"/>
          <w:lang/>
        </w:rPr>
      </w:pPr>
      <w:r w:rsidRPr="002879B7">
        <w:rPr>
          <w:rFonts w:ascii="Times New Roman" w:eastAsia="Times New Roman" w:hAnsi="Times New Roman" w:cs="Times New Roman"/>
          <w:sz w:val="24"/>
          <w:szCs w:val="24"/>
          <w:lang/>
        </w:rPr>
        <w:fldChar w:fldCharType="begin"/>
      </w:r>
      <w:r w:rsidRPr="002879B7">
        <w:rPr>
          <w:rFonts w:ascii="Times New Roman" w:eastAsia="Times New Roman" w:hAnsi="Times New Roman" w:cs="Times New Roman"/>
          <w:sz w:val="24"/>
          <w:szCs w:val="24"/>
          <w:lang/>
        </w:rPr>
        <w:instrText xml:space="preserve"> PAGE \* MERGEFORMAT </w:instrText>
      </w:r>
      <w:r w:rsidRPr="002879B7">
        <w:rPr>
          <w:rFonts w:ascii="Times New Roman" w:eastAsia="Times New Roman" w:hAnsi="Times New Roman" w:cs="Times New Roman"/>
          <w:sz w:val="24"/>
          <w:szCs w:val="24"/>
          <w:lang/>
        </w:rPr>
        <w:fldChar w:fldCharType="separate"/>
      </w:r>
      <w:r w:rsidRPr="002879B7">
        <w:rPr>
          <w:rFonts w:ascii="Tahoma" w:eastAsia="Times New Roman" w:hAnsi="Tahoma" w:cs="Tahoma"/>
          <w:color w:val="000000"/>
          <w:sz w:val="24"/>
          <w:szCs w:val="24"/>
          <w:lang w:val="en-US"/>
        </w:rPr>
        <w:t>70</w:t>
      </w:r>
      <w:r w:rsidRPr="002879B7">
        <w:rPr>
          <w:rFonts w:ascii="Times New Roman" w:eastAsia="Times New Roman" w:hAnsi="Times New Roman" w:cs="Times New Roman"/>
          <w:sz w:val="24"/>
          <w:szCs w:val="24"/>
          <w:lang/>
        </w:rPr>
        <w:fldChar w:fldCharType="end"/>
      </w:r>
    </w:p>
    <w:p w14:paraId="264C694D" w14:textId="77777777" w:rsidR="006C5441" w:rsidRDefault="006C5441" w:rsidP="002879B7">
      <w:pPr>
        <w:bidi/>
      </w:pPr>
    </w:p>
    <w:sectPr w:rsidR="006C5441" w:rsidSect="002879B7">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B7"/>
    <w:rsid w:val="000B78A5"/>
    <w:rsid w:val="002879B7"/>
    <w:rsid w:val="006C5441"/>
    <w:rsid w:val="00A05551"/>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C0B0D"/>
  <w15:chartTrackingRefBased/>
  <w15:docId w15:val="{724CEAC2-CB3C-4DFA-B311-D9D702F49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188</Words>
  <Characters>910</Characters>
  <Application>Microsoft Office Word</Application>
  <DocSecurity>0</DocSecurity>
  <Lines>18</Lines>
  <Paragraphs>7</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2024-11-12T10:08:00Z</dcterms:created>
  <dcterms:modified xsi:type="dcterms:W3CDTF">2024-11-12T10:13:00Z</dcterms:modified>
</cp:coreProperties>
</file>