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50DE4" w14:textId="79B74588" w:rsidR="00B401BA" w:rsidRDefault="00047BF1" w:rsidP="00D472CF">
      <w:pPr>
        <w:pStyle w:val="Title"/>
      </w:pPr>
      <w:r w:rsidRPr="00047BF1">
        <w:t>Product Strategy Agent</w:t>
      </w:r>
    </w:p>
    <w:p w14:paraId="443B9F86" w14:textId="77777777" w:rsidR="00047BF1" w:rsidRDefault="00047BF1" w:rsidP="00047BF1"/>
    <w:p w14:paraId="36F21A06" w14:textId="77777777" w:rsidR="00047BF1" w:rsidRPr="00047BF1" w:rsidRDefault="00047BF1" w:rsidP="00D472CF">
      <w:pPr>
        <w:pStyle w:val="Heading1"/>
      </w:pPr>
      <w:r w:rsidRPr="00047BF1">
        <w:t>Abstract</w:t>
      </w:r>
    </w:p>
    <w:p w14:paraId="00DD1780" w14:textId="234DDA47" w:rsidR="00047BF1" w:rsidRPr="00047BF1" w:rsidRDefault="00F97C4C" w:rsidP="00047BF1">
      <w:proofErr w:type="spellStart"/>
      <w:r w:rsidRPr="00F97C4C">
        <w:rPr>
          <w:b/>
          <w:bCs/>
        </w:rPr>
        <w:t>BlueCola</w:t>
      </w:r>
      <w:proofErr w:type="spellEnd"/>
      <w:r w:rsidRPr="00F97C4C">
        <w:rPr>
          <w:b/>
          <w:bCs/>
        </w:rPr>
        <w:t xml:space="preserve">, </w:t>
      </w:r>
      <w:r w:rsidRPr="00F97C4C">
        <w:t>a global beverage leader, is seeking to accelerate product innovation cycles without relying on expensive proprietary research or delayed insights from traditional panels. To achieve this, the company aims to harness publicly available data---news articles, social chatter, and search trends---through intelligent LLM-driven agents.</w:t>
      </w:r>
    </w:p>
    <w:p w14:paraId="3CDB2945" w14:textId="7BB73E09" w:rsidR="00047BF1" w:rsidRPr="00047BF1" w:rsidRDefault="00047BF1" w:rsidP="00047BF1">
      <w:r w:rsidRPr="00047BF1">
        <w:t xml:space="preserve">The </w:t>
      </w:r>
      <w:r w:rsidRPr="00047BF1">
        <w:rPr>
          <w:b/>
          <w:bCs/>
        </w:rPr>
        <w:t>Public-Data Product Strategy Agent</w:t>
      </w:r>
      <w:r w:rsidRPr="00047BF1">
        <w:t xml:space="preserve"> addresses this by orchestrating four autonomous LangGraph agents:</w:t>
      </w:r>
    </w:p>
    <w:p w14:paraId="3ECB1682" w14:textId="77777777" w:rsidR="00047BF1" w:rsidRPr="00047BF1" w:rsidRDefault="00047BF1" w:rsidP="00047BF1">
      <w:pPr>
        <w:numPr>
          <w:ilvl w:val="0"/>
          <w:numId w:val="6"/>
        </w:numPr>
      </w:pPr>
      <w:proofErr w:type="spellStart"/>
      <w:r w:rsidRPr="00047BF1">
        <w:rPr>
          <w:b/>
          <w:bCs/>
        </w:rPr>
        <w:t>TrendSpotterAgent</w:t>
      </w:r>
      <w:proofErr w:type="spellEnd"/>
      <w:r w:rsidRPr="00047BF1">
        <w:t xml:space="preserve"> scrapes and clusters headlines into emerging consumer themes.</w:t>
      </w:r>
    </w:p>
    <w:p w14:paraId="102B4163" w14:textId="77777777" w:rsidR="00047BF1" w:rsidRPr="00047BF1" w:rsidRDefault="00047BF1" w:rsidP="00047BF1">
      <w:pPr>
        <w:numPr>
          <w:ilvl w:val="0"/>
          <w:numId w:val="6"/>
        </w:numPr>
      </w:pPr>
      <w:proofErr w:type="spellStart"/>
      <w:r w:rsidRPr="00047BF1">
        <w:rPr>
          <w:b/>
          <w:bCs/>
        </w:rPr>
        <w:t>SocialSentimentAgent</w:t>
      </w:r>
      <w:proofErr w:type="spellEnd"/>
      <w:r w:rsidRPr="00047BF1">
        <w:t xml:space="preserve"> mines Reddit posts to extract sentiment, pain points, and enthusiasm markers.</w:t>
      </w:r>
    </w:p>
    <w:p w14:paraId="6678235E" w14:textId="77777777" w:rsidR="00047BF1" w:rsidRPr="00047BF1" w:rsidRDefault="00047BF1" w:rsidP="00047BF1">
      <w:pPr>
        <w:numPr>
          <w:ilvl w:val="0"/>
          <w:numId w:val="6"/>
        </w:numPr>
      </w:pPr>
      <w:proofErr w:type="spellStart"/>
      <w:r w:rsidRPr="00047BF1">
        <w:rPr>
          <w:b/>
          <w:bCs/>
        </w:rPr>
        <w:t>ConceptGenAgent</w:t>
      </w:r>
      <w:proofErr w:type="spellEnd"/>
      <w:r w:rsidRPr="00047BF1">
        <w:t xml:space="preserve"> translates these insights into fresh product concept pitches.</w:t>
      </w:r>
    </w:p>
    <w:p w14:paraId="29F1B407" w14:textId="77777777" w:rsidR="00047BF1" w:rsidRPr="00047BF1" w:rsidRDefault="00047BF1" w:rsidP="00047BF1">
      <w:pPr>
        <w:numPr>
          <w:ilvl w:val="0"/>
          <w:numId w:val="6"/>
        </w:numPr>
      </w:pPr>
      <w:proofErr w:type="spellStart"/>
      <w:r w:rsidRPr="00047BF1">
        <w:rPr>
          <w:b/>
          <w:bCs/>
        </w:rPr>
        <w:t>RoadmapPlannerAgent</w:t>
      </w:r>
      <w:proofErr w:type="spellEnd"/>
      <w:r w:rsidRPr="00047BF1">
        <w:t xml:space="preserve"> outlines a high-level launch plan with key deliverables and estimated resources.</w:t>
      </w:r>
    </w:p>
    <w:p w14:paraId="38943314" w14:textId="6D6EDE26" w:rsidR="00047BF1" w:rsidRPr="00047BF1" w:rsidRDefault="00F97C4C" w:rsidP="00047BF1">
      <w:r w:rsidRPr="00F97C4C">
        <w:t xml:space="preserve">All components are modular and integrated into a </w:t>
      </w:r>
      <w:proofErr w:type="spellStart"/>
      <w:r w:rsidRPr="00F97C4C">
        <w:t>FastAPI</w:t>
      </w:r>
      <w:proofErr w:type="spellEnd"/>
      <w:r w:rsidRPr="00F97C4C">
        <w:t xml:space="preserve"> backend, with endpoints for each insight stream and a React/Next.js UI for interactive exploration. Orchestration is driven by LangGraph and Cloud Functions, and monitoring is handled via Cloud Monitoring and Cloud Logging</w:t>
      </w:r>
      <w:r w:rsidR="00047BF1" w:rsidRPr="00047BF1">
        <w:t>.</w:t>
      </w:r>
    </w:p>
    <w:p w14:paraId="28786B7F" w14:textId="0BF268CC" w:rsidR="00047BF1" w:rsidRPr="00047BF1" w:rsidRDefault="00F97C4C" w:rsidP="00047BF1">
      <w:r w:rsidRPr="00F97C4C">
        <w:t xml:space="preserve">This low-cost, real-time strategy agent empowers </w:t>
      </w:r>
      <w:proofErr w:type="spellStart"/>
      <w:r w:rsidRPr="00F97C4C">
        <w:t>BlueCola's</w:t>
      </w:r>
      <w:proofErr w:type="spellEnd"/>
      <w:r w:rsidRPr="00F97C4C">
        <w:t xml:space="preserve"> innovation teams to explore and validate ideas faster---resulting in faster go-to-market, better alignment with market needs, and a leaner R&amp;D investment</w:t>
      </w:r>
      <w:r w:rsidR="00047BF1" w:rsidRPr="00047BF1">
        <w:t>.</w:t>
      </w:r>
    </w:p>
    <w:p w14:paraId="303FD075" w14:textId="6BF40891" w:rsidR="00047BF1" w:rsidRPr="00047BF1" w:rsidRDefault="00047BF1" w:rsidP="00D472CF">
      <w:pPr>
        <w:pStyle w:val="Heading1"/>
      </w:pPr>
      <w:r w:rsidRPr="00047BF1">
        <w:t>Background</w:t>
      </w:r>
    </w:p>
    <w:p w14:paraId="1B2CD2F3" w14:textId="7AC455E2" w:rsidR="00047BF1" w:rsidRPr="00F97C4C" w:rsidRDefault="00F97C4C" w:rsidP="00047BF1">
      <w:r w:rsidRPr="00F97C4C">
        <w:t xml:space="preserve">In the hyper-competitive Consumer Packaged Goods (CPG) industry, beverage companies like </w:t>
      </w:r>
      <w:proofErr w:type="spellStart"/>
      <w:r w:rsidRPr="00F97C4C">
        <w:rPr>
          <w:b/>
          <w:bCs/>
        </w:rPr>
        <w:t>BlueCola</w:t>
      </w:r>
      <w:proofErr w:type="spellEnd"/>
      <w:r w:rsidRPr="00F97C4C">
        <w:t xml:space="preserve"> must continuously introduce new variants and </w:t>
      </w:r>
      <w:proofErr w:type="spellStart"/>
      <w:r w:rsidRPr="00F97C4C">
        <w:t>flavors</w:t>
      </w:r>
      <w:proofErr w:type="spellEnd"/>
      <w:r w:rsidRPr="00F97C4C">
        <w:t xml:space="preserve"> to retain market relevance. Traditional innovation cycles are hindered by:</w:t>
      </w:r>
    </w:p>
    <w:p w14:paraId="21A581D5" w14:textId="77777777" w:rsidR="00047BF1" w:rsidRPr="00047BF1" w:rsidRDefault="00047BF1" w:rsidP="00047BF1">
      <w:pPr>
        <w:numPr>
          <w:ilvl w:val="0"/>
          <w:numId w:val="7"/>
        </w:numPr>
      </w:pPr>
      <w:r w:rsidRPr="00047BF1">
        <w:rPr>
          <w:b/>
          <w:bCs/>
        </w:rPr>
        <w:t>High cost of proprietary research</w:t>
      </w:r>
      <w:r w:rsidRPr="00047BF1">
        <w:t>, focus groups, and trend agencies.</w:t>
      </w:r>
    </w:p>
    <w:p w14:paraId="65727BC7" w14:textId="77777777" w:rsidR="00047BF1" w:rsidRPr="00047BF1" w:rsidRDefault="00047BF1" w:rsidP="00047BF1">
      <w:pPr>
        <w:numPr>
          <w:ilvl w:val="0"/>
          <w:numId w:val="7"/>
        </w:numPr>
      </w:pPr>
      <w:r w:rsidRPr="00047BF1">
        <w:rPr>
          <w:b/>
          <w:bCs/>
        </w:rPr>
        <w:t>Long lead times</w:t>
      </w:r>
      <w:r w:rsidRPr="00047BF1">
        <w:t xml:space="preserve"> for insight generation and validation.</w:t>
      </w:r>
    </w:p>
    <w:p w14:paraId="7403725B" w14:textId="77777777" w:rsidR="00047BF1" w:rsidRPr="00047BF1" w:rsidRDefault="00047BF1" w:rsidP="00047BF1">
      <w:pPr>
        <w:numPr>
          <w:ilvl w:val="0"/>
          <w:numId w:val="7"/>
        </w:numPr>
      </w:pPr>
      <w:r w:rsidRPr="00047BF1">
        <w:rPr>
          <w:b/>
          <w:bCs/>
        </w:rPr>
        <w:t>Reactive decision-making</w:t>
      </w:r>
      <w:r w:rsidRPr="00047BF1">
        <w:t>, often missing emerging micro-trends.</w:t>
      </w:r>
    </w:p>
    <w:p w14:paraId="434710EF" w14:textId="77777777" w:rsidR="00047BF1" w:rsidRPr="00047BF1" w:rsidRDefault="00047BF1" w:rsidP="00047BF1">
      <w:r w:rsidRPr="00047BF1">
        <w:t xml:space="preserve">To stay ahead, </w:t>
      </w:r>
      <w:proofErr w:type="spellStart"/>
      <w:r w:rsidRPr="00047BF1">
        <w:t>BlueCola</w:t>
      </w:r>
      <w:proofErr w:type="spellEnd"/>
      <w:r w:rsidRPr="00047BF1">
        <w:t xml:space="preserve"> seeks an </w:t>
      </w:r>
      <w:r w:rsidRPr="00047BF1">
        <w:rPr>
          <w:b/>
          <w:bCs/>
        </w:rPr>
        <w:t>LLM-driven agentic platform</w:t>
      </w:r>
      <w:r w:rsidRPr="00047BF1">
        <w:t xml:space="preserve"> that can:</w:t>
      </w:r>
    </w:p>
    <w:p w14:paraId="18616EAD" w14:textId="77777777" w:rsidR="00047BF1" w:rsidRPr="00047BF1" w:rsidRDefault="00047BF1" w:rsidP="00047BF1">
      <w:pPr>
        <w:numPr>
          <w:ilvl w:val="0"/>
          <w:numId w:val="8"/>
        </w:numPr>
      </w:pPr>
      <w:r w:rsidRPr="00047BF1">
        <w:t>Monitor public signals continuously.</w:t>
      </w:r>
    </w:p>
    <w:p w14:paraId="6CDFB21F" w14:textId="77777777" w:rsidR="00047BF1" w:rsidRPr="00047BF1" w:rsidRDefault="00047BF1" w:rsidP="00047BF1">
      <w:pPr>
        <w:numPr>
          <w:ilvl w:val="0"/>
          <w:numId w:val="8"/>
        </w:numPr>
      </w:pPr>
      <w:r w:rsidRPr="00047BF1">
        <w:t>Generate concept ideas autonomously.</w:t>
      </w:r>
    </w:p>
    <w:p w14:paraId="5CC12FD8" w14:textId="77777777" w:rsidR="00047BF1" w:rsidRPr="00047BF1" w:rsidRDefault="00047BF1" w:rsidP="00047BF1">
      <w:pPr>
        <w:numPr>
          <w:ilvl w:val="0"/>
          <w:numId w:val="8"/>
        </w:numPr>
      </w:pPr>
      <w:r w:rsidRPr="00047BF1">
        <w:t>Deliver go-to-market plans rapidly and with minimal manual effort.</w:t>
      </w:r>
    </w:p>
    <w:p w14:paraId="36001E52" w14:textId="75989F34" w:rsidR="00047BF1" w:rsidRPr="00047BF1" w:rsidRDefault="00047BF1" w:rsidP="00D472CF">
      <w:pPr>
        <w:pStyle w:val="Heading1"/>
      </w:pPr>
      <w:r w:rsidRPr="00047BF1">
        <w:lastRenderedPageBreak/>
        <w:t>Objectives &amp; Success Metrics</w:t>
      </w:r>
    </w:p>
    <w:p w14:paraId="09A85A57" w14:textId="2E94D456" w:rsidR="00047BF1" w:rsidRPr="00047BF1" w:rsidRDefault="00F97C4C" w:rsidP="00047BF1">
      <w:r w:rsidRPr="00F97C4C">
        <w:t>Design and implement a fully agentic, publicly-driven product strategy engine using Google Cloud tools, enabling CPG product managers to</w:t>
      </w:r>
      <w:r w:rsidR="00047BF1" w:rsidRPr="00047BF1">
        <w:t>:</w:t>
      </w:r>
    </w:p>
    <w:p w14:paraId="2A9A3554" w14:textId="77777777" w:rsidR="00F97C4C" w:rsidRDefault="00F97C4C" w:rsidP="00F97C4C">
      <w:pPr>
        <w:numPr>
          <w:ilvl w:val="0"/>
          <w:numId w:val="9"/>
        </w:numPr>
      </w:pPr>
      <w:r>
        <w:t>Discover emerging trends from public data.</w:t>
      </w:r>
    </w:p>
    <w:p w14:paraId="78FC9A59" w14:textId="77777777" w:rsidR="00F97C4C" w:rsidRDefault="00F97C4C" w:rsidP="00F97C4C">
      <w:pPr>
        <w:numPr>
          <w:ilvl w:val="0"/>
          <w:numId w:val="9"/>
        </w:numPr>
      </w:pPr>
      <w:r>
        <w:t>Assess market sentiment from social media.</w:t>
      </w:r>
    </w:p>
    <w:p w14:paraId="0DBA4970" w14:textId="77777777" w:rsidR="00F97C4C" w:rsidRDefault="00F97C4C" w:rsidP="00F97C4C">
      <w:pPr>
        <w:numPr>
          <w:ilvl w:val="0"/>
          <w:numId w:val="9"/>
        </w:numPr>
      </w:pPr>
      <w:r>
        <w:t>Autonomously ideate new beverage product concepts.</w:t>
      </w:r>
    </w:p>
    <w:p w14:paraId="09F60482" w14:textId="1B2B7C00" w:rsidR="00047BF1" w:rsidRPr="00047BF1" w:rsidRDefault="00F97C4C" w:rsidP="00F97C4C">
      <w:pPr>
        <w:numPr>
          <w:ilvl w:val="0"/>
          <w:numId w:val="9"/>
        </w:numPr>
      </w:pPr>
      <w:r>
        <w:t>Translate concepts into actionable product roadmaps</w:t>
      </w:r>
      <w:r w:rsidR="00047BF1" w:rsidRPr="00047BF1">
        <w:t>.</w:t>
      </w:r>
    </w:p>
    <w:p w14:paraId="3A8EFD9D" w14:textId="77777777" w:rsidR="00047BF1" w:rsidRDefault="00047BF1" w:rsidP="00047BF1">
      <w:pPr>
        <w:rPr>
          <w:b/>
          <w:bCs/>
        </w:rPr>
      </w:pPr>
    </w:p>
    <w:p w14:paraId="3E179EF5" w14:textId="46B5767A" w:rsidR="00047BF1" w:rsidRDefault="00047BF1" w:rsidP="00047BF1">
      <w:pPr>
        <w:rPr>
          <w:b/>
          <w:bCs/>
        </w:rPr>
      </w:pPr>
      <w:r w:rsidRPr="00047BF1">
        <w:rPr>
          <w:b/>
          <w:bCs/>
        </w:rPr>
        <w:t>Success Metrics</w:t>
      </w:r>
    </w:p>
    <w:p w14:paraId="2976E1C9" w14:textId="77777777" w:rsidR="00047BF1" w:rsidRPr="00047BF1" w:rsidRDefault="00047BF1" w:rsidP="00047BF1">
      <w:pPr>
        <w:rPr>
          <w:b/>
          <w:bCs/>
        </w:rPr>
      </w:pPr>
    </w:p>
    <w:tbl>
      <w:tblPr>
        <w:tblStyle w:val="PlainTable2"/>
        <w:tblW w:w="0" w:type="auto"/>
        <w:tblLook w:val="04A0" w:firstRow="1" w:lastRow="0" w:firstColumn="1" w:lastColumn="0" w:noHBand="0" w:noVBand="1"/>
      </w:tblPr>
      <w:tblGrid>
        <w:gridCol w:w="3566"/>
        <w:gridCol w:w="3968"/>
      </w:tblGrid>
      <w:tr w:rsidR="00047BF1" w:rsidRPr="00047BF1" w14:paraId="69345EFA" w14:textId="77777777" w:rsidTr="00047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9EB88" w14:textId="77777777" w:rsidR="00047BF1" w:rsidRPr="00047BF1" w:rsidRDefault="00047BF1" w:rsidP="00047BF1">
            <w:pPr>
              <w:spacing w:after="160" w:line="259" w:lineRule="auto"/>
            </w:pPr>
            <w:r w:rsidRPr="00047BF1">
              <w:t>Goal</w:t>
            </w:r>
          </w:p>
        </w:tc>
        <w:tc>
          <w:tcPr>
            <w:tcW w:w="0" w:type="auto"/>
            <w:hideMark/>
          </w:tcPr>
          <w:p w14:paraId="680D81AB" w14:textId="77777777" w:rsidR="00047BF1" w:rsidRPr="00047BF1" w:rsidRDefault="00047BF1" w:rsidP="00047BF1">
            <w:pPr>
              <w:spacing w:after="160" w:line="259" w:lineRule="auto"/>
              <w:cnfStyle w:val="100000000000" w:firstRow="1" w:lastRow="0" w:firstColumn="0" w:lastColumn="0" w:oddVBand="0" w:evenVBand="0" w:oddHBand="0" w:evenHBand="0" w:firstRowFirstColumn="0" w:firstRowLastColumn="0" w:lastRowFirstColumn="0" w:lastRowLastColumn="0"/>
            </w:pPr>
            <w:r w:rsidRPr="00047BF1">
              <w:t>Target Outcome</w:t>
            </w:r>
          </w:p>
        </w:tc>
      </w:tr>
      <w:tr w:rsidR="00047BF1" w:rsidRPr="00047BF1" w14:paraId="5DCAA419" w14:textId="77777777" w:rsidTr="0004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C7F34" w14:textId="77777777" w:rsidR="00047BF1" w:rsidRPr="00047BF1" w:rsidRDefault="00047BF1" w:rsidP="00047BF1">
            <w:pPr>
              <w:spacing w:after="160" w:line="259" w:lineRule="auto"/>
            </w:pPr>
            <w:r w:rsidRPr="00047BF1">
              <w:t>Trend Extraction Latency</w:t>
            </w:r>
          </w:p>
        </w:tc>
        <w:tc>
          <w:tcPr>
            <w:tcW w:w="0" w:type="auto"/>
            <w:hideMark/>
          </w:tcPr>
          <w:p w14:paraId="5B18B452" w14:textId="77777777" w:rsidR="00047BF1" w:rsidRPr="00047BF1" w:rsidRDefault="00047BF1" w:rsidP="00047BF1">
            <w:pPr>
              <w:spacing w:after="160" w:line="259" w:lineRule="auto"/>
              <w:cnfStyle w:val="000000100000" w:firstRow="0" w:lastRow="0" w:firstColumn="0" w:lastColumn="0" w:oddVBand="0" w:evenVBand="0" w:oddHBand="1" w:evenHBand="0" w:firstRowFirstColumn="0" w:firstRowLastColumn="0" w:lastRowFirstColumn="0" w:lastRowLastColumn="0"/>
            </w:pPr>
            <w:r w:rsidRPr="00047BF1">
              <w:t>&lt; 30 seconds per batch</w:t>
            </w:r>
          </w:p>
        </w:tc>
      </w:tr>
      <w:tr w:rsidR="00047BF1" w:rsidRPr="00047BF1" w14:paraId="2011B6CC" w14:textId="77777777" w:rsidTr="00047BF1">
        <w:tc>
          <w:tcPr>
            <w:cnfStyle w:val="001000000000" w:firstRow="0" w:lastRow="0" w:firstColumn="1" w:lastColumn="0" w:oddVBand="0" w:evenVBand="0" w:oddHBand="0" w:evenHBand="0" w:firstRowFirstColumn="0" w:firstRowLastColumn="0" w:lastRowFirstColumn="0" w:lastRowLastColumn="0"/>
            <w:tcW w:w="0" w:type="auto"/>
            <w:hideMark/>
          </w:tcPr>
          <w:p w14:paraId="42064C04" w14:textId="77777777" w:rsidR="00047BF1" w:rsidRPr="00047BF1" w:rsidRDefault="00047BF1" w:rsidP="00047BF1">
            <w:pPr>
              <w:spacing w:after="160" w:line="259" w:lineRule="auto"/>
            </w:pPr>
            <w:r w:rsidRPr="00047BF1">
              <w:t>Sentiment Clustering Accuracy</w:t>
            </w:r>
          </w:p>
        </w:tc>
        <w:tc>
          <w:tcPr>
            <w:tcW w:w="0" w:type="auto"/>
            <w:hideMark/>
          </w:tcPr>
          <w:p w14:paraId="069F15BD" w14:textId="77777777" w:rsidR="00047BF1" w:rsidRPr="00047BF1" w:rsidRDefault="00047BF1" w:rsidP="00047BF1">
            <w:pPr>
              <w:spacing w:after="160" w:line="259" w:lineRule="auto"/>
              <w:cnfStyle w:val="000000000000" w:firstRow="0" w:lastRow="0" w:firstColumn="0" w:lastColumn="0" w:oddVBand="0" w:evenVBand="0" w:oddHBand="0" w:evenHBand="0" w:firstRowFirstColumn="0" w:firstRowLastColumn="0" w:lastRowFirstColumn="0" w:lastRowLastColumn="0"/>
            </w:pPr>
            <w:r w:rsidRPr="00047BF1">
              <w:t>≥ 90% relevance in manual cross-check</w:t>
            </w:r>
          </w:p>
        </w:tc>
      </w:tr>
      <w:tr w:rsidR="00047BF1" w:rsidRPr="00047BF1" w14:paraId="583F51A9" w14:textId="77777777" w:rsidTr="0004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9E805B" w14:textId="77777777" w:rsidR="00047BF1" w:rsidRPr="00047BF1" w:rsidRDefault="00047BF1" w:rsidP="00047BF1">
            <w:pPr>
              <w:spacing w:after="160" w:line="259" w:lineRule="auto"/>
            </w:pPr>
            <w:r w:rsidRPr="00047BF1">
              <w:t>Concept Generation Diversity</w:t>
            </w:r>
          </w:p>
        </w:tc>
        <w:tc>
          <w:tcPr>
            <w:tcW w:w="0" w:type="auto"/>
            <w:hideMark/>
          </w:tcPr>
          <w:p w14:paraId="75AF1180" w14:textId="77777777" w:rsidR="00047BF1" w:rsidRPr="00047BF1" w:rsidRDefault="00047BF1" w:rsidP="00047BF1">
            <w:pPr>
              <w:spacing w:after="160" w:line="259" w:lineRule="auto"/>
              <w:cnfStyle w:val="000000100000" w:firstRow="0" w:lastRow="0" w:firstColumn="0" w:lastColumn="0" w:oddVBand="0" w:evenVBand="0" w:oddHBand="1" w:evenHBand="0" w:firstRowFirstColumn="0" w:firstRowLastColumn="0" w:lastRowFirstColumn="0" w:lastRowLastColumn="0"/>
            </w:pPr>
            <w:r w:rsidRPr="00047BF1">
              <w:t>≥ 3 distinct variants per trend</w:t>
            </w:r>
          </w:p>
        </w:tc>
      </w:tr>
      <w:tr w:rsidR="00047BF1" w:rsidRPr="00047BF1" w14:paraId="48BF14D6" w14:textId="77777777" w:rsidTr="00047BF1">
        <w:tc>
          <w:tcPr>
            <w:cnfStyle w:val="001000000000" w:firstRow="0" w:lastRow="0" w:firstColumn="1" w:lastColumn="0" w:oddVBand="0" w:evenVBand="0" w:oddHBand="0" w:evenHBand="0" w:firstRowFirstColumn="0" w:firstRowLastColumn="0" w:lastRowFirstColumn="0" w:lastRowLastColumn="0"/>
            <w:tcW w:w="0" w:type="auto"/>
            <w:hideMark/>
          </w:tcPr>
          <w:p w14:paraId="102CAB78" w14:textId="77777777" w:rsidR="00047BF1" w:rsidRPr="00047BF1" w:rsidRDefault="00047BF1" w:rsidP="00047BF1">
            <w:pPr>
              <w:spacing w:after="160" w:line="259" w:lineRule="auto"/>
            </w:pPr>
            <w:r w:rsidRPr="00047BF1">
              <w:t>Roadmap Generation Completion</w:t>
            </w:r>
          </w:p>
        </w:tc>
        <w:tc>
          <w:tcPr>
            <w:tcW w:w="0" w:type="auto"/>
            <w:hideMark/>
          </w:tcPr>
          <w:p w14:paraId="1CBAE3BA" w14:textId="77777777" w:rsidR="00047BF1" w:rsidRPr="00047BF1" w:rsidRDefault="00047BF1" w:rsidP="00047BF1">
            <w:pPr>
              <w:spacing w:after="160" w:line="259" w:lineRule="auto"/>
              <w:cnfStyle w:val="000000000000" w:firstRow="0" w:lastRow="0" w:firstColumn="0" w:lastColumn="0" w:oddVBand="0" w:evenVBand="0" w:oddHBand="0" w:evenHBand="0" w:firstRowFirstColumn="0" w:firstRowLastColumn="0" w:lastRowFirstColumn="0" w:lastRowLastColumn="0"/>
            </w:pPr>
            <w:r w:rsidRPr="00047BF1">
              <w:t>≤ 10 seconds per request</w:t>
            </w:r>
          </w:p>
        </w:tc>
      </w:tr>
      <w:tr w:rsidR="00047BF1" w:rsidRPr="00047BF1" w14:paraId="3492EB09" w14:textId="77777777" w:rsidTr="0004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F2D68" w14:textId="77777777" w:rsidR="00047BF1" w:rsidRPr="00047BF1" w:rsidRDefault="00047BF1" w:rsidP="00047BF1">
            <w:pPr>
              <w:spacing w:after="160" w:line="259" w:lineRule="auto"/>
            </w:pPr>
            <w:r w:rsidRPr="00047BF1">
              <w:t>System Stability (Uptime)</w:t>
            </w:r>
          </w:p>
        </w:tc>
        <w:tc>
          <w:tcPr>
            <w:tcW w:w="0" w:type="auto"/>
            <w:hideMark/>
          </w:tcPr>
          <w:p w14:paraId="40CDDC8D" w14:textId="77777777" w:rsidR="00047BF1" w:rsidRPr="00047BF1" w:rsidRDefault="00047BF1" w:rsidP="00047BF1">
            <w:pPr>
              <w:spacing w:after="160" w:line="259" w:lineRule="auto"/>
              <w:cnfStyle w:val="000000100000" w:firstRow="0" w:lastRow="0" w:firstColumn="0" w:lastColumn="0" w:oddVBand="0" w:evenVBand="0" w:oddHBand="1" w:evenHBand="0" w:firstRowFirstColumn="0" w:firstRowLastColumn="0" w:lastRowFirstColumn="0" w:lastRowLastColumn="0"/>
            </w:pPr>
            <w:r w:rsidRPr="00047BF1">
              <w:t>≥ 99% with alerting</w:t>
            </w:r>
          </w:p>
        </w:tc>
      </w:tr>
      <w:tr w:rsidR="00047BF1" w:rsidRPr="00047BF1" w14:paraId="028CD9AA" w14:textId="77777777" w:rsidTr="00047BF1">
        <w:tc>
          <w:tcPr>
            <w:cnfStyle w:val="001000000000" w:firstRow="0" w:lastRow="0" w:firstColumn="1" w:lastColumn="0" w:oddVBand="0" w:evenVBand="0" w:oddHBand="0" w:evenHBand="0" w:firstRowFirstColumn="0" w:firstRowLastColumn="0" w:lastRowFirstColumn="0" w:lastRowLastColumn="0"/>
            <w:tcW w:w="0" w:type="auto"/>
            <w:hideMark/>
          </w:tcPr>
          <w:p w14:paraId="034F7BA2" w14:textId="77777777" w:rsidR="00047BF1" w:rsidRPr="00047BF1" w:rsidRDefault="00047BF1" w:rsidP="00047BF1">
            <w:pPr>
              <w:spacing w:after="160" w:line="259" w:lineRule="auto"/>
            </w:pPr>
            <w:r w:rsidRPr="00047BF1">
              <w:t>API Response Latency (</w:t>
            </w:r>
            <w:proofErr w:type="spellStart"/>
            <w:r w:rsidRPr="00047BF1">
              <w:t>avg</w:t>
            </w:r>
            <w:proofErr w:type="spellEnd"/>
            <w:r w:rsidRPr="00047BF1">
              <w:t>)</w:t>
            </w:r>
          </w:p>
        </w:tc>
        <w:tc>
          <w:tcPr>
            <w:tcW w:w="0" w:type="auto"/>
            <w:hideMark/>
          </w:tcPr>
          <w:p w14:paraId="1B46B4A5" w14:textId="77777777" w:rsidR="00047BF1" w:rsidRPr="00047BF1" w:rsidRDefault="00047BF1" w:rsidP="00047BF1">
            <w:pPr>
              <w:spacing w:after="160" w:line="259" w:lineRule="auto"/>
              <w:cnfStyle w:val="000000000000" w:firstRow="0" w:lastRow="0" w:firstColumn="0" w:lastColumn="0" w:oddVBand="0" w:evenVBand="0" w:oddHBand="0" w:evenHBand="0" w:firstRowFirstColumn="0" w:firstRowLastColumn="0" w:lastRowFirstColumn="0" w:lastRowLastColumn="0"/>
            </w:pPr>
            <w:r w:rsidRPr="00047BF1">
              <w:t>&lt; 1 second per endpoint</w:t>
            </w:r>
          </w:p>
        </w:tc>
      </w:tr>
    </w:tbl>
    <w:p w14:paraId="70871051" w14:textId="77777777" w:rsidR="00047BF1" w:rsidRPr="00047BF1" w:rsidRDefault="00000000" w:rsidP="00047BF1">
      <w:r>
        <w:pict w14:anchorId="19FA6B46">
          <v:rect id="_x0000_i1025" style="width:0;height:1.5pt" o:hralign="center" o:hrstd="t" o:hr="t" fillcolor="#a0a0a0" stroked="f"/>
        </w:pict>
      </w:r>
    </w:p>
    <w:p w14:paraId="479360F4" w14:textId="77777777" w:rsidR="00047BF1" w:rsidRDefault="00047BF1" w:rsidP="00047BF1">
      <w:pPr>
        <w:rPr>
          <w:b/>
          <w:bCs/>
        </w:rPr>
      </w:pPr>
    </w:p>
    <w:p w14:paraId="0889F129" w14:textId="046F9427" w:rsidR="00047BF1" w:rsidRPr="00047BF1" w:rsidRDefault="00047BF1" w:rsidP="00D472CF">
      <w:pPr>
        <w:pStyle w:val="Heading1"/>
      </w:pPr>
      <w:r w:rsidRPr="00047BF1">
        <w:t>Data Assets</w:t>
      </w:r>
    </w:p>
    <w:p w14:paraId="2EF57482" w14:textId="77777777" w:rsidR="00047BF1" w:rsidRPr="00047BF1" w:rsidRDefault="00047BF1" w:rsidP="00047BF1">
      <w:r w:rsidRPr="00047BF1">
        <w:t>The following public-data APIs and integrations are available to the capstone team:</w:t>
      </w:r>
    </w:p>
    <w:p w14:paraId="19836510" w14:textId="240AA516" w:rsidR="00047BF1" w:rsidRPr="00047BF1" w:rsidRDefault="00047BF1" w:rsidP="00047BF1">
      <w:pPr>
        <w:rPr>
          <w:b/>
          <w:bCs/>
        </w:rPr>
      </w:pPr>
      <w:r w:rsidRPr="00047BF1">
        <w:rPr>
          <w:b/>
          <w:bCs/>
        </w:rPr>
        <w:t>News &amp; Search APIs</w:t>
      </w:r>
    </w:p>
    <w:p w14:paraId="60C8D560" w14:textId="77777777" w:rsidR="00047BF1" w:rsidRPr="00047BF1" w:rsidRDefault="00047BF1" w:rsidP="00047BF1">
      <w:pPr>
        <w:numPr>
          <w:ilvl w:val="0"/>
          <w:numId w:val="10"/>
        </w:numPr>
      </w:pPr>
      <w:r w:rsidRPr="00047BF1">
        <w:rPr>
          <w:b/>
          <w:bCs/>
        </w:rPr>
        <w:t>NewsAPI.org</w:t>
      </w:r>
      <w:r w:rsidRPr="00047BF1">
        <w:t xml:space="preserve"> – Real-time and historical articles from global and niche publications.</w:t>
      </w:r>
    </w:p>
    <w:p w14:paraId="13AEB76B" w14:textId="77777777" w:rsidR="00047BF1" w:rsidRPr="00047BF1" w:rsidRDefault="00047BF1" w:rsidP="00047BF1">
      <w:pPr>
        <w:numPr>
          <w:ilvl w:val="0"/>
          <w:numId w:val="10"/>
        </w:numPr>
      </w:pPr>
      <w:proofErr w:type="spellStart"/>
      <w:r w:rsidRPr="00047BF1">
        <w:rPr>
          <w:b/>
          <w:bCs/>
        </w:rPr>
        <w:t>Tavily</w:t>
      </w:r>
      <w:proofErr w:type="spellEnd"/>
      <w:r w:rsidRPr="00047BF1">
        <w:rPr>
          <w:b/>
          <w:bCs/>
        </w:rPr>
        <w:t xml:space="preserve"> Search API</w:t>
      </w:r>
      <w:r w:rsidRPr="00047BF1">
        <w:t xml:space="preserve"> – Curated search insights for trend summarization and clustering.</w:t>
      </w:r>
    </w:p>
    <w:p w14:paraId="30BF3ACB" w14:textId="180B22AF" w:rsidR="00047BF1" w:rsidRPr="00047BF1" w:rsidRDefault="00047BF1" w:rsidP="00047BF1">
      <w:pPr>
        <w:rPr>
          <w:b/>
          <w:bCs/>
        </w:rPr>
      </w:pPr>
      <w:r w:rsidRPr="00047BF1">
        <w:rPr>
          <w:b/>
          <w:bCs/>
        </w:rPr>
        <w:t>Social Media Mining</w:t>
      </w:r>
    </w:p>
    <w:p w14:paraId="333F5D0E" w14:textId="77777777" w:rsidR="00047BF1" w:rsidRPr="00047BF1" w:rsidRDefault="00047BF1" w:rsidP="00047BF1">
      <w:pPr>
        <w:numPr>
          <w:ilvl w:val="0"/>
          <w:numId w:val="11"/>
        </w:numPr>
      </w:pPr>
      <w:r w:rsidRPr="00047BF1">
        <w:rPr>
          <w:b/>
          <w:bCs/>
        </w:rPr>
        <w:t>Reddit API (via PRAW)</w:t>
      </w:r>
      <w:r w:rsidRPr="00047BF1">
        <w:t xml:space="preserve"> – Posts and comments from target subreddits like r/beverages, r/CPG, r/</w:t>
      </w:r>
      <w:proofErr w:type="spellStart"/>
      <w:r w:rsidRPr="00047BF1">
        <w:t>healthydrinks</w:t>
      </w:r>
      <w:proofErr w:type="spellEnd"/>
      <w:r w:rsidRPr="00047BF1">
        <w:t>.</w:t>
      </w:r>
    </w:p>
    <w:p w14:paraId="20E1BDBA" w14:textId="381899CC" w:rsidR="00047BF1" w:rsidRPr="00047BF1" w:rsidRDefault="00047BF1" w:rsidP="00047BF1">
      <w:pPr>
        <w:rPr>
          <w:b/>
          <w:bCs/>
        </w:rPr>
      </w:pPr>
      <w:r w:rsidRPr="00047BF1">
        <w:rPr>
          <w:b/>
          <w:bCs/>
        </w:rPr>
        <w:t>Sample Tests</w:t>
      </w:r>
    </w:p>
    <w:p w14:paraId="0F3841AB" w14:textId="77777777" w:rsidR="00047BF1" w:rsidRPr="00047BF1" w:rsidRDefault="00047BF1" w:rsidP="00047BF1">
      <w:pPr>
        <w:numPr>
          <w:ilvl w:val="0"/>
          <w:numId w:val="12"/>
        </w:numPr>
      </w:pPr>
      <w:r w:rsidRPr="00047BF1">
        <w:t>Simulated inputs for trend clustering, sentiment score validation, prompt tests for concept generation, and roadmap templates.</w:t>
      </w:r>
    </w:p>
    <w:p w14:paraId="102B3DAD" w14:textId="77777777" w:rsidR="00047BF1" w:rsidRDefault="00047BF1" w:rsidP="00047BF1"/>
    <w:p w14:paraId="15432DED" w14:textId="2CDBDF1A" w:rsidR="00606E3F" w:rsidRDefault="00606E3F"/>
    <w:p w14:paraId="0808FECA" w14:textId="77777777" w:rsidR="00606E3F" w:rsidRPr="00606E3F" w:rsidRDefault="00606E3F" w:rsidP="00D472CF">
      <w:pPr>
        <w:pStyle w:val="Heading1"/>
      </w:pPr>
      <w:r w:rsidRPr="00606E3F">
        <w:t>Solution Design &amp; Phases</w:t>
      </w:r>
    </w:p>
    <w:p w14:paraId="5C234620" w14:textId="2BBE7558" w:rsidR="00606E3F" w:rsidRPr="00606E3F" w:rsidRDefault="00F97C4C" w:rsidP="00606E3F">
      <w:r w:rsidRPr="00F97C4C">
        <w:t xml:space="preserve">The </w:t>
      </w:r>
      <w:r w:rsidRPr="00F97C4C">
        <w:rPr>
          <w:b/>
          <w:bCs/>
        </w:rPr>
        <w:t>Public-Data Product Strategy</w:t>
      </w:r>
      <w:r w:rsidRPr="00F97C4C">
        <w:t xml:space="preserve"> Agent is composed of four specialized </w:t>
      </w:r>
      <w:proofErr w:type="gramStart"/>
      <w:r w:rsidRPr="00F97C4C">
        <w:t>agents,</w:t>
      </w:r>
      <w:proofErr w:type="gramEnd"/>
      <w:r w:rsidRPr="00F97C4C">
        <w:t xml:space="preserve"> each focused on a specific sub-task in the product strategy lifecycle. These agents operate independently but are orchestrated using a LangGraph-based flow, which enables intelligent sequencing and conditional routing. The overall solution is implemented in modular phases</w:t>
      </w:r>
      <w:r w:rsidR="00606E3F" w:rsidRPr="00606E3F">
        <w:t>:</w:t>
      </w:r>
    </w:p>
    <w:p w14:paraId="022D28FD" w14:textId="77777777" w:rsidR="00D472CF" w:rsidRDefault="00D472CF" w:rsidP="00606E3F"/>
    <w:p w14:paraId="2DBB7301" w14:textId="689F3E45"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 xml:space="preserve">Phase 1: </w:t>
      </w:r>
      <w:proofErr w:type="spellStart"/>
      <w:r w:rsidRPr="00F97C4C">
        <w:rPr>
          <w:rFonts w:ascii="Aptos" w:hAnsi="Aptos"/>
          <w:b/>
          <w:bCs/>
          <w:sz w:val="24"/>
          <w:szCs w:val="24"/>
        </w:rPr>
        <w:t>TrendSpotterAgent</w:t>
      </w:r>
      <w:proofErr w:type="spellEnd"/>
      <w:r w:rsidRPr="00F97C4C">
        <w:rPr>
          <w:rFonts w:ascii="Aptos" w:hAnsi="Aptos"/>
          <w:b/>
          <w:bCs/>
          <w:sz w:val="24"/>
          <w:szCs w:val="24"/>
        </w:rPr>
        <w:t xml:space="preserve"> (Trend Identification)</w:t>
      </w:r>
    </w:p>
    <w:p w14:paraId="0B37B992" w14:textId="77777777" w:rsidR="00606E3F" w:rsidRPr="00606E3F" w:rsidRDefault="00606E3F" w:rsidP="00606E3F">
      <w:pPr>
        <w:numPr>
          <w:ilvl w:val="0"/>
          <w:numId w:val="13"/>
        </w:numPr>
      </w:pPr>
      <w:r w:rsidRPr="00606E3F">
        <w:rPr>
          <w:b/>
          <w:bCs/>
        </w:rPr>
        <w:t>Task:</w:t>
      </w:r>
      <w:r w:rsidRPr="00606E3F">
        <w:t xml:space="preserve"> Identify high-velocity emerging trends in the beverage and wellness domains.</w:t>
      </w:r>
    </w:p>
    <w:p w14:paraId="73D6BF19" w14:textId="77777777" w:rsidR="00606E3F" w:rsidRPr="00606E3F" w:rsidRDefault="00606E3F" w:rsidP="00606E3F">
      <w:pPr>
        <w:numPr>
          <w:ilvl w:val="0"/>
          <w:numId w:val="13"/>
        </w:numPr>
      </w:pPr>
      <w:r w:rsidRPr="00606E3F">
        <w:rPr>
          <w:b/>
          <w:bCs/>
        </w:rPr>
        <w:t>Tools:</w:t>
      </w:r>
    </w:p>
    <w:p w14:paraId="2D5A6C18" w14:textId="77777777" w:rsidR="00F97C4C" w:rsidRDefault="00F97C4C" w:rsidP="00F97C4C">
      <w:pPr>
        <w:numPr>
          <w:ilvl w:val="1"/>
          <w:numId w:val="13"/>
        </w:numPr>
      </w:pPr>
      <w:r>
        <w:t xml:space="preserve">Calls NewsAPI.org and </w:t>
      </w:r>
      <w:proofErr w:type="spellStart"/>
      <w:r>
        <w:t>Tavily</w:t>
      </w:r>
      <w:proofErr w:type="spellEnd"/>
      <w:r>
        <w:t xml:space="preserve"> Search API for curated headline ingestion.</w:t>
      </w:r>
    </w:p>
    <w:p w14:paraId="697FBAC9" w14:textId="00F1B0E2" w:rsidR="00606E3F" w:rsidRPr="00606E3F" w:rsidRDefault="00F97C4C" w:rsidP="00F97C4C">
      <w:pPr>
        <w:numPr>
          <w:ilvl w:val="1"/>
          <w:numId w:val="13"/>
        </w:numPr>
      </w:pPr>
      <w:r>
        <w:t>Vertex AI Gemini model is prompted to</w:t>
      </w:r>
      <w:r w:rsidR="00606E3F" w:rsidRPr="00606E3F">
        <w:t>:</w:t>
      </w:r>
    </w:p>
    <w:p w14:paraId="5B5566C9" w14:textId="77777777" w:rsidR="00F97C4C" w:rsidRDefault="00F97C4C" w:rsidP="00F97C4C">
      <w:pPr>
        <w:numPr>
          <w:ilvl w:val="2"/>
          <w:numId w:val="13"/>
        </w:numPr>
      </w:pPr>
      <w:r>
        <w:t>Extract top topics from text corpus.</w:t>
      </w:r>
    </w:p>
    <w:p w14:paraId="45346910" w14:textId="37CF6DC4" w:rsidR="00606E3F" w:rsidRPr="00606E3F" w:rsidRDefault="00F97C4C" w:rsidP="00F97C4C">
      <w:pPr>
        <w:numPr>
          <w:ilvl w:val="2"/>
          <w:numId w:val="13"/>
        </w:numPr>
      </w:pPr>
      <w:r>
        <w:t>Cluster these into consumer themes (e.g., "zero-sugar drinks", "adaptogenic herbs")</w:t>
      </w:r>
      <w:r>
        <w:t>.</w:t>
      </w:r>
    </w:p>
    <w:p w14:paraId="06AF706B" w14:textId="7A26BB05" w:rsidR="00606E3F" w:rsidRPr="00606E3F" w:rsidRDefault="00606E3F" w:rsidP="00606E3F">
      <w:pPr>
        <w:numPr>
          <w:ilvl w:val="0"/>
          <w:numId w:val="13"/>
        </w:numPr>
      </w:pPr>
      <w:r w:rsidRPr="00606E3F">
        <w:rPr>
          <w:b/>
          <w:bCs/>
        </w:rPr>
        <w:t>Output:</w:t>
      </w:r>
      <w:r w:rsidRPr="00606E3F">
        <w:t xml:space="preserve"> </w:t>
      </w:r>
      <w:r w:rsidR="00F97C4C" w:rsidRPr="00F97C4C">
        <w:t>JSON clusters with metadata (theme label, confidence, supporting headlines).</w:t>
      </w:r>
    </w:p>
    <w:p w14:paraId="643C1377" w14:textId="77777777" w:rsidR="00D472CF" w:rsidRDefault="00D472CF" w:rsidP="00606E3F"/>
    <w:p w14:paraId="0FA1CFD5" w14:textId="5FA004E0"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 xml:space="preserve">Phase 2: </w:t>
      </w:r>
      <w:proofErr w:type="spellStart"/>
      <w:r w:rsidRPr="00F97C4C">
        <w:rPr>
          <w:rFonts w:ascii="Aptos" w:hAnsi="Aptos"/>
          <w:b/>
          <w:bCs/>
          <w:sz w:val="24"/>
          <w:szCs w:val="24"/>
        </w:rPr>
        <w:t>SocialSentimentAgent</w:t>
      </w:r>
      <w:proofErr w:type="spellEnd"/>
      <w:r w:rsidRPr="00F97C4C">
        <w:rPr>
          <w:rFonts w:ascii="Aptos" w:hAnsi="Aptos"/>
          <w:b/>
          <w:bCs/>
          <w:sz w:val="24"/>
          <w:szCs w:val="24"/>
        </w:rPr>
        <w:t xml:space="preserve"> (Consumer Insight Extraction)</w:t>
      </w:r>
    </w:p>
    <w:p w14:paraId="4DAEDAB2" w14:textId="12C7F9D0" w:rsidR="00606E3F" w:rsidRPr="00606E3F" w:rsidRDefault="00606E3F" w:rsidP="00606E3F">
      <w:pPr>
        <w:numPr>
          <w:ilvl w:val="0"/>
          <w:numId w:val="14"/>
        </w:numPr>
      </w:pPr>
      <w:r w:rsidRPr="00606E3F">
        <w:rPr>
          <w:b/>
          <w:bCs/>
        </w:rPr>
        <w:t>Task:</w:t>
      </w:r>
      <w:r w:rsidRPr="00606E3F">
        <w:t xml:space="preserve"> </w:t>
      </w:r>
      <w:proofErr w:type="spellStart"/>
      <w:r w:rsidR="00F97C4C" w:rsidRPr="00F97C4C">
        <w:t>Analyze</w:t>
      </w:r>
      <w:proofErr w:type="spellEnd"/>
      <w:r w:rsidR="00F97C4C" w:rsidRPr="00F97C4C">
        <w:t xml:space="preserve"> social conversations to detect emotional drivers and objections.</w:t>
      </w:r>
    </w:p>
    <w:p w14:paraId="4808C0F8" w14:textId="77777777" w:rsidR="00606E3F" w:rsidRPr="00606E3F" w:rsidRDefault="00606E3F" w:rsidP="00606E3F">
      <w:pPr>
        <w:numPr>
          <w:ilvl w:val="0"/>
          <w:numId w:val="14"/>
        </w:numPr>
      </w:pPr>
      <w:r w:rsidRPr="00606E3F">
        <w:rPr>
          <w:b/>
          <w:bCs/>
        </w:rPr>
        <w:t>Tools:</w:t>
      </w:r>
    </w:p>
    <w:p w14:paraId="12DFCFED" w14:textId="77777777" w:rsidR="00606E3F" w:rsidRPr="00606E3F" w:rsidRDefault="00606E3F" w:rsidP="00606E3F">
      <w:pPr>
        <w:numPr>
          <w:ilvl w:val="1"/>
          <w:numId w:val="14"/>
        </w:numPr>
      </w:pPr>
      <w:r w:rsidRPr="00606E3F">
        <w:t xml:space="preserve">Uses </w:t>
      </w:r>
      <w:r w:rsidRPr="00606E3F">
        <w:rPr>
          <w:b/>
          <w:bCs/>
        </w:rPr>
        <w:t>PRAW (Python Reddit API Wrapper)</w:t>
      </w:r>
      <w:r w:rsidRPr="00606E3F">
        <w:t xml:space="preserve"> to scrape posts/comments from r/beverages, r/nutrition, and r/CPG.</w:t>
      </w:r>
    </w:p>
    <w:p w14:paraId="242EEA24" w14:textId="526E37A7" w:rsidR="00F97C4C" w:rsidRDefault="00F97C4C" w:rsidP="00F97C4C">
      <w:pPr>
        <w:numPr>
          <w:ilvl w:val="1"/>
          <w:numId w:val="14"/>
        </w:numPr>
      </w:pPr>
      <w:r>
        <w:t>Vertex AI Gemini model scores:</w:t>
      </w:r>
    </w:p>
    <w:p w14:paraId="36D91BE7" w14:textId="77777777" w:rsidR="00F97C4C" w:rsidRDefault="00F97C4C" w:rsidP="00F97C4C">
      <w:pPr>
        <w:numPr>
          <w:ilvl w:val="2"/>
          <w:numId w:val="14"/>
        </w:numPr>
      </w:pPr>
      <w:r>
        <w:t>Sentiment (positive, neutral, negative)</w:t>
      </w:r>
    </w:p>
    <w:p w14:paraId="421048EE" w14:textId="77777777" w:rsidR="00F97C4C" w:rsidRDefault="00F97C4C" w:rsidP="00F97C4C">
      <w:pPr>
        <w:numPr>
          <w:ilvl w:val="2"/>
          <w:numId w:val="14"/>
        </w:numPr>
      </w:pPr>
      <w:r>
        <w:t>Themes (taste, packaging, health benefits, nostalgia, etc.)</w:t>
      </w:r>
    </w:p>
    <w:p w14:paraId="12BF08DC" w14:textId="05CAAE67" w:rsidR="00606E3F" w:rsidRPr="00606E3F" w:rsidRDefault="00F97C4C" w:rsidP="00F97C4C">
      <w:pPr>
        <w:numPr>
          <w:ilvl w:val="2"/>
          <w:numId w:val="14"/>
        </w:numPr>
      </w:pPr>
      <w:r>
        <w:t>Keywords and pain points</w:t>
      </w:r>
    </w:p>
    <w:p w14:paraId="45C3AE4C" w14:textId="0E093DD6" w:rsidR="00606E3F" w:rsidRPr="00606E3F" w:rsidRDefault="00606E3F" w:rsidP="00606E3F">
      <w:pPr>
        <w:numPr>
          <w:ilvl w:val="0"/>
          <w:numId w:val="14"/>
        </w:numPr>
      </w:pPr>
      <w:r w:rsidRPr="00606E3F">
        <w:rPr>
          <w:b/>
          <w:bCs/>
        </w:rPr>
        <w:t>Output:</w:t>
      </w:r>
      <w:r w:rsidRPr="00606E3F">
        <w:t xml:space="preserve"> </w:t>
      </w:r>
      <w:r w:rsidR="00F97C4C" w:rsidRPr="00F97C4C">
        <w:t>Summary cards of key consumer sentiments and topic-specific insights.</w:t>
      </w:r>
    </w:p>
    <w:p w14:paraId="7F02734C" w14:textId="6FC3A13B" w:rsidR="00606E3F" w:rsidRDefault="00606E3F" w:rsidP="00606E3F"/>
    <w:p w14:paraId="7C9A4CC9" w14:textId="77777777" w:rsidR="00D472CF" w:rsidRPr="00606E3F" w:rsidRDefault="00D472CF" w:rsidP="00606E3F"/>
    <w:p w14:paraId="5586D56A" w14:textId="77777777" w:rsidR="00D472CF" w:rsidRDefault="00D472CF">
      <w:pPr>
        <w:rPr>
          <w:rFonts w:ascii="Segoe UI Emoji" w:hAnsi="Segoe UI Emoji" w:cs="Segoe UI Emoji"/>
          <w:b/>
          <w:bCs/>
        </w:rPr>
      </w:pPr>
      <w:r>
        <w:rPr>
          <w:rFonts w:ascii="Segoe UI Emoji" w:hAnsi="Segoe UI Emoji" w:cs="Segoe UI Emoji"/>
          <w:b/>
          <w:bCs/>
        </w:rPr>
        <w:br w:type="page"/>
      </w:r>
    </w:p>
    <w:p w14:paraId="1C0E14B6" w14:textId="7B356C71"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lastRenderedPageBreak/>
        <w:t xml:space="preserve">Phase 3: </w:t>
      </w:r>
      <w:proofErr w:type="spellStart"/>
      <w:r w:rsidRPr="00F97C4C">
        <w:rPr>
          <w:rFonts w:ascii="Aptos" w:hAnsi="Aptos"/>
          <w:b/>
          <w:bCs/>
          <w:sz w:val="24"/>
          <w:szCs w:val="24"/>
        </w:rPr>
        <w:t>ConceptGenAgent</w:t>
      </w:r>
      <w:proofErr w:type="spellEnd"/>
      <w:r w:rsidRPr="00F97C4C">
        <w:rPr>
          <w:rFonts w:ascii="Aptos" w:hAnsi="Aptos"/>
          <w:b/>
          <w:bCs/>
          <w:sz w:val="24"/>
          <w:szCs w:val="24"/>
        </w:rPr>
        <w:t xml:space="preserve"> (Product Ideation)</w:t>
      </w:r>
    </w:p>
    <w:p w14:paraId="633D4562" w14:textId="77777777" w:rsidR="00606E3F" w:rsidRPr="00606E3F" w:rsidRDefault="00606E3F" w:rsidP="00606E3F">
      <w:pPr>
        <w:numPr>
          <w:ilvl w:val="0"/>
          <w:numId w:val="15"/>
        </w:numPr>
      </w:pPr>
      <w:r w:rsidRPr="00606E3F">
        <w:rPr>
          <w:b/>
          <w:bCs/>
        </w:rPr>
        <w:t>Task:</w:t>
      </w:r>
      <w:r w:rsidRPr="00606E3F">
        <w:t xml:space="preserve"> Convert trend and sentiment clusters into product concepts.</w:t>
      </w:r>
    </w:p>
    <w:p w14:paraId="409BB471" w14:textId="77777777" w:rsidR="00606E3F" w:rsidRPr="00606E3F" w:rsidRDefault="00606E3F" w:rsidP="00606E3F">
      <w:pPr>
        <w:numPr>
          <w:ilvl w:val="0"/>
          <w:numId w:val="15"/>
        </w:numPr>
      </w:pPr>
      <w:r w:rsidRPr="00606E3F">
        <w:rPr>
          <w:b/>
          <w:bCs/>
        </w:rPr>
        <w:t>Tools:</w:t>
      </w:r>
    </w:p>
    <w:p w14:paraId="3F0FE940" w14:textId="7A808B85" w:rsidR="00F97C4C" w:rsidRDefault="00F97C4C" w:rsidP="00F97C4C">
      <w:pPr>
        <w:numPr>
          <w:ilvl w:val="1"/>
          <w:numId w:val="15"/>
        </w:numPr>
      </w:pPr>
      <w:r>
        <w:t>Vertex AI Gemini is prompted with:</w:t>
      </w:r>
    </w:p>
    <w:p w14:paraId="60740EE5" w14:textId="77777777" w:rsidR="00F97C4C" w:rsidRDefault="00F97C4C" w:rsidP="00F97C4C">
      <w:pPr>
        <w:numPr>
          <w:ilvl w:val="2"/>
          <w:numId w:val="15"/>
        </w:numPr>
      </w:pPr>
      <w:r>
        <w:t>Top 3 trends</w:t>
      </w:r>
    </w:p>
    <w:p w14:paraId="39733E2B" w14:textId="5F6C4E71" w:rsidR="00606E3F" w:rsidRPr="00606E3F" w:rsidRDefault="00F97C4C" w:rsidP="00F97C4C">
      <w:pPr>
        <w:numPr>
          <w:ilvl w:val="2"/>
          <w:numId w:val="15"/>
        </w:numPr>
      </w:pPr>
      <w:r>
        <w:t>Corresponding sentiment clusters</w:t>
      </w:r>
    </w:p>
    <w:p w14:paraId="1524C8FF" w14:textId="77777777" w:rsidR="00606E3F" w:rsidRPr="00606E3F" w:rsidRDefault="00606E3F" w:rsidP="00606E3F">
      <w:pPr>
        <w:numPr>
          <w:ilvl w:val="1"/>
          <w:numId w:val="15"/>
        </w:numPr>
      </w:pPr>
      <w:r w:rsidRPr="00606E3F">
        <w:t>Model outputs 3–5 innovative product pitches:</w:t>
      </w:r>
    </w:p>
    <w:p w14:paraId="3F3F9C27" w14:textId="77777777" w:rsidR="00606E3F" w:rsidRPr="00606E3F" w:rsidRDefault="00606E3F" w:rsidP="00606E3F">
      <w:pPr>
        <w:numPr>
          <w:ilvl w:val="2"/>
          <w:numId w:val="15"/>
        </w:numPr>
      </w:pPr>
      <w:proofErr w:type="spellStart"/>
      <w:r w:rsidRPr="00606E3F">
        <w:t>Flavor</w:t>
      </w:r>
      <w:proofErr w:type="spellEnd"/>
      <w:r w:rsidRPr="00606E3F">
        <w:t xml:space="preserve"> profile</w:t>
      </w:r>
    </w:p>
    <w:p w14:paraId="065662E2" w14:textId="77777777" w:rsidR="00606E3F" w:rsidRPr="00606E3F" w:rsidRDefault="00606E3F" w:rsidP="00606E3F">
      <w:pPr>
        <w:numPr>
          <w:ilvl w:val="2"/>
          <w:numId w:val="15"/>
        </w:numPr>
      </w:pPr>
      <w:r w:rsidRPr="00606E3F">
        <w:t>Packaging idea</w:t>
      </w:r>
    </w:p>
    <w:p w14:paraId="3B1C1BFE" w14:textId="77777777" w:rsidR="00606E3F" w:rsidRPr="00606E3F" w:rsidRDefault="00606E3F" w:rsidP="00606E3F">
      <w:pPr>
        <w:numPr>
          <w:ilvl w:val="2"/>
          <w:numId w:val="15"/>
        </w:numPr>
      </w:pPr>
      <w:r w:rsidRPr="00606E3F">
        <w:t>Tagline / market positioning</w:t>
      </w:r>
    </w:p>
    <w:p w14:paraId="406AB956" w14:textId="77777777" w:rsidR="00606E3F" w:rsidRPr="00606E3F" w:rsidRDefault="00606E3F" w:rsidP="00606E3F">
      <w:pPr>
        <w:numPr>
          <w:ilvl w:val="0"/>
          <w:numId w:val="15"/>
        </w:numPr>
      </w:pPr>
      <w:r w:rsidRPr="00606E3F">
        <w:rPr>
          <w:b/>
          <w:bCs/>
        </w:rPr>
        <w:t>Output:</w:t>
      </w:r>
      <w:r w:rsidRPr="00606E3F">
        <w:t xml:space="preserve"> JSON list of product concept cards.</w:t>
      </w:r>
    </w:p>
    <w:p w14:paraId="5576D22B" w14:textId="77777777" w:rsidR="00D472CF" w:rsidRDefault="00D472CF" w:rsidP="00606E3F"/>
    <w:p w14:paraId="4F558483" w14:textId="77777777" w:rsidR="00D472CF" w:rsidRDefault="00D472CF" w:rsidP="00606E3F"/>
    <w:p w14:paraId="2CC08B51" w14:textId="182CB764"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 xml:space="preserve">Phase 4: </w:t>
      </w:r>
      <w:proofErr w:type="spellStart"/>
      <w:r w:rsidRPr="00F97C4C">
        <w:rPr>
          <w:rFonts w:ascii="Aptos" w:hAnsi="Aptos"/>
          <w:b/>
          <w:bCs/>
          <w:sz w:val="24"/>
          <w:szCs w:val="24"/>
        </w:rPr>
        <w:t>RoadmapPlannerAgent</w:t>
      </w:r>
      <w:proofErr w:type="spellEnd"/>
      <w:r w:rsidRPr="00F97C4C">
        <w:rPr>
          <w:rFonts w:ascii="Aptos" w:hAnsi="Aptos"/>
          <w:b/>
          <w:bCs/>
          <w:sz w:val="24"/>
          <w:szCs w:val="24"/>
        </w:rPr>
        <w:t xml:space="preserve"> (Launch Planning)</w:t>
      </w:r>
    </w:p>
    <w:p w14:paraId="71AD71C6" w14:textId="60135D13" w:rsidR="00606E3F" w:rsidRPr="00606E3F" w:rsidRDefault="00606E3F" w:rsidP="00606E3F">
      <w:pPr>
        <w:numPr>
          <w:ilvl w:val="0"/>
          <w:numId w:val="16"/>
        </w:numPr>
      </w:pPr>
      <w:r w:rsidRPr="00606E3F">
        <w:rPr>
          <w:b/>
          <w:bCs/>
        </w:rPr>
        <w:t>Task:</w:t>
      </w:r>
      <w:r w:rsidRPr="00606E3F">
        <w:t xml:space="preserve"> </w:t>
      </w:r>
      <w:r w:rsidR="00F97C4C" w:rsidRPr="00F97C4C">
        <w:t>Generate a high-level roadmap for taking selected concepts to market.</w:t>
      </w:r>
    </w:p>
    <w:p w14:paraId="25F2A07C" w14:textId="77777777" w:rsidR="00606E3F" w:rsidRPr="00606E3F" w:rsidRDefault="00606E3F" w:rsidP="00606E3F">
      <w:pPr>
        <w:numPr>
          <w:ilvl w:val="0"/>
          <w:numId w:val="16"/>
        </w:numPr>
      </w:pPr>
      <w:r w:rsidRPr="00606E3F">
        <w:rPr>
          <w:b/>
          <w:bCs/>
        </w:rPr>
        <w:t>Tools:</w:t>
      </w:r>
    </w:p>
    <w:p w14:paraId="64B3953F" w14:textId="77777777" w:rsidR="00F97C4C" w:rsidRDefault="00F97C4C" w:rsidP="00F97C4C">
      <w:pPr>
        <w:numPr>
          <w:ilvl w:val="1"/>
          <w:numId w:val="16"/>
        </w:numPr>
      </w:pPr>
      <w:r>
        <w:t>Prompt includes selected concept and planning parameters (timeline range, resource constraints).</w:t>
      </w:r>
    </w:p>
    <w:p w14:paraId="65FBAC48" w14:textId="58717D68" w:rsidR="00606E3F" w:rsidRPr="00606E3F" w:rsidRDefault="00F97C4C" w:rsidP="00F97C4C">
      <w:pPr>
        <w:numPr>
          <w:ilvl w:val="1"/>
          <w:numId w:val="16"/>
        </w:numPr>
      </w:pPr>
      <w:r>
        <w:t>Vertex AI Gemini generates</w:t>
      </w:r>
      <w:r w:rsidR="00606E3F" w:rsidRPr="00606E3F">
        <w:t>:</w:t>
      </w:r>
    </w:p>
    <w:p w14:paraId="19D49733" w14:textId="77777777" w:rsidR="00F97C4C" w:rsidRDefault="00F97C4C" w:rsidP="00F97C4C">
      <w:pPr>
        <w:numPr>
          <w:ilvl w:val="2"/>
          <w:numId w:val="16"/>
        </w:numPr>
      </w:pPr>
      <w:r>
        <w:t>Milestones (e.g., R&amp;D, regulatory, packaging, launch)</w:t>
      </w:r>
    </w:p>
    <w:p w14:paraId="0BB92C30" w14:textId="77777777" w:rsidR="00F97C4C" w:rsidRDefault="00F97C4C" w:rsidP="00F97C4C">
      <w:pPr>
        <w:numPr>
          <w:ilvl w:val="2"/>
          <w:numId w:val="16"/>
        </w:numPr>
      </w:pPr>
      <w:r>
        <w:t>Tentative timelines</w:t>
      </w:r>
    </w:p>
    <w:p w14:paraId="37F80401" w14:textId="59E0EACD" w:rsidR="00606E3F" w:rsidRPr="00606E3F" w:rsidRDefault="00F97C4C" w:rsidP="00F97C4C">
      <w:pPr>
        <w:numPr>
          <w:ilvl w:val="2"/>
          <w:numId w:val="16"/>
        </w:numPr>
      </w:pPr>
      <w:r>
        <w:t>Resource notes</w:t>
      </w:r>
    </w:p>
    <w:p w14:paraId="40BE6691" w14:textId="2E39CDEC" w:rsidR="00606E3F" w:rsidRPr="00606E3F" w:rsidRDefault="00606E3F" w:rsidP="00606E3F">
      <w:pPr>
        <w:numPr>
          <w:ilvl w:val="0"/>
          <w:numId w:val="16"/>
        </w:numPr>
      </w:pPr>
      <w:r w:rsidRPr="00606E3F">
        <w:rPr>
          <w:b/>
          <w:bCs/>
        </w:rPr>
        <w:t>Output:</w:t>
      </w:r>
      <w:r w:rsidRPr="00606E3F">
        <w:t xml:space="preserve"> </w:t>
      </w:r>
      <w:r w:rsidR="00F97C4C" w:rsidRPr="00F97C4C">
        <w:t>Project roadmap JSON with Gantt-like structure and planning tips.</w:t>
      </w:r>
    </w:p>
    <w:p w14:paraId="3368223E" w14:textId="77777777" w:rsidR="00D472CF" w:rsidRDefault="00D472CF" w:rsidP="00606E3F"/>
    <w:p w14:paraId="17E4E59B" w14:textId="1F0B309C"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Phase 5: Agent Orchestration &amp; Scheduling</w:t>
      </w:r>
    </w:p>
    <w:p w14:paraId="43491BB6" w14:textId="77777777" w:rsidR="00606E3F" w:rsidRPr="00606E3F" w:rsidRDefault="00606E3F" w:rsidP="00606E3F">
      <w:pPr>
        <w:numPr>
          <w:ilvl w:val="0"/>
          <w:numId w:val="17"/>
        </w:numPr>
      </w:pPr>
      <w:r w:rsidRPr="00606E3F">
        <w:rPr>
          <w:b/>
          <w:bCs/>
        </w:rPr>
        <w:t>LangGraph</w:t>
      </w:r>
      <w:r w:rsidRPr="00606E3F">
        <w:t xml:space="preserve"> connects all agents into a conditional pipeline.</w:t>
      </w:r>
    </w:p>
    <w:p w14:paraId="66B8FBFE" w14:textId="77777777" w:rsidR="00606E3F" w:rsidRPr="00606E3F" w:rsidRDefault="00606E3F" w:rsidP="00606E3F">
      <w:pPr>
        <w:numPr>
          <w:ilvl w:val="0"/>
          <w:numId w:val="17"/>
        </w:numPr>
      </w:pPr>
      <w:r w:rsidRPr="00606E3F">
        <w:t>Agents are triggered either:</w:t>
      </w:r>
    </w:p>
    <w:p w14:paraId="61A8282C" w14:textId="77777777" w:rsidR="00606E3F" w:rsidRPr="00606E3F" w:rsidRDefault="00606E3F" w:rsidP="00606E3F">
      <w:pPr>
        <w:numPr>
          <w:ilvl w:val="1"/>
          <w:numId w:val="17"/>
        </w:numPr>
      </w:pPr>
      <w:r w:rsidRPr="00606E3F">
        <w:rPr>
          <w:b/>
          <w:bCs/>
        </w:rPr>
        <w:t>On-demand</w:t>
      </w:r>
      <w:r w:rsidRPr="00606E3F">
        <w:t xml:space="preserve"> via API (e.g., /insights/trends)</w:t>
      </w:r>
    </w:p>
    <w:p w14:paraId="0B1A0537" w14:textId="05A8B492" w:rsidR="00606E3F" w:rsidRPr="00606E3F" w:rsidRDefault="00606E3F" w:rsidP="00606E3F">
      <w:pPr>
        <w:numPr>
          <w:ilvl w:val="1"/>
          <w:numId w:val="17"/>
        </w:numPr>
      </w:pPr>
      <w:r w:rsidRPr="00606E3F">
        <w:rPr>
          <w:b/>
          <w:bCs/>
        </w:rPr>
        <w:t>Scheduled</w:t>
      </w:r>
      <w:r w:rsidRPr="00606E3F">
        <w:t xml:space="preserve"> </w:t>
      </w:r>
      <w:r w:rsidR="00165625" w:rsidRPr="00165625">
        <w:t>via Cloud Scheduler and Cloud Functions (e.g., daily 8 AM run)</w:t>
      </w:r>
    </w:p>
    <w:p w14:paraId="0046D1AC" w14:textId="4125D185" w:rsidR="00606E3F" w:rsidRPr="00606E3F" w:rsidRDefault="00165625" w:rsidP="00606E3F">
      <w:pPr>
        <w:numPr>
          <w:ilvl w:val="0"/>
          <w:numId w:val="17"/>
        </w:numPr>
      </w:pPr>
      <w:r w:rsidRPr="00165625">
        <w:t>Failures, retries, and low-confidence fallbacks are handled in the graph logic</w:t>
      </w:r>
      <w:r w:rsidR="00606E3F" w:rsidRPr="00606E3F">
        <w:t>.</w:t>
      </w:r>
    </w:p>
    <w:p w14:paraId="37E659EC" w14:textId="3CF6748C" w:rsidR="00606E3F" w:rsidRPr="00606E3F" w:rsidRDefault="00606E3F" w:rsidP="00606E3F"/>
    <w:p w14:paraId="59033D37" w14:textId="77777777" w:rsidR="00D472CF" w:rsidRDefault="00D472CF" w:rsidP="00606E3F">
      <w:pPr>
        <w:rPr>
          <w:rFonts w:ascii="Segoe UI Emoji" w:hAnsi="Segoe UI Emoji" w:cs="Segoe UI Emoji"/>
          <w:b/>
          <w:bCs/>
        </w:rPr>
      </w:pPr>
    </w:p>
    <w:p w14:paraId="1B14938C" w14:textId="3A619B6F" w:rsidR="00606E3F" w:rsidRPr="00F97C4C" w:rsidRDefault="00606E3F" w:rsidP="00F97C4C">
      <w:pPr>
        <w:spacing w:line="278" w:lineRule="auto"/>
        <w:rPr>
          <w:rFonts w:ascii="Aptos" w:hAnsi="Aptos"/>
          <w:b/>
          <w:bCs/>
          <w:sz w:val="24"/>
          <w:szCs w:val="24"/>
        </w:rPr>
      </w:pPr>
      <w:r w:rsidRPr="00F97C4C">
        <w:rPr>
          <w:rFonts w:ascii="Aptos" w:hAnsi="Aptos"/>
          <w:b/>
          <w:bCs/>
          <w:sz w:val="24"/>
          <w:szCs w:val="24"/>
        </w:rPr>
        <w:t>Phase 6: UI Integration &amp; Observability</w:t>
      </w:r>
    </w:p>
    <w:p w14:paraId="7F6D176E" w14:textId="1E6ABC0A" w:rsidR="00606E3F" w:rsidRPr="00606E3F" w:rsidRDefault="00165625" w:rsidP="00606E3F">
      <w:pPr>
        <w:numPr>
          <w:ilvl w:val="0"/>
          <w:numId w:val="18"/>
        </w:numPr>
      </w:pPr>
      <w:proofErr w:type="spellStart"/>
      <w:r w:rsidRPr="00165625">
        <w:t>FastAPI</w:t>
      </w:r>
      <w:proofErr w:type="spellEnd"/>
      <w:r w:rsidRPr="00165625">
        <w:t xml:space="preserve"> endpoints exposed for:</w:t>
      </w:r>
    </w:p>
    <w:p w14:paraId="1728D24C" w14:textId="416B86F1" w:rsidR="00606E3F" w:rsidRPr="00606E3F" w:rsidRDefault="00165625" w:rsidP="00606E3F">
      <w:pPr>
        <w:numPr>
          <w:ilvl w:val="1"/>
          <w:numId w:val="18"/>
        </w:numPr>
      </w:pPr>
      <w:r w:rsidRPr="00165625">
        <w:t>/insights/trends, /insights/sentiment, /concepts/generate, /roadmap/plan</w:t>
      </w:r>
    </w:p>
    <w:p w14:paraId="1418607D" w14:textId="3DDA81D7" w:rsidR="00606E3F" w:rsidRPr="00606E3F" w:rsidRDefault="00606E3F" w:rsidP="00606E3F">
      <w:pPr>
        <w:numPr>
          <w:ilvl w:val="0"/>
          <w:numId w:val="18"/>
        </w:numPr>
      </w:pPr>
      <w:r w:rsidRPr="00606E3F">
        <w:rPr>
          <w:b/>
          <w:bCs/>
        </w:rPr>
        <w:t>Frontend UI</w:t>
      </w:r>
      <w:r w:rsidRPr="00606E3F">
        <w:t xml:space="preserve"> </w:t>
      </w:r>
      <w:r w:rsidR="00165625" w:rsidRPr="00165625">
        <w:t>(App Engine) displays</w:t>
      </w:r>
      <w:r w:rsidRPr="00606E3F">
        <w:t>:</w:t>
      </w:r>
    </w:p>
    <w:p w14:paraId="063A5BB4" w14:textId="344C0D62" w:rsidR="00606E3F" w:rsidRPr="00606E3F" w:rsidRDefault="00165625" w:rsidP="00606E3F">
      <w:pPr>
        <w:numPr>
          <w:ilvl w:val="1"/>
          <w:numId w:val="18"/>
        </w:numPr>
      </w:pPr>
      <w:r w:rsidRPr="00165625">
        <w:t xml:space="preserve">Trend clusters, sentiment cards, concept </w:t>
      </w:r>
      <w:proofErr w:type="spellStart"/>
      <w:r w:rsidRPr="00165625">
        <w:t>mockups</w:t>
      </w:r>
      <w:proofErr w:type="spellEnd"/>
      <w:r w:rsidRPr="00165625">
        <w:t>, and roadmap timelines</w:t>
      </w:r>
    </w:p>
    <w:p w14:paraId="07DCB607" w14:textId="621052B9" w:rsidR="00606E3F" w:rsidRPr="00606E3F" w:rsidRDefault="00165625" w:rsidP="00606E3F">
      <w:pPr>
        <w:numPr>
          <w:ilvl w:val="0"/>
          <w:numId w:val="18"/>
        </w:numPr>
      </w:pPr>
      <w:r w:rsidRPr="00165625">
        <w:t xml:space="preserve">Instrumented with </w:t>
      </w:r>
      <w:r w:rsidRPr="00165625">
        <w:rPr>
          <w:b/>
          <w:bCs/>
        </w:rPr>
        <w:t>Cloud Monitoring</w:t>
      </w:r>
      <w:r w:rsidRPr="00165625">
        <w:t xml:space="preserve"> and </w:t>
      </w:r>
      <w:r w:rsidRPr="00165625">
        <w:rPr>
          <w:b/>
          <w:bCs/>
        </w:rPr>
        <w:t xml:space="preserve">Cloud Logging </w:t>
      </w:r>
      <w:r w:rsidRPr="00165625">
        <w:t>for</w:t>
      </w:r>
      <w:r w:rsidR="00606E3F" w:rsidRPr="00606E3F">
        <w:t>:</w:t>
      </w:r>
    </w:p>
    <w:p w14:paraId="522343AC" w14:textId="77777777" w:rsidR="00165625" w:rsidRDefault="00165625" w:rsidP="00165625">
      <w:pPr>
        <w:numPr>
          <w:ilvl w:val="1"/>
          <w:numId w:val="18"/>
        </w:numPr>
      </w:pPr>
      <w:r>
        <w:t>API latency</w:t>
      </w:r>
    </w:p>
    <w:p w14:paraId="2DE80EED" w14:textId="77777777" w:rsidR="00165625" w:rsidRDefault="00165625" w:rsidP="00165625">
      <w:pPr>
        <w:numPr>
          <w:ilvl w:val="1"/>
          <w:numId w:val="18"/>
        </w:numPr>
      </w:pPr>
      <w:r>
        <w:t>Token usage</w:t>
      </w:r>
    </w:p>
    <w:p w14:paraId="3A917416" w14:textId="77777777" w:rsidR="00165625" w:rsidRDefault="00165625" w:rsidP="00165625">
      <w:pPr>
        <w:numPr>
          <w:ilvl w:val="1"/>
          <w:numId w:val="18"/>
        </w:numPr>
      </w:pPr>
      <w:r>
        <w:t>Error counts</w:t>
      </w:r>
    </w:p>
    <w:p w14:paraId="10DE6229" w14:textId="791F4F99" w:rsidR="00606E3F" w:rsidRPr="00606E3F" w:rsidRDefault="00165625" w:rsidP="00165625">
      <w:pPr>
        <w:numPr>
          <w:ilvl w:val="1"/>
          <w:numId w:val="18"/>
        </w:numPr>
      </w:pPr>
      <w:r>
        <w:t>Success rate of generation flows</w:t>
      </w:r>
    </w:p>
    <w:p w14:paraId="05C816D4" w14:textId="77777777" w:rsidR="00606E3F" w:rsidRDefault="00606E3F" w:rsidP="00047BF1"/>
    <w:p w14:paraId="2DEE991E" w14:textId="77777777" w:rsidR="00606E3F" w:rsidRPr="00606E3F" w:rsidRDefault="00606E3F" w:rsidP="00D472CF">
      <w:pPr>
        <w:pStyle w:val="Heading1"/>
      </w:pPr>
      <w:r w:rsidRPr="00606E3F">
        <w:t>Expected Deliverables</w:t>
      </w:r>
    </w:p>
    <w:p w14:paraId="3574D28A" w14:textId="603AAE49" w:rsidR="00606E3F" w:rsidRPr="00606E3F" w:rsidRDefault="00606E3F" w:rsidP="00606E3F">
      <w:pPr>
        <w:rPr>
          <w:b/>
          <w:bCs/>
        </w:rPr>
      </w:pPr>
      <w:r w:rsidRPr="00606E3F">
        <w:rPr>
          <w:b/>
          <w:bCs/>
        </w:rPr>
        <w:t>Code Assets</w:t>
      </w:r>
    </w:p>
    <w:p w14:paraId="0ACA800E" w14:textId="77777777" w:rsidR="00165625" w:rsidRDefault="00165625" w:rsidP="00165625">
      <w:pPr>
        <w:numPr>
          <w:ilvl w:val="0"/>
          <w:numId w:val="19"/>
        </w:numPr>
      </w:pPr>
      <w:r>
        <w:t>LangGraph workflow for orchestrating all four agents.</w:t>
      </w:r>
    </w:p>
    <w:p w14:paraId="159F45F9" w14:textId="77777777" w:rsidR="00165625" w:rsidRDefault="00165625" w:rsidP="00165625">
      <w:pPr>
        <w:numPr>
          <w:ilvl w:val="0"/>
          <w:numId w:val="19"/>
        </w:numPr>
      </w:pPr>
      <w:r>
        <w:t xml:space="preserve">Python-based </w:t>
      </w:r>
      <w:proofErr w:type="spellStart"/>
      <w:r>
        <w:t>FastAPI</w:t>
      </w:r>
      <w:proofErr w:type="spellEnd"/>
      <w:r>
        <w:t xml:space="preserve"> server exposing four REST endpoints.</w:t>
      </w:r>
    </w:p>
    <w:p w14:paraId="1A4C0D5E" w14:textId="77777777" w:rsidR="00165625" w:rsidRDefault="00165625" w:rsidP="00165625">
      <w:pPr>
        <w:numPr>
          <w:ilvl w:val="0"/>
          <w:numId w:val="19"/>
        </w:numPr>
      </w:pPr>
      <w:r>
        <w:t>Prompt templates for each LLM call, abstracted for reuse.</w:t>
      </w:r>
    </w:p>
    <w:p w14:paraId="38800E0E" w14:textId="72A9938E" w:rsidR="00606E3F" w:rsidRPr="00606E3F" w:rsidRDefault="00165625" w:rsidP="00165625">
      <w:pPr>
        <w:numPr>
          <w:ilvl w:val="0"/>
          <w:numId w:val="19"/>
        </w:numPr>
      </w:pPr>
      <w:proofErr w:type="spellStart"/>
      <w:r>
        <w:t>Dockerfile</w:t>
      </w:r>
      <w:proofErr w:type="spellEnd"/>
      <w:r>
        <w:t xml:space="preserve"> and deployment scripts (multi-stage builds)</w:t>
      </w:r>
    </w:p>
    <w:p w14:paraId="2D439B18" w14:textId="77777777" w:rsidR="00D472CF" w:rsidRDefault="00D472CF" w:rsidP="00606E3F"/>
    <w:p w14:paraId="5B2E1D73" w14:textId="77777777" w:rsidR="00165625" w:rsidRPr="00165625" w:rsidRDefault="00165625" w:rsidP="00165625">
      <w:pPr>
        <w:rPr>
          <w:lang w:val="en-US"/>
        </w:rPr>
      </w:pPr>
      <w:r w:rsidRPr="00165625">
        <w:rPr>
          <w:b/>
          <w:bCs/>
          <w:lang w:val="en-US"/>
        </w:rPr>
        <w:t>Google Cloud Configuration</w:t>
      </w:r>
    </w:p>
    <w:p w14:paraId="132CA969" w14:textId="77777777" w:rsidR="00165625" w:rsidRPr="00165625" w:rsidRDefault="00165625" w:rsidP="00165625">
      <w:pPr>
        <w:numPr>
          <w:ilvl w:val="0"/>
          <w:numId w:val="23"/>
        </w:numPr>
        <w:rPr>
          <w:lang w:val="en-US"/>
        </w:rPr>
      </w:pPr>
      <w:r w:rsidRPr="00165625">
        <w:rPr>
          <w:lang w:val="en-US"/>
        </w:rPr>
        <w:t>Cloud Functions deployment configurations for scheduled triggers.</w:t>
      </w:r>
    </w:p>
    <w:p w14:paraId="336BD273" w14:textId="77777777" w:rsidR="00165625" w:rsidRPr="00165625" w:rsidRDefault="00165625" w:rsidP="00165625">
      <w:pPr>
        <w:numPr>
          <w:ilvl w:val="0"/>
          <w:numId w:val="23"/>
        </w:numPr>
        <w:rPr>
          <w:lang w:val="en-US"/>
        </w:rPr>
      </w:pPr>
      <w:r w:rsidRPr="00165625">
        <w:rPr>
          <w:lang w:val="en-US"/>
        </w:rPr>
        <w:t>App Engine application for frontend UI.</w:t>
      </w:r>
    </w:p>
    <w:p w14:paraId="4A754D2F" w14:textId="77777777" w:rsidR="00165625" w:rsidRPr="00165625" w:rsidRDefault="00165625" w:rsidP="00165625">
      <w:pPr>
        <w:numPr>
          <w:ilvl w:val="0"/>
          <w:numId w:val="23"/>
        </w:numPr>
        <w:rPr>
          <w:lang w:val="en-US"/>
        </w:rPr>
      </w:pPr>
      <w:r w:rsidRPr="00165625">
        <w:rPr>
          <w:lang w:val="en-US"/>
        </w:rPr>
        <w:t>Cloud Scheduler jobs for automated agent execution.</w:t>
      </w:r>
    </w:p>
    <w:p w14:paraId="111EE1E3" w14:textId="77777777" w:rsidR="00165625" w:rsidRPr="00165625" w:rsidRDefault="00165625" w:rsidP="00165625">
      <w:pPr>
        <w:numPr>
          <w:ilvl w:val="0"/>
          <w:numId w:val="23"/>
        </w:numPr>
        <w:rPr>
          <w:lang w:val="en-US"/>
        </w:rPr>
      </w:pPr>
      <w:r w:rsidRPr="00165625">
        <w:rPr>
          <w:lang w:val="en-US"/>
        </w:rPr>
        <w:t>Artifact Registry container configurations.</w:t>
      </w:r>
    </w:p>
    <w:p w14:paraId="71E5B7C9" w14:textId="77777777" w:rsidR="00165625" w:rsidRDefault="00165625" w:rsidP="00606E3F"/>
    <w:p w14:paraId="7E2C57A2" w14:textId="797A1D65" w:rsidR="00606E3F" w:rsidRPr="00606E3F" w:rsidRDefault="00606E3F" w:rsidP="00606E3F">
      <w:pPr>
        <w:rPr>
          <w:b/>
          <w:bCs/>
        </w:rPr>
      </w:pPr>
      <w:r w:rsidRPr="00606E3F">
        <w:rPr>
          <w:b/>
          <w:bCs/>
        </w:rPr>
        <w:t>Frontend &amp; Demo UI</w:t>
      </w:r>
    </w:p>
    <w:p w14:paraId="062ACDD4" w14:textId="10E3DC53" w:rsidR="00606E3F" w:rsidRPr="00606E3F" w:rsidRDefault="00165625" w:rsidP="00606E3F">
      <w:pPr>
        <w:numPr>
          <w:ilvl w:val="0"/>
          <w:numId w:val="20"/>
        </w:numPr>
      </w:pPr>
      <w:r w:rsidRPr="00165625">
        <w:t>App Engine application featuring</w:t>
      </w:r>
      <w:r w:rsidR="00606E3F" w:rsidRPr="00606E3F">
        <w:t>:</w:t>
      </w:r>
    </w:p>
    <w:p w14:paraId="08E736DF" w14:textId="77777777" w:rsidR="00165625" w:rsidRDefault="00165625" w:rsidP="00165625">
      <w:pPr>
        <w:numPr>
          <w:ilvl w:val="1"/>
          <w:numId w:val="20"/>
        </w:numPr>
      </w:pPr>
      <w:r>
        <w:t>Trend clustering UI with tag clouds or keyword tiles.</w:t>
      </w:r>
    </w:p>
    <w:p w14:paraId="2930B85E" w14:textId="77777777" w:rsidR="00165625" w:rsidRDefault="00165625" w:rsidP="00165625">
      <w:pPr>
        <w:numPr>
          <w:ilvl w:val="1"/>
          <w:numId w:val="20"/>
        </w:numPr>
      </w:pPr>
      <w:r>
        <w:t>Sentiment summary view (charts + commentary).</w:t>
      </w:r>
    </w:p>
    <w:p w14:paraId="4D1DC032" w14:textId="77777777" w:rsidR="00165625" w:rsidRDefault="00165625" w:rsidP="00165625">
      <w:pPr>
        <w:numPr>
          <w:ilvl w:val="1"/>
          <w:numId w:val="20"/>
        </w:numPr>
      </w:pPr>
      <w:r>
        <w:t xml:space="preserve">Concept gallery with </w:t>
      </w:r>
      <w:proofErr w:type="spellStart"/>
      <w:r>
        <w:t>flavor</w:t>
      </w:r>
      <w:proofErr w:type="spellEnd"/>
      <w:r>
        <w:t>, packaging, and tagline.</w:t>
      </w:r>
    </w:p>
    <w:p w14:paraId="08B3A8C8" w14:textId="728C1481" w:rsidR="00606E3F" w:rsidRPr="00606E3F" w:rsidRDefault="00165625" w:rsidP="00165625">
      <w:pPr>
        <w:numPr>
          <w:ilvl w:val="1"/>
          <w:numId w:val="20"/>
        </w:numPr>
      </w:pPr>
      <w:r>
        <w:lastRenderedPageBreak/>
        <w:t>Interactive roadmap viewer with Gantt-style layout</w:t>
      </w:r>
      <w:r w:rsidR="00606E3F" w:rsidRPr="00606E3F">
        <w:t>.</w:t>
      </w:r>
    </w:p>
    <w:p w14:paraId="4AA0DA40" w14:textId="77777777" w:rsidR="00D472CF" w:rsidRDefault="00D472CF" w:rsidP="00606E3F"/>
    <w:p w14:paraId="1DBE7EB5" w14:textId="485402D8" w:rsidR="00606E3F" w:rsidRPr="00606E3F" w:rsidRDefault="00606E3F" w:rsidP="00606E3F">
      <w:pPr>
        <w:rPr>
          <w:b/>
          <w:bCs/>
        </w:rPr>
      </w:pPr>
      <w:r w:rsidRPr="00606E3F">
        <w:rPr>
          <w:b/>
          <w:bCs/>
        </w:rPr>
        <w:t>Observability Stack</w:t>
      </w:r>
    </w:p>
    <w:p w14:paraId="4E5D276B" w14:textId="4B60F848" w:rsidR="00165625" w:rsidRDefault="00165625" w:rsidP="00165625">
      <w:pPr>
        <w:numPr>
          <w:ilvl w:val="0"/>
          <w:numId w:val="21"/>
        </w:numPr>
      </w:pPr>
      <w:r>
        <w:t>Cloud Monitoring dashboard:</w:t>
      </w:r>
    </w:p>
    <w:p w14:paraId="4E23484B" w14:textId="742341DD" w:rsidR="00165625" w:rsidRDefault="00165625" w:rsidP="00165625">
      <w:pPr>
        <w:numPr>
          <w:ilvl w:val="1"/>
          <w:numId w:val="21"/>
        </w:numPr>
      </w:pPr>
      <w:r>
        <w:t>Latency, success rate, error distribution, fallback usage.</w:t>
      </w:r>
    </w:p>
    <w:p w14:paraId="3A9945C1" w14:textId="77777777" w:rsidR="00165625" w:rsidRDefault="00165625" w:rsidP="00165625">
      <w:pPr>
        <w:numPr>
          <w:ilvl w:val="0"/>
          <w:numId w:val="21"/>
        </w:numPr>
      </w:pPr>
      <w:r>
        <w:t>Cloud Monitoring alerts:</w:t>
      </w:r>
    </w:p>
    <w:p w14:paraId="1D3249C1" w14:textId="519F236A" w:rsidR="00606E3F" w:rsidRPr="00606E3F" w:rsidRDefault="00165625" w:rsidP="00165625">
      <w:pPr>
        <w:numPr>
          <w:ilvl w:val="1"/>
          <w:numId w:val="21"/>
        </w:numPr>
      </w:pPr>
      <w:r>
        <w:t xml:space="preserve">Triggered on high error rates, low-confidence responses, or endpoint </w:t>
      </w:r>
      <w:proofErr w:type="gramStart"/>
      <w:r>
        <w:t>failures.</w:t>
      </w:r>
      <w:r w:rsidR="00606E3F" w:rsidRPr="00606E3F">
        <w:t>.</w:t>
      </w:r>
      <w:proofErr w:type="gramEnd"/>
    </w:p>
    <w:p w14:paraId="7DB2F8F7" w14:textId="77777777" w:rsidR="00D472CF" w:rsidRDefault="00D472CF" w:rsidP="00606E3F"/>
    <w:p w14:paraId="2ECB9206" w14:textId="4059B4F4" w:rsidR="00606E3F" w:rsidRPr="00606E3F" w:rsidRDefault="00606E3F" w:rsidP="00606E3F">
      <w:pPr>
        <w:rPr>
          <w:b/>
          <w:bCs/>
        </w:rPr>
      </w:pPr>
      <w:r w:rsidRPr="00606E3F">
        <w:rPr>
          <w:b/>
          <w:bCs/>
        </w:rPr>
        <w:t>Documentation</w:t>
      </w:r>
    </w:p>
    <w:p w14:paraId="0DBECA81" w14:textId="6D4D0A8E" w:rsidR="00165625" w:rsidRDefault="00165625" w:rsidP="009564CC">
      <w:pPr>
        <w:numPr>
          <w:ilvl w:val="0"/>
          <w:numId w:val="22"/>
        </w:numPr>
      </w:pPr>
      <w:r>
        <w:t>Setup Guide:</w:t>
      </w:r>
    </w:p>
    <w:p w14:paraId="6B6B6EF1" w14:textId="77777777" w:rsidR="00165625" w:rsidRDefault="00165625" w:rsidP="00165625">
      <w:pPr>
        <w:numPr>
          <w:ilvl w:val="1"/>
          <w:numId w:val="22"/>
        </w:numPr>
      </w:pPr>
      <w:r>
        <w:t>Google Cloud configuration, API key management, deployment scripts.</w:t>
      </w:r>
    </w:p>
    <w:p w14:paraId="3D97C537" w14:textId="77777777" w:rsidR="00165625" w:rsidRDefault="00165625" w:rsidP="00165625">
      <w:pPr>
        <w:numPr>
          <w:ilvl w:val="0"/>
          <w:numId w:val="22"/>
        </w:numPr>
      </w:pPr>
      <w:r>
        <w:t>Agent Customization:</w:t>
      </w:r>
    </w:p>
    <w:p w14:paraId="749B6BD3" w14:textId="77777777" w:rsidR="00165625" w:rsidRDefault="00165625" w:rsidP="00165625">
      <w:pPr>
        <w:numPr>
          <w:ilvl w:val="1"/>
          <w:numId w:val="22"/>
        </w:numPr>
      </w:pPr>
      <w:r>
        <w:t>Instructions for modifying prompt logic and swapping data sources.</w:t>
      </w:r>
    </w:p>
    <w:p w14:paraId="0259D6A5" w14:textId="77777777" w:rsidR="00165625" w:rsidRDefault="00165625" w:rsidP="00165625">
      <w:pPr>
        <w:numPr>
          <w:ilvl w:val="0"/>
          <w:numId w:val="22"/>
        </w:numPr>
      </w:pPr>
      <w:r>
        <w:t>Runbook:</w:t>
      </w:r>
    </w:p>
    <w:p w14:paraId="5BE3341D" w14:textId="77777777" w:rsidR="00165625" w:rsidRDefault="00165625" w:rsidP="00165625">
      <w:pPr>
        <w:numPr>
          <w:ilvl w:val="1"/>
          <w:numId w:val="22"/>
        </w:numPr>
      </w:pPr>
      <w:r>
        <w:t>Monitoring, scaling, and common failure modes.</w:t>
      </w:r>
    </w:p>
    <w:p w14:paraId="0CE4F197" w14:textId="32F01FFC" w:rsidR="00606E3F" w:rsidRPr="00606E3F" w:rsidRDefault="00165625" w:rsidP="00165625">
      <w:pPr>
        <w:numPr>
          <w:ilvl w:val="0"/>
          <w:numId w:val="22"/>
        </w:numPr>
      </w:pPr>
      <w:proofErr w:type="spellStart"/>
      <w:r>
        <w:t>OpenAPI</w:t>
      </w:r>
      <w:proofErr w:type="spellEnd"/>
      <w:r>
        <w:t xml:space="preserve"> spec for each endpoint (/insights/trends, etc.)</w:t>
      </w:r>
    </w:p>
    <w:p w14:paraId="3DFBEDA4" w14:textId="77777777" w:rsidR="00606E3F" w:rsidRDefault="00606E3F" w:rsidP="00047BF1"/>
    <w:p w14:paraId="4768F896" w14:textId="77777777" w:rsidR="00047BF1" w:rsidRDefault="00047BF1" w:rsidP="00047BF1"/>
    <w:p w14:paraId="4F093D9E" w14:textId="77777777" w:rsidR="00047BF1" w:rsidRPr="00047BF1" w:rsidRDefault="00047BF1" w:rsidP="00047BF1"/>
    <w:sectPr w:rsidR="00047BF1" w:rsidRPr="00047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0DED"/>
    <w:multiLevelType w:val="multilevel"/>
    <w:tmpl w:val="CF9A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3CAE"/>
    <w:multiLevelType w:val="multilevel"/>
    <w:tmpl w:val="4BE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7658F"/>
    <w:multiLevelType w:val="multilevel"/>
    <w:tmpl w:val="EEE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A66E4"/>
    <w:multiLevelType w:val="multilevel"/>
    <w:tmpl w:val="F24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37115"/>
    <w:multiLevelType w:val="multilevel"/>
    <w:tmpl w:val="FD3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46FCA"/>
    <w:multiLevelType w:val="multilevel"/>
    <w:tmpl w:val="B998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775EC"/>
    <w:multiLevelType w:val="multilevel"/>
    <w:tmpl w:val="737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51323"/>
    <w:multiLevelType w:val="multilevel"/>
    <w:tmpl w:val="C6D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966FE"/>
    <w:multiLevelType w:val="multilevel"/>
    <w:tmpl w:val="F788A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44BE1"/>
    <w:multiLevelType w:val="multilevel"/>
    <w:tmpl w:val="936C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552F5"/>
    <w:multiLevelType w:val="multilevel"/>
    <w:tmpl w:val="72D8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0101A"/>
    <w:multiLevelType w:val="multilevel"/>
    <w:tmpl w:val="F1B8D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C3EFC"/>
    <w:multiLevelType w:val="multilevel"/>
    <w:tmpl w:val="309E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67AB4"/>
    <w:multiLevelType w:val="multilevel"/>
    <w:tmpl w:val="1FC8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071A3"/>
    <w:multiLevelType w:val="multilevel"/>
    <w:tmpl w:val="716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04839"/>
    <w:multiLevelType w:val="multilevel"/>
    <w:tmpl w:val="F3BA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52A19"/>
    <w:multiLevelType w:val="multilevel"/>
    <w:tmpl w:val="9A5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17634"/>
    <w:multiLevelType w:val="multilevel"/>
    <w:tmpl w:val="D5F2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077C7"/>
    <w:multiLevelType w:val="multilevel"/>
    <w:tmpl w:val="B5EC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801A9"/>
    <w:multiLevelType w:val="multilevel"/>
    <w:tmpl w:val="AE5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64753"/>
    <w:multiLevelType w:val="multilevel"/>
    <w:tmpl w:val="D9A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D3A89"/>
    <w:multiLevelType w:val="multilevel"/>
    <w:tmpl w:val="96E41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E79EB"/>
    <w:multiLevelType w:val="multilevel"/>
    <w:tmpl w:val="FD8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280940">
    <w:abstractNumId w:val="1"/>
  </w:num>
  <w:num w:numId="2" w16cid:durableId="1576359824">
    <w:abstractNumId w:val="19"/>
  </w:num>
  <w:num w:numId="3" w16cid:durableId="920220170">
    <w:abstractNumId w:val="22"/>
  </w:num>
  <w:num w:numId="4" w16cid:durableId="222638585">
    <w:abstractNumId w:val="10"/>
  </w:num>
  <w:num w:numId="5" w16cid:durableId="770511856">
    <w:abstractNumId w:val="12"/>
  </w:num>
  <w:num w:numId="6" w16cid:durableId="12461996">
    <w:abstractNumId w:val="20"/>
  </w:num>
  <w:num w:numId="7" w16cid:durableId="2031032343">
    <w:abstractNumId w:val="4"/>
  </w:num>
  <w:num w:numId="8" w16cid:durableId="248658435">
    <w:abstractNumId w:val="16"/>
  </w:num>
  <w:num w:numId="9" w16cid:durableId="1349721381">
    <w:abstractNumId w:val="9"/>
  </w:num>
  <w:num w:numId="10" w16cid:durableId="1168444156">
    <w:abstractNumId w:val="6"/>
  </w:num>
  <w:num w:numId="11" w16cid:durableId="977613902">
    <w:abstractNumId w:val="7"/>
  </w:num>
  <w:num w:numId="12" w16cid:durableId="2090036813">
    <w:abstractNumId w:val="14"/>
  </w:num>
  <w:num w:numId="13" w16cid:durableId="2089109663">
    <w:abstractNumId w:val="5"/>
  </w:num>
  <w:num w:numId="14" w16cid:durableId="876621079">
    <w:abstractNumId w:val="8"/>
  </w:num>
  <w:num w:numId="15" w16cid:durableId="507208208">
    <w:abstractNumId w:val="21"/>
  </w:num>
  <w:num w:numId="16" w16cid:durableId="192111807">
    <w:abstractNumId w:val="13"/>
  </w:num>
  <w:num w:numId="17" w16cid:durableId="414088792">
    <w:abstractNumId w:val="11"/>
  </w:num>
  <w:num w:numId="18" w16cid:durableId="32508925">
    <w:abstractNumId w:val="15"/>
  </w:num>
  <w:num w:numId="19" w16cid:durableId="588661796">
    <w:abstractNumId w:val="3"/>
  </w:num>
  <w:num w:numId="20" w16cid:durableId="212927694">
    <w:abstractNumId w:val="18"/>
  </w:num>
  <w:num w:numId="21" w16cid:durableId="1473249375">
    <w:abstractNumId w:val="0"/>
  </w:num>
  <w:num w:numId="22" w16cid:durableId="480970965">
    <w:abstractNumId w:val="17"/>
  </w:num>
  <w:num w:numId="23" w16cid:durableId="573128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F1"/>
    <w:rsid w:val="00047BF1"/>
    <w:rsid w:val="000E3F0C"/>
    <w:rsid w:val="00165625"/>
    <w:rsid w:val="001B68D9"/>
    <w:rsid w:val="0025634A"/>
    <w:rsid w:val="00606E3F"/>
    <w:rsid w:val="007A3858"/>
    <w:rsid w:val="00944800"/>
    <w:rsid w:val="00A6304D"/>
    <w:rsid w:val="00B401BA"/>
    <w:rsid w:val="00C766DB"/>
    <w:rsid w:val="00D472CF"/>
    <w:rsid w:val="00D81F00"/>
    <w:rsid w:val="00DC1996"/>
    <w:rsid w:val="00F0153A"/>
    <w:rsid w:val="00F97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71C9"/>
  <w15:chartTrackingRefBased/>
  <w15:docId w15:val="{46798D76-FCFB-4083-934E-1CEAFF4A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6304D"/>
    <w:pPr>
      <w:framePr w:wrap="around" w:vAnchor="text" w:hAnchor="text" w:y="1"/>
      <w:pBdr>
        <w:top w:val="single" w:sz="4" w:space="1" w:color="auto"/>
        <w:left w:val="single" w:sz="4" w:space="4" w:color="auto"/>
        <w:bottom w:val="single" w:sz="4" w:space="1" w:color="auto"/>
        <w:right w:val="single" w:sz="4" w:space="4" w:color="auto"/>
      </w:pBdr>
      <w:spacing w:after="200" w:line="240" w:lineRule="auto"/>
      <w:ind w:left="720"/>
    </w:pPr>
    <w:rPr>
      <w:rFonts w:ascii="Consolas" w:hAnsi="Consolas"/>
      <w:color w:val="262626" w:themeColor="text1" w:themeTint="D9"/>
    </w:rPr>
  </w:style>
  <w:style w:type="character" w:customStyle="1" w:styleId="codeChar">
    <w:name w:val="code Char"/>
    <w:basedOn w:val="DefaultParagraphFont"/>
    <w:link w:val="code"/>
    <w:rsid w:val="00A6304D"/>
    <w:rPr>
      <w:rFonts w:ascii="Consolas" w:hAnsi="Consolas"/>
      <w:color w:val="262626" w:themeColor="text1" w:themeTint="D9"/>
    </w:rPr>
  </w:style>
  <w:style w:type="character" w:customStyle="1" w:styleId="Heading1Char">
    <w:name w:val="Heading 1 Char"/>
    <w:basedOn w:val="DefaultParagraphFont"/>
    <w:link w:val="Heading1"/>
    <w:uiPriority w:val="9"/>
    <w:rsid w:val="0004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BF1"/>
    <w:rPr>
      <w:rFonts w:eastAsiaTheme="majorEastAsia" w:cstheme="majorBidi"/>
      <w:color w:val="272727" w:themeColor="text1" w:themeTint="D8"/>
    </w:rPr>
  </w:style>
  <w:style w:type="paragraph" w:styleId="Title">
    <w:name w:val="Title"/>
    <w:basedOn w:val="Normal"/>
    <w:next w:val="Normal"/>
    <w:link w:val="TitleChar"/>
    <w:uiPriority w:val="10"/>
    <w:qFormat/>
    <w:rsid w:val="0004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BF1"/>
    <w:pPr>
      <w:spacing w:before="160"/>
      <w:jc w:val="center"/>
    </w:pPr>
    <w:rPr>
      <w:i/>
      <w:iCs/>
      <w:color w:val="404040" w:themeColor="text1" w:themeTint="BF"/>
    </w:rPr>
  </w:style>
  <w:style w:type="character" w:customStyle="1" w:styleId="QuoteChar">
    <w:name w:val="Quote Char"/>
    <w:basedOn w:val="DefaultParagraphFont"/>
    <w:link w:val="Quote"/>
    <w:uiPriority w:val="29"/>
    <w:rsid w:val="00047BF1"/>
    <w:rPr>
      <w:i/>
      <w:iCs/>
      <w:color w:val="404040" w:themeColor="text1" w:themeTint="BF"/>
    </w:rPr>
  </w:style>
  <w:style w:type="paragraph" w:styleId="ListParagraph">
    <w:name w:val="List Paragraph"/>
    <w:basedOn w:val="Normal"/>
    <w:uiPriority w:val="34"/>
    <w:qFormat/>
    <w:rsid w:val="00047BF1"/>
    <w:pPr>
      <w:ind w:left="720"/>
      <w:contextualSpacing/>
    </w:pPr>
  </w:style>
  <w:style w:type="character" w:styleId="IntenseEmphasis">
    <w:name w:val="Intense Emphasis"/>
    <w:basedOn w:val="DefaultParagraphFont"/>
    <w:uiPriority w:val="21"/>
    <w:qFormat/>
    <w:rsid w:val="00047BF1"/>
    <w:rPr>
      <w:i/>
      <w:iCs/>
      <w:color w:val="0F4761" w:themeColor="accent1" w:themeShade="BF"/>
    </w:rPr>
  </w:style>
  <w:style w:type="paragraph" w:styleId="IntenseQuote">
    <w:name w:val="Intense Quote"/>
    <w:basedOn w:val="Normal"/>
    <w:next w:val="Normal"/>
    <w:link w:val="IntenseQuoteChar"/>
    <w:uiPriority w:val="30"/>
    <w:qFormat/>
    <w:rsid w:val="00047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BF1"/>
    <w:rPr>
      <w:i/>
      <w:iCs/>
      <w:color w:val="0F4761" w:themeColor="accent1" w:themeShade="BF"/>
    </w:rPr>
  </w:style>
  <w:style w:type="character" w:styleId="IntenseReference">
    <w:name w:val="Intense Reference"/>
    <w:basedOn w:val="DefaultParagraphFont"/>
    <w:uiPriority w:val="32"/>
    <w:qFormat/>
    <w:rsid w:val="00047BF1"/>
    <w:rPr>
      <w:b/>
      <w:bCs/>
      <w:smallCaps/>
      <w:color w:val="0F4761" w:themeColor="accent1" w:themeShade="BF"/>
      <w:spacing w:val="5"/>
    </w:rPr>
  </w:style>
  <w:style w:type="table" w:styleId="PlainTable2">
    <w:name w:val="Plain Table 2"/>
    <w:basedOn w:val="TableNormal"/>
    <w:uiPriority w:val="42"/>
    <w:rsid w:val="00047B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082">
      <w:bodyDiv w:val="1"/>
      <w:marLeft w:val="0"/>
      <w:marRight w:val="0"/>
      <w:marTop w:val="0"/>
      <w:marBottom w:val="0"/>
      <w:divBdr>
        <w:top w:val="none" w:sz="0" w:space="0" w:color="auto"/>
        <w:left w:val="none" w:sz="0" w:space="0" w:color="auto"/>
        <w:bottom w:val="none" w:sz="0" w:space="0" w:color="auto"/>
        <w:right w:val="none" w:sz="0" w:space="0" w:color="auto"/>
      </w:divBdr>
      <w:divsChild>
        <w:div w:id="710541790">
          <w:marLeft w:val="0"/>
          <w:marRight w:val="0"/>
          <w:marTop w:val="0"/>
          <w:marBottom w:val="0"/>
          <w:divBdr>
            <w:top w:val="none" w:sz="0" w:space="0" w:color="auto"/>
            <w:left w:val="none" w:sz="0" w:space="0" w:color="auto"/>
            <w:bottom w:val="none" w:sz="0" w:space="0" w:color="auto"/>
            <w:right w:val="none" w:sz="0" w:space="0" w:color="auto"/>
          </w:divBdr>
          <w:divsChild>
            <w:div w:id="14432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6813">
      <w:bodyDiv w:val="1"/>
      <w:marLeft w:val="0"/>
      <w:marRight w:val="0"/>
      <w:marTop w:val="0"/>
      <w:marBottom w:val="0"/>
      <w:divBdr>
        <w:top w:val="none" w:sz="0" w:space="0" w:color="auto"/>
        <w:left w:val="none" w:sz="0" w:space="0" w:color="auto"/>
        <w:bottom w:val="none" w:sz="0" w:space="0" w:color="auto"/>
        <w:right w:val="none" w:sz="0" w:space="0" w:color="auto"/>
      </w:divBdr>
    </w:div>
    <w:div w:id="1009061499">
      <w:bodyDiv w:val="1"/>
      <w:marLeft w:val="0"/>
      <w:marRight w:val="0"/>
      <w:marTop w:val="0"/>
      <w:marBottom w:val="0"/>
      <w:divBdr>
        <w:top w:val="none" w:sz="0" w:space="0" w:color="auto"/>
        <w:left w:val="none" w:sz="0" w:space="0" w:color="auto"/>
        <w:bottom w:val="none" w:sz="0" w:space="0" w:color="auto"/>
        <w:right w:val="none" w:sz="0" w:space="0" w:color="auto"/>
      </w:divBdr>
      <w:divsChild>
        <w:div w:id="11732883">
          <w:marLeft w:val="0"/>
          <w:marRight w:val="0"/>
          <w:marTop w:val="0"/>
          <w:marBottom w:val="0"/>
          <w:divBdr>
            <w:top w:val="none" w:sz="0" w:space="0" w:color="auto"/>
            <w:left w:val="none" w:sz="0" w:space="0" w:color="auto"/>
            <w:bottom w:val="none" w:sz="0" w:space="0" w:color="auto"/>
            <w:right w:val="none" w:sz="0" w:space="0" w:color="auto"/>
          </w:divBdr>
          <w:divsChild>
            <w:div w:id="215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8663">
      <w:bodyDiv w:val="1"/>
      <w:marLeft w:val="0"/>
      <w:marRight w:val="0"/>
      <w:marTop w:val="0"/>
      <w:marBottom w:val="0"/>
      <w:divBdr>
        <w:top w:val="none" w:sz="0" w:space="0" w:color="auto"/>
        <w:left w:val="none" w:sz="0" w:space="0" w:color="auto"/>
        <w:bottom w:val="none" w:sz="0" w:space="0" w:color="auto"/>
        <w:right w:val="none" w:sz="0" w:space="0" w:color="auto"/>
      </w:divBdr>
    </w:div>
    <w:div w:id="2143769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3162">
          <w:marLeft w:val="0"/>
          <w:marRight w:val="0"/>
          <w:marTop w:val="0"/>
          <w:marBottom w:val="0"/>
          <w:divBdr>
            <w:top w:val="none" w:sz="0" w:space="0" w:color="auto"/>
            <w:left w:val="none" w:sz="0" w:space="0" w:color="auto"/>
            <w:bottom w:val="none" w:sz="0" w:space="0" w:color="auto"/>
            <w:right w:val="none" w:sz="0" w:space="0" w:color="auto"/>
          </w:divBdr>
          <w:divsChild>
            <w:div w:id="6932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1AA79A-419B-4BDF-B62A-9B1175CF2A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F27131-25E2-4E05-9C05-7086740F07E6}">
  <ds:schemaRefs>
    <ds:schemaRef ds:uri="http://schemas.microsoft.com/sharepoint/v3/contenttype/forms"/>
  </ds:schemaRefs>
</ds:datastoreItem>
</file>

<file path=customXml/itemProps3.xml><?xml version="1.0" encoding="utf-8"?>
<ds:datastoreItem xmlns:ds="http://schemas.openxmlformats.org/officeDocument/2006/customXml" ds:itemID="{82065966-5937-4F31-90C9-172C336E8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Mitesh Bhaskar</cp:lastModifiedBy>
  <cp:revision>6</cp:revision>
  <dcterms:created xsi:type="dcterms:W3CDTF">2025-06-10T06:24:00Z</dcterms:created>
  <dcterms:modified xsi:type="dcterms:W3CDTF">2025-08-07T10:00:00Z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