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oter6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Министерство образования Республики Беларусь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Учреждение образования</w:t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«БЕЛОРУССКИЙ ГОСУДАРСТВЕННЫЙ УНИВЕРСИТЕТ</w:t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ИНФОРМАТИКИ И РАДИОЭЛЕКТРОНИКИ»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Факультет компьютерных систем и сетей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Кафедра программного обеспечения информационных технологий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Дисциплина: Компьютерные системы и сети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ПОЯСНИТЕЛЬНАЯ ЗАПИСКА</w:t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к курсовому проекту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на тему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ВЕБ-ПРИЛОЖЕНИЕ, РЕАЛИЗУЮЩЕЕ СЕТЕВУЮ ИГРУ «НАЙДИ ПАРУ»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БГУИР КП 6-05 06 12 01 012 ПЗ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tabs>
          <w:tab w:val="clear" w:pos="720"/>
          <w:tab w:val="right" w:pos="9354" w:leader="none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 xml:space="preserve">Студент </w:t>
        <w:tab/>
        <w:t>А. В. Галицкий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tabs>
          <w:tab w:val="clear" w:pos="720"/>
          <w:tab w:val="right" w:pos="9354" w:leader="none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Руководитель</w:t>
        <w:tab/>
        <w:t>С. В. Болтак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851" w:gutter="0" w:header="0" w:top="1134" w:footer="1134" w:bottom="1657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Минск 2026</w:t>
      </w:r>
      <w:r>
        <w:br w:type="page"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СОДЕЖАНИЕ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Введение</w:t>
        <w:tab/>
        <w:t>4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1 Анализ предметной области</w:t>
        <w:tab/>
        <w:t>6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ind w:left="709"/>
        <w:rPr/>
      </w:pPr>
      <w:r>
        <w:rPr>
          <w:rFonts w:eastAsia="Times New Roman" w:cs="Times New Roman"/>
          <w:sz w:val="28"/>
          <w:szCs w:val="28"/>
        </w:rPr>
        <w:t>1.1 Сравнительный анализ существующих решений</w:t>
        <w:tab/>
        <w:t>6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ind w:left="709"/>
        <w:rPr/>
      </w:pPr>
      <w:r>
        <w:rPr>
          <w:rFonts w:eastAsia="Times New Roman" w:cs="Times New Roman"/>
          <w:sz w:val="28"/>
          <w:szCs w:val="28"/>
        </w:rPr>
        <w:t>1.2 Постановка задачи</w:t>
        <w:tab/>
        <w:t>8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2 Проектирование программы</w:t>
        <w:tab/>
        <w:t>10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ind w:left="709"/>
        <w:rPr/>
      </w:pPr>
      <w:r>
        <w:rPr>
          <w:rFonts w:eastAsia="Times New Roman" w:cs="Times New Roman"/>
          <w:sz w:val="28"/>
          <w:szCs w:val="28"/>
        </w:rPr>
        <w:t>2.1 Проектирование структуры программы</w:t>
        <w:tab/>
        <w:t>10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ind w:left="709"/>
        <w:rPr/>
      </w:pPr>
      <w:r>
        <w:rPr>
          <w:rFonts w:eastAsia="Times New Roman" w:cs="Times New Roman"/>
          <w:sz w:val="28"/>
          <w:szCs w:val="28"/>
        </w:rPr>
        <w:t>2.2 Проектирование системы сетевого взаимодействия</w:t>
        <w:tab/>
        <w:t>11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3 Программная реализация</w:t>
        <w:tab/>
        <w:t>14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ind w:left="709"/>
        <w:rPr/>
      </w:pPr>
      <w:r>
        <w:rPr>
          <w:rFonts w:eastAsia="Times New Roman" w:cs="Times New Roman"/>
          <w:sz w:val="28"/>
          <w:szCs w:val="28"/>
        </w:rPr>
        <w:t>3.1 Описание разработанных модулей</w:t>
        <w:tab/>
        <w:t>14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ind w:left="709"/>
        <w:rPr/>
      </w:pPr>
      <w:r>
        <w:rPr>
          <w:rFonts w:eastAsia="Times New Roman" w:cs="Times New Roman"/>
          <w:sz w:val="28"/>
          <w:szCs w:val="28"/>
        </w:rPr>
        <w:t>3.2 Описание сетевого модуля</w:t>
        <w:tab/>
        <w:t>15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4 Тестирование</w:t>
        <w:tab/>
        <w:t>18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5 Руководство пользователя</w:t>
        <w:tab/>
        <w:t>20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Заключение</w:t>
        <w:tab/>
        <w:t>22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Список используемых источников</w:t>
        <w:tab/>
        <w:t>23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Приложение А Листинг кода с комментариями</w:t>
        <w:tab/>
        <w:t>24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Приложение Б Схема алгоритма работы системы</w:t>
        <w:tab/>
        <w:t>27</w:t>
      </w:r>
      <w:r>
        <w:br w:type="page"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ВВЕДЕНИЕ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Развитие современных веб-технологий открывает широкие возможности для создания интерактивных сетевых приложений, работающих непосредственно в браузере без необходимости установки дополнительного программного обеспечения. Особое место среди таких приложений занимают многопользовательские сетевые игры, которые обеспечивают взаимодействие участников в режиме реального времени. Реализация подобных систем требует применения современных протоколов передачи данных, продуманного проектирования архитектуры и эффективного управления состоянием игрового процесса.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Веб-приложение, реализующее сетевую игру «Найди пару», представляет собой программный комплекс клиент-серверной архитектуры, предназначенный для проведения партии в игру на память между двумя игроками через сеть Интернет. «Найди пару» — классическая игра на запоминание, в которой на игровом поле в случайном порядке расположены парные карточки, обращённые «рубашкой» вверх. Игроки поочерёдно открывают по две карточки: при совпадении изображений пара остаётся открытой и приносит игроку очко, при несовпадении карточки вновь закрываются, а ход переходит к сопернику.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Целью курсового проекта является разработка полнофункционального веб-приложения, реализующего сетевую игру «Найди пару». Приложение должно обеспечивать взаимодействие двух игроков в режиме реального времени, реализовывать полный игровой процесс согласно правилам игры на память, поддерживать регистрацию и аутентификацию пользователей, ведение профиля со статистикой и историей партий, а также предоставлять удобный и отзывчивый пользовательский интерфейс.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изучить предметную область и провести сравнительный анализ существующих решений в сфере браузерных реализаций игры на память;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спроектировать архитектуру системы, определить структуру программы и протокол обмена игровыми событиями;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спроектировать систему сетевого взаимодействия на основе технологии WebSocket;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разработать модель данных для хранения учётных записей, комнат, матчей и результатов партий;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реализовать серверную часть, включающую модули аутентификации, управления комнатами и игровой логики;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реализовать клиентскую часть с интерактивным игровым полем и подсветкой состояний карточек;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провести функциональное тестирование разработанного программного средства;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составить руководство пользователя.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Актуальность разработки обусловлена широким распространением браузерных многопользовательских игр, не требующих установки клиентского программного обеспечения. Применение протокола WebSocket [1] для организации двунаправленного канала связи между клиентом и сервером позволяет обеспечить отклик системы, сопоставимый с настольными приложениями, при сохранении всех преимуществ веб-платформы. Серверная верификация всех игровых действий исключает возможность некорректных ходов и обеспечивает честность игрового процесса.</w:t>
      </w:r>
      <w:r>
        <w:br w:type="page"/>
      </w:r>
    </w:p>
    <w:p>
      <w:pPr>
        <w:pStyle w:val="Normal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1 АНАЛИЗ ПРЕДМЕТНОЙ ОБЛАСТИ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keepNext w:val="true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1.1 Сравнительный анализ существующих решений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Данный курсовой проект посвящён разработке веб-приложения, реализующего сетевую игру «Найди пару». Основная цель работы — создание клиент-серверного веб-приложения, в котором взаимодействие двух игроков осуществляется через сеть Интернет в режиме реального времени с использованием протокола WebSocket [1] и протокола HTTP.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Функции и возможности разрабатываемого программного средства: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регистрация и аутентификация пользователя по логину и паролю;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ведение профиля пользователя со статистикой (число сыгранных партий, побед, поражений, ничьих и процент побед) и историей матчей;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создание игровой комнаты с выбором уровня сложности и получение её кода для приглашения соперника;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быстрый поиск свободной комнаты с автоматическим присоединением;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присоединение к комнате по её уникальному коду;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отображение интерактивного игрового поля с карточками, обращёнными «рубашкой» вверх;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поочерёдное открытие игроками двух карточек с серверной проверкой совпадения пар;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сохранение хода за игроком при совпадении пары и передача хода сопернику при несовпадении;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три уровня сложности, определяющих размер поля и количество пар карточек;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автоматическое определение победителя по наибольшему числу собранных пар;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обработка отключения одного из игроков с присуждением победы оставшемуся.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Программа предназначена для двух игроков, находящихся в разных точках сети, и обеспечивает полноценный игровой опыт непосредственно в браузере. Вся игровая логика верифицируется на сервере, что исключает возможность некорректных ходов и подмены состояния игрового поля.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Основу системы составляют два компонента: серверная часть, управляющая игровыми сессиями, аутентификацией и хранением данных, и клиентская часть, обеспечивающая отображение игрового поля и взаимодействие с пользователем.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Для проведения сравнительного анализа были выбраны три наиболее показательных веб-ресурса, реализующих игру на память (концентрацию) в режиме онлайн.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«Pairs.one» (pairs.one) представляет собой современную браузерную платформу для совместной игры в концентрацию [2]. Ресурс позволяет играть как в одиночном, так и в многопользовательском режиме без обязательной регистрации: игроки поочерёдно открывают по две карточки, при совпадении получают очко и право на дополнительный ход, побеждает собравший больше пар. Платформа поддерживает создание комнат и приглашение по ссылке, обладает приятным минималистичным интерфейсом и корректно работает на мобильных устройствах. Вместе с тем отсутствует система постоянных учётных записей с накоплением статистики, что не позволяет отслеживать прогресс игрока между сессиями. Интерфейс платформы Pairs.one представлен на рисунке 1.1.</w:t>
      </w:r>
    </w:p>
    <w:p>
      <w:pPr>
        <w:pStyle w:val="Normal"/>
        <w:spacing w:lineRule="auto" w:line="276"/>
        <w:jc w:val="center"/>
        <w:rPr>
          <w:rFonts w:ascii="Times New Roman" w:hAnsi="Times New Roman" w:eastAsia="Times New Roman" w:cs="Times New Roman"/>
          <w:i/>
          <w:i/>
          <w:iCs/>
          <w:color w:val="888888"/>
          <w:sz w:val="28"/>
          <w:szCs w:val="28"/>
        </w:rPr>
      </w:pPr>
      <w:r>
        <w:rPr>
          <w:rFonts w:eastAsia="Times New Roman" w:cs="Times New Roman"/>
          <w:i/>
          <w:iCs/>
          <w:color w:val="888888"/>
          <w:sz w:val="28"/>
          <w:szCs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184525"/>
            <wp:effectExtent l="0" t="0" r="0" b="0"/>
            <wp:wrapSquare wrapText="largest"/>
            <wp:docPr id="1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/>
      </w:pPr>
      <w:r>
        <w:rPr>
          <w:rFonts w:eastAsia="Times New Roman" w:cs="Times New Roman"/>
          <w:sz w:val="28"/>
          <w:szCs w:val="28"/>
        </w:rPr>
        <w:t>Рисунок 1.1 – Интерфейс платформы Pairs.one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«Match Up» на платформе PlayingCards.io (playingcards.io) — это многопользовательская реализация игры на память в составе виртуального игрового стола [3]. Партия рассчитана на 1–6 игроков, которые поочерёдно переворачивают по две карты в поисках пар; победителем становится игрок с наибольшим числом найденных пар. Платформа отличается гибкостью настройки игрового стола и возможностью совместной игры с друзьями прямо в браузере. Однако универсальность виртуального стола оборачивается избыточностью: интерфейс не оптимизирован под конкретную игру, отсутствуют выделенные уровни сложности, автоматический подсчёт результата и сохранение истории партий. На рисунке 1.2 представлен интерфейс платформы PlayingCards.io.</w:t>
      </w:r>
    </w:p>
    <w:p>
      <w:pPr>
        <w:pStyle w:val="Normal"/>
        <w:spacing w:lineRule="auto" w:line="276"/>
        <w:jc w:val="center"/>
        <w:rPr>
          <w:rFonts w:ascii="Times New Roman" w:hAnsi="Times New Roman" w:eastAsia="Times New Roman" w:cs="Times New Roman"/>
          <w:i/>
          <w:i/>
          <w:iCs/>
          <w:color w:val="888888"/>
          <w:sz w:val="28"/>
          <w:szCs w:val="28"/>
        </w:rPr>
      </w:pPr>
      <w:r>
        <w:rPr>
          <w:rFonts w:eastAsia="Times New Roman" w:cs="Times New Roman"/>
          <w:i/>
          <w:iCs/>
          <w:color w:val="888888"/>
          <w:sz w:val="28"/>
          <w:szCs w:val="2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604895"/>
            <wp:effectExtent l="0" t="0" r="0" b="0"/>
            <wp:wrapSquare wrapText="largest"/>
            <wp:docPr id="2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/>
      </w:pPr>
      <w:r>
        <w:rPr>
          <w:rFonts w:eastAsia="Times New Roman" w:cs="Times New Roman"/>
          <w:sz w:val="28"/>
          <w:szCs w:val="28"/>
        </w:rPr>
        <w:t>Рисунок 1.2 – Интерфейс платформы PlayingCards.io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«Memory» на портале Helpful Games (helpfulgames.com) представляет собой простой браузерный тренажёр памяти [4]. Ресурс предоставляет игру с выбором уровня сложности, влияющего на количество карточек, и предназначен для тренировки концентрации. Несмотря на современный внешний вид и поддержку мобильных устройств, ресурс реализует исключительно одиночный режим: сетевая игра между реальными пользователями не предусмотрена, что существенно ограничивает его применимость для соревновательного формата.</w:t>
      </w:r>
    </w:p>
    <w:p>
      <w:pPr>
        <w:pStyle w:val="Normal"/>
        <w:spacing w:lineRule="auto" w:line="276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4457065"/>
            <wp:effectExtent l="0" t="0" r="0" b="0"/>
            <wp:wrapTopAndBottom/>
            <wp:docPr id="3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/>
      </w:pPr>
      <w:r>
        <w:rPr>
          <w:rFonts w:eastAsia="Times New Roman" w:cs="Times New Roman"/>
          <w:sz w:val="28"/>
          <w:szCs w:val="28"/>
        </w:rPr>
        <w:t>Рисунок 1.3 – Интерфейс платформы helpfulgames.com</w:t>
      </w:r>
    </w:p>
    <w:p>
      <w:pPr>
        <w:pStyle w:val="Normal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Таким образом, проведённый сравнительный анализ позволяет сформулировать ключевые требования к разрабатываемому программному средству. Наиболее близким по функциональному назначению решением является Pairs.one, однако оно не ведёт постоянных учётных записей и статистики. Match Up на PlayingCards.io обладает избыточным универсальным интерфейсом без выделенных уровней сложности. Memory на Helpful Games не поддерживает многопользовательский режим. Разрабатываемое приложение занимает нишу современного соревновательного веб-клиента для сетевой игры «Найди пару» с регистрацией пользователей, накоплением статистики, выбором уровня сложности и серверной верификацией ходов на основе протокола WebSocket. Результаты сравнения рассмотренных решений сведены в таблицу 1.1.</w:t>
      </w:r>
    </w:p>
    <w:p>
      <w:pPr>
        <w:pStyle w:val="Normal"/>
        <w:spacing w:lineRule="auto" w:line="276" w:before="0" w:after="0"/>
        <w:jc w:val="left"/>
        <w:rPr/>
      </w:pPr>
      <w:r>
        <w:rPr>
          <w:rFonts w:eastAsia="Times New Roman" w:cs="Times New Roman"/>
          <w:sz w:val="28"/>
          <w:szCs w:val="28"/>
        </w:rPr>
        <w:t>Таблица 1.1 – Сравнение существующих решений</w:t>
      </w:r>
    </w:p>
    <w:tbl>
      <w:tblPr>
        <w:tblW w:w="9354" w:type="dxa"/>
        <w:jc w:val="left"/>
        <w:tblInd w:w="0" w:type="dxa"/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0"/>
        <w:gridCol w:w="1697"/>
        <w:gridCol w:w="1703"/>
        <w:gridCol w:w="1700"/>
        <w:gridCol w:w="1854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Pairs.one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Match Up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Memory (HG)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Разрабатываемое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Сетевая игра 2 игроков</w:t>
            </w:r>
          </w:p>
        </w:tc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Регистрация и профиль</w:t>
            </w:r>
          </w:p>
        </w:tc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Статистика и история</w:t>
            </w:r>
          </w:p>
        </w:tc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Уровни сложности</w:t>
            </w:r>
          </w:p>
        </w:tc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Серверная проверка ходов</w:t>
            </w:r>
          </w:p>
        </w:tc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н/д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Подсчёт результата</w:t>
            </w:r>
          </w:p>
        </w:tc>
        <w:tc>
          <w:tcPr>
            <w:tcW w:w="1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</w:tr>
    </w:tbl>
    <w:p>
      <w:pPr>
        <w:pStyle w:val="Normal"/>
        <w:spacing w:lineRule="auto" w:line="276"/>
        <w:rPr/>
      </w:pPr>
      <w:r>
        <w:rPr/>
      </w:r>
    </w:p>
    <w:p>
      <w:pPr>
        <w:pStyle w:val="Normal"/>
        <w:keepNext w:val="true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1.2 Постановка задачи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Данный курсовой проект посвящён разработке веб-приложения, реализующего сетевую игру «Найди пару». Основная цель — создание программного средства, позволяющего двум зарегистрированным игрокам играть в игру на память в браузере через сеть Интернет в режиме реального времени.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Разрабатываемое приложение реализует клиент-серверную архитектуру. Взаимодействие клиента и сервера осуществляется по двум протоколам: HTTP (REST API для регистрации, аутентификации, работы с профилем и управления игровыми комнатами) и WebSocket (передача игровых событий в реальном времени посредством библиотеки Socket.IO).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Программа должна обеспечивать следующие функциональные возможности: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регистрация: создание учётной записи с указанием логина, адреса электронной почты, отображаемого имени и пароля;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аутентификация: вход по логину и паролю с выдачей пары токенов доступа и обновления;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профиль: просмотр статистики (всего партий, побед, поражений, ничьих, процент побед) и истории сыгранных матчей;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создание игровой комнаты: выбор уровня сложности и генерация уникального шестисимвольного кода для приглашения соперника;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быстрый поиск: автоматическое присоединение к первой доступной комнате в статусе ожидания; при отсутствии свободных комнат — создание новой;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подключение по коду: присоединение к конкретной комнате по её уникальному коду;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игровой процесс: интерактивное поле с карточками, открытие двух карточек за ход, серверная проверка совпадения значений;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правила: при совпадении карты остаются открытыми, игрок получает очко и право на следующий ход; при несовпадении карты закрываются через короткую паузу, ход переходит сопернику;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уровни сложности: лёгкий (6 пар), средний (10 пар) и сложный (15 пар), определяющие размер игрового поля и набор изображений;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определение победителя: автоматическое завершение партии при сборе всех пар и определение победителя по наибольшему числу очков; при равенстве — ничья;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обработка отключения: уведомление оставшегося игрока и присуждение ему победы при разрыве соединения соперником.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Нефункциональные требования к системе: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время отклика сервера на WebSocket-сообщение не должно превышать 100 мс при низкой нагрузке;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приложение должно корректно функционировать в браузерах Google Chrome, Mozilla Firefox и Microsoft Edge версий не ниже 2024 года;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все игровые ходы должны валидироваться на стороне сервера для предотвращения некорректных действий и подмены состояния поля;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пароли пользователей должны храниться в виде криптографических хешей, а не в открытом виде.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Таким образом, создаваемое программное средство обеспечивает полноценный игровой процесс для двух игроков в режиме реального времени, соответствует правилам игры «Найди пару», ведёт учётные записи пользователей с накоплением статистики и не требует установки дополнительного программного обеспечения на стороне клиента.</w:t>
      </w:r>
      <w:r>
        <w:br w:type="page"/>
      </w:r>
    </w:p>
    <w:p>
      <w:pPr>
        <w:pStyle w:val="Normal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2 ПРОЕКТИРОВАНИЕ ПРОГРАММЫ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keepNext w:val="true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2.1 Проектирование структуры программы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При проектировании веб-приложения была выбрана двухуровневая клиент-серверная архитектура [5]. Система состоит из двух независимых компонентов — серверной части (backend) и клиентской части (frontend), взаимодействующих через сеть по протоколам HTTP и WebSocket. Для постоянного хранения данных используется реляционная система управления базами данных PostgreSQL.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Такой подход был выбран по ряду причин. Во-первых, централизованная серверная обработка всех ходов обеспечивает авторитетное состояние игры: клиент не может напрямую изменить игровое поле в обход серверной валидации, что исключает возможность нечестной игры. Во-вторых, использование WebSocket в качестве основного транспорта позволяет организовать постоянный двунаправленный канал связи и избежать накладных расходов на повторное установление соединения при каждом ходе. В-третьих, разделение на backend и frontend позволяет независимо развёртывать и масштабировать компоненты.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Серверная часть реализована на платформе Node.js с использованием фреймворка NestJS, организующего код в виде модулей. Серверная часть разделена на следующие функциональные модули: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модуль аутентификации (auth) — регистрация, вход, обновление и отзыв токенов доступа;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модуль пользователей (users) — предоставление профиля, статистики и истории матчей;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модуль комнат (rooms) — создание, поиск, присоединение и удаление игровых комнат;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игровой модуль (game) — управление игровыми сессиями и сетевое взаимодействие по WebSocket;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модуль доступа к данным (prisma) — взаимодействие с СУБД PostgreSQL через ORM Prisma.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Клиентская часть реализована в виде одностраничного приложения на библиотеке React с использованием языка TypeScript; сборка осуществляется инструментом Vite. Клиент выполняет следующие функции: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отображение страниц входа, регистрации, лобби, комнаты, игры и профиля;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маршрутизация между страницами средствами библиотеки React Router;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хранение состояния аутентификации в контексте приложения;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установка и поддержание WebSocket-соединения с сервером;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отображение интерактивного игрового поля и обработка пользовательского ввода;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автоматическое обновление токена доступа при истечении его срока действия.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Модель данных приложения спроектирована в виде реляционной схемы PostgreSQL и описана средствами ORM Prisma. Схема включает пять основных сущностей, описание которых приведено в таблице 2.1.</w:t>
      </w:r>
    </w:p>
    <w:p>
      <w:pPr>
        <w:pStyle w:val="Normal"/>
        <w:spacing w:lineRule="auto" w:line="276" w:before="0" w:after="0"/>
        <w:jc w:val="left"/>
        <w:rPr/>
      </w:pPr>
      <w:r>
        <w:rPr>
          <w:rFonts w:eastAsia="Times New Roman" w:cs="Times New Roman"/>
          <w:sz w:val="28"/>
          <w:szCs w:val="28"/>
        </w:rPr>
        <w:t>Таблица 2.1 – Сущности модели данных</w:t>
      </w:r>
    </w:p>
    <w:tbl>
      <w:tblPr>
        <w:tblW w:w="9354" w:type="dxa"/>
        <w:jc w:val="left"/>
        <w:tblInd w:w="0" w:type="dxa"/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2300"/>
        <w:gridCol w:w="3697"/>
        <w:gridCol w:w="3357"/>
      </w:tblGrid>
      <w:tr>
        <w:trPr>
          <w:tblHeader w:val="true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Сущность</w:t>
            </w:r>
          </w:p>
        </w:tc>
        <w:tc>
          <w:tcPr>
            <w:tcW w:w="3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Ключевые поля</w:t>
            </w:r>
          </w:p>
        </w:tc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User</w:t>
            </w:r>
          </w:p>
        </w:tc>
        <w:tc>
          <w:tcPr>
            <w:tcW w:w="3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id, login, email, passwordHash, displayName, refreshTokenHash</w:t>
            </w:r>
          </w:p>
        </w:tc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Учётная запись пользователя; пароль хранится в виде bcrypt-хеша</w:t>
            </w:r>
          </w:p>
        </w:tc>
      </w:tr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Room</w:t>
            </w:r>
          </w:p>
        </w:tc>
        <w:tc>
          <w:tcPr>
            <w:tcW w:w="3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id, code, difficulty, status, createdById</w:t>
            </w:r>
          </w:p>
        </w:tc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Игровая комната с уникальным кодом и уровнем сложности</w:t>
            </w:r>
          </w:p>
        </w:tc>
      </w:tr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RoomParticipant</w:t>
            </w:r>
          </w:p>
        </w:tc>
        <w:tc>
          <w:tcPr>
            <w:tcW w:w="3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id, roomId, userId, joinedAt</w:t>
            </w:r>
          </w:p>
        </w:tc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Связь «комната — участник»; пара (roomId, userId) уникальна</w:t>
            </w:r>
          </w:p>
        </w:tc>
      </w:tr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Match</w:t>
            </w:r>
          </w:p>
        </w:tc>
        <w:tc>
          <w:tcPr>
            <w:tcW w:w="3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id, roomId, difficulty, status, winnerId, durationSeconds, disconnectedUserId</w:t>
            </w:r>
          </w:p>
        </w:tc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Сыгранный матч в комнате с итоговыми сведениями</w:t>
            </w:r>
          </w:p>
        </w:tc>
      </w:tr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MatchPlayer</w:t>
            </w:r>
          </w:p>
        </w:tc>
        <w:tc>
          <w:tcPr>
            <w:tcW w:w="3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id, matchId, userId, score, result, position</w:t>
            </w:r>
          </w:p>
        </w:tc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Результат игрока в матче: счёт и исход (WIN/LOSE/DRAW)</w:t>
            </w:r>
          </w:p>
        </w:tc>
      </w:tr>
    </w:tbl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Перечислимые типы модели данных определяют допустимые значения отдельных полей: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Difficulty — уровень сложности: EASY, MEDIUM, HARD;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RoomStatus — статус комнаты: WAITING (ожидание соперника), IN_GAME (идёт игра), FINISHED (партия завершена);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MatchStatus — статус матча: IN_PROGRESS, FINISHED, ABORTED;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MatchResult — исход для игрока: WIN, LOSE, DRAW.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Статистика профиля (число побед, поражений, ничьих и процент побед) вычисляется на основе агрегирования записей таблицы MatchPlayer по конкретному пользователю. История матчей формируется выборкой связанных записей Match и MatchPlayer с сортировкой по дате.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Уровень сложности определяет размер игрового поля и количество пар карточек. Соответствие уровней сложности параметрам поля приведено в таблице 2.2.</w:t>
      </w:r>
    </w:p>
    <w:p>
      <w:pPr>
        <w:pStyle w:val="Normal"/>
        <w:spacing w:lineRule="auto" w:line="276" w:before="0" w:after="0"/>
        <w:jc w:val="left"/>
        <w:rPr/>
      </w:pPr>
      <w:r>
        <w:rPr>
          <w:rFonts w:eastAsia="Times New Roman" w:cs="Times New Roman"/>
          <w:sz w:val="28"/>
          <w:szCs w:val="28"/>
        </w:rPr>
        <w:t>Таблица 2.2 – Параметры уровней сложности</w:t>
      </w:r>
    </w:p>
    <w:tbl>
      <w:tblPr>
        <w:tblW w:w="9354" w:type="dxa"/>
        <w:jc w:val="left"/>
        <w:tblInd w:w="0" w:type="dxa"/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0"/>
        <w:gridCol w:w="2399"/>
        <w:gridCol w:w="2400"/>
        <w:gridCol w:w="2154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Уровень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Число пар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Число карточек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Сетка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EASY (лёгкий)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12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4 столбца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MEDIUM (средний)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20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5 столбцов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HARD (сложный)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15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30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6 столбцов</w:t>
            </w:r>
          </w:p>
        </w:tc>
      </w:tr>
    </w:tbl>
    <w:p>
      <w:pPr>
        <w:pStyle w:val="Normal"/>
        <w:spacing w:lineRule="auto" w:line="276"/>
        <w:rPr/>
      </w:pPr>
      <w:r>
        <w:rPr/>
      </w:r>
    </w:p>
    <w:p>
      <w:pPr>
        <w:pStyle w:val="Normal"/>
        <w:keepNext w:val="true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2.2 Проектирование системы сетевого взаимодействия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Взаимодействие клиента и сервера осуществляется по двум протоколам, каждый из которых решает свой круг задач.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Протокол HTTP (REST API) применяется для операций, не требующих постоянного соединения: регистрации и аутентификации пользователя, получения профиля и истории, а также управления игровыми комнатами в фазе лобби. Все маршруты REST API располагаются под общим префиксом /api. Реализованы, в частности, следующие группы эндпоинтов: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POST /api/auth/register — регистрация нового пользователя;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POST /api/auth/login — вход и выдача токенов доступа и обновления;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POST /api/auth/refresh — обновление токена доступа по токену обновления;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GET /api/users/me — получение профиля и статистики текущего пользователя;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POST /api/rooms — создание комнаты с указанием уровня сложности;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POST /api/rooms/quick-join — быстрый поиск и присоединение к свободной комнате;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POST /api/rooms/:code/join — присоединение к комнате по коду.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Токен доступа (access token) имеет короткий срок жизни и передаётся в заголовке запроса. Токен обновления (refresh token) хранится в защищённом httpOnly-cookie со сроком действия семь суток, что снижает риск его перехвата средствами клиентских сценариев. При получении ответа с кодом 401 клиент автоматически запрашивает новый токен доступа и повторяет исходный запрос.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Протокол WebSocket является основным каналом передачи игровых событий и реализован средствами библиотеки Socket.IO [6]. При установке соединения клиент передаёт токен доступа в параметре handshake.auth.token; сервер проверяет подлинность токена и сопоставляет соединению пользователя. При отсутствии или недействительности токена соединение разрывается. Такой подход гарантирует, что игровые события поступают только от аутентифицированных пользователей.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Обмен игровыми событиями организован по событийной модели Socket.IO: клиент отправляет именованные события, а сервер рассылает обновления всем участникам комнаты, используя механизм комнат (rooms) библиотеки. Перечень основных событий приведён в таблице 2.3.</w:t>
      </w:r>
    </w:p>
    <w:p>
      <w:pPr>
        <w:pStyle w:val="Normal"/>
        <w:spacing w:lineRule="auto" w:line="276" w:before="0" w:after="0"/>
        <w:jc w:val="left"/>
        <w:rPr/>
      </w:pPr>
      <w:r>
        <w:rPr>
          <w:rFonts w:eastAsia="Times New Roman" w:cs="Times New Roman"/>
          <w:sz w:val="28"/>
          <w:szCs w:val="28"/>
        </w:rPr>
        <w:t>Таблица 2.3 – События WebSocket-взаимодействия</w:t>
      </w:r>
    </w:p>
    <w:tbl>
      <w:tblPr>
        <w:tblW w:w="9354" w:type="dxa"/>
        <w:jc w:val="left"/>
        <w:tblInd w:w="0" w:type="dxa"/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2697"/>
        <w:gridCol w:w="2400"/>
        <w:gridCol w:w="4257"/>
      </w:tblGrid>
      <w:tr>
        <w:trPr>
          <w:tblHeader w:val="true"/>
        </w:trPr>
        <w:tc>
          <w:tcPr>
            <w:tcW w:w="2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Событие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Направление</w:t>
            </w:r>
          </w:p>
        </w:tc>
        <w:tc>
          <w:tcPr>
            <w:tcW w:w="4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2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game:join-room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Клиент → Сервер</w:t>
            </w:r>
          </w:p>
        </w:tc>
        <w:tc>
          <w:tcPr>
            <w:tcW w:w="4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Присоединение к комнате; при наличии двух участников запускается игра</w:t>
            </w:r>
          </w:p>
        </w:tc>
      </w:tr>
      <w:tr>
        <w:trPr/>
        <w:tc>
          <w:tcPr>
            <w:tcW w:w="2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game:get-state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Клиент → Сервер</w:t>
            </w:r>
          </w:p>
        </w:tc>
        <w:tc>
          <w:tcPr>
            <w:tcW w:w="4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Запрос текущего состояния игрового поля</w:t>
            </w:r>
          </w:p>
        </w:tc>
      </w:tr>
      <w:tr>
        <w:trPr/>
        <w:tc>
          <w:tcPr>
            <w:tcW w:w="2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game:flip-card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Клиент → Сервер</w:t>
            </w:r>
          </w:p>
        </w:tc>
        <w:tc>
          <w:tcPr>
            <w:tcW w:w="4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Открытие карточки по её индексу</w:t>
            </w:r>
          </w:p>
        </w:tc>
      </w:tr>
      <w:tr>
        <w:trPr/>
        <w:tc>
          <w:tcPr>
            <w:tcW w:w="2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game:started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Сервер → Клиент</w:t>
            </w:r>
          </w:p>
        </w:tc>
        <w:tc>
          <w:tcPr>
            <w:tcW w:w="4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Игра началась; передаётся начальное состояние поля</w:t>
            </w:r>
          </w:p>
        </w:tc>
      </w:tr>
      <w:tr>
        <w:trPr/>
        <w:tc>
          <w:tcPr>
            <w:tcW w:w="2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game:update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Сервер → Клиент</w:t>
            </w:r>
          </w:p>
        </w:tc>
        <w:tc>
          <w:tcPr>
            <w:tcW w:w="4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Обновление состояния поля после хода</w:t>
            </w:r>
          </w:p>
        </w:tc>
      </w:tr>
      <w:tr>
        <w:trPr/>
        <w:tc>
          <w:tcPr>
            <w:tcW w:w="2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game:finished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Сервер → Клиент</w:t>
            </w:r>
          </w:p>
        </w:tc>
        <w:tc>
          <w:tcPr>
            <w:tcW w:w="4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Партия завершена; передаётся победитель и причина</w:t>
            </w:r>
          </w:p>
        </w:tc>
      </w:tr>
      <w:tr>
        <w:trPr/>
        <w:tc>
          <w:tcPr>
            <w:tcW w:w="2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room:updated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Сервер → Клиент</w:t>
            </w:r>
          </w:p>
        </w:tc>
        <w:tc>
          <w:tcPr>
            <w:tcW w:w="4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Изменение состава или статуса комнаты</w:t>
            </w:r>
          </w:p>
        </w:tc>
      </w:tr>
    </w:tbl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Состояние активных игровых сессий хранится на сервере в оперативной памяти в виде ассоциативного массива, ключом которого служит идентификатор комнаты. Каждая запись содержит уровень сложности, текущее состояние всех карточек, список индексов открытых в текущем ходу карточек, идентификатор игрока, чей сейчас ход, счёт каждого игрока и статус партии. Хранение активного состояния в памяти обеспечивает минимальную задержку обработки ходов, а итоговые результаты партии фиксируются в базе данных PostgreSQL по её завершении.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При несовпадении открытых карточек сервер не закрывает их немедленно, а планирует их закрытие через паузу длительностью 1000 мс с помощью таймера. Это даёт обоим игрокам время запомнить расположение карточек, что соответствует правилам игры на память. После истечения паузы сервер рассылает участникам обновлённое состояние поля с закрытыми карточками.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Общая логика обработки хода игрока, включая проверку очерёдности, открытие карточки, сравнение пары и определение момента завершения партии, представлена на схеме алгоритма работы системы (см. приложение Б).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Выбор технологического стека обусловлен следующими причинами: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Node.js [7] — серверная платформа на основе движка V8, обеспечивающая высокую производительность асинхронной обработки множества одновременных соединений в рамках событийного цикла, что особенно важно для сетевых игр реального времени;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NestJS [8] — прогрессивный фреймворк для Node.js, организующий код в виде модулей, контроллеров и провайдеров, что упрощает сопровождение и тестирование;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Socket.IO [6] — библиотека поверх WebSocket, предоставляющая событийную модель обмена сообщениями, механизм комнат и автоматическое переподключение;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TypeScript [9] — добавляет к JavaScript строгую статическую типизацию, снижающую количество ошибок при разработке игровой логики;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PostgreSQL [10] — надёжная реляционная СУБД с поддержкой транзакций, применяемая для хранения учётных записей, комнат и результатов матчей;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Prisma [11] — современная ORM для Node.js, обеспечивающая типобезопасный доступ к базе данных и декларативное описание схемы;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React [12] и Vite [13] — библиотека для построения пользовательского интерфейса на основе компонентов и быстрый инструмент сборки клиентской части.</w:t>
      </w:r>
      <w:r>
        <w:br w:type="page"/>
      </w:r>
    </w:p>
    <w:p>
      <w:pPr>
        <w:pStyle w:val="Normal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3 ПРОГРАММНАЯ РЕАЛИЗАЦИЯ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keepNext w:val="true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3.1 Описание разработанных модулей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Серверная часть реализована в виде приложения на фреймворке NestJS. Точкой входа является функция bootstrap в файле main.ts, которая создаёт экземпляр приложения, устанавливает глобальный префикс /api для всех HTTP-маршрутов, включает разбор cookie и настраивает политику совместного использования ресурсов (CORS), разрешая запросы с адреса клиентского приложения. Сервер принимает соединения на порту 5000.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Модуль аутентификации (auth) отвечает за регистрацию и вход пользователей. При регистрации сервис AuthService проверяет уникальность логина, вычисляет хеш пароля с помощью библиотеки bcrypt и сохраняет новую запись User. При входе сервис сверяет введённый пароль с сохранённым хешем и в случае успеха формирует пару токенов: краткоживущий токен доступа (access token) и токен обновления (refresh token). Хеш токена обновления сохраняется в поле refreshTokenHash пользователя, а сам токен помещается в защищённый httpOnly-cookie. Метод refresh выпускает новый токен доступа по действительному токену обновления, а метод logout сбрасывает сохранённый хеш, завершая сессию.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Модуль пользователей (users) предоставляет данные профиля. Сервис UsersService вычисляет статистику игрока путём агрегирования записей MatchPlayer: подсчитывается общее число партий, количество побед, поражений и ничьих, а процент побед рассчитывается как отношение числа побед к общему числу партий. История матчей формируется выборкой связанных записей Match с сортировкой по времени завершения.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Модуль комнат (rooms) управляет жизненным циклом игровых комнат. Сервис RoomsService реализует следующие операции: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создание комнаты — генерация уникального шестисимвольного кода в системе счисления с основанием 36 и сохранение комнаты в статусе WAITING;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присоединение к комнате — добавление записи RoomParticipant; при достижении двух участников статус комнаты изменяется на IN_GAME;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быстрый поиск — выбор первой комнаты в статусе ожидания и присоединение к ней; при отсутствии таковой создаётся новая;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выход и удаление — покидание комнаты участником и удаление комнаты её создателем.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Связь сущностей в базе данных описана декларативно в схеме Prisma. Связи между таблицами снабжены правилами каскадного удаления: при удалении комнаты автоматически удаляются связанные участники и матч, что поддерживает целостность данных. Уникальные ограничения на код комнаты и пару (roomId, userId) предотвращают создание дубликатов.</w:t>
      </w:r>
    </w:p>
    <w:p>
      <w:pPr>
        <w:pStyle w:val="Normal"/>
        <w:keepNext w:val="true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3.2 Описание сетевого модуля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Сетевой модуль (game) реализует игровую логику и взаимодействие с клиентами в реальном времени. Он состоит из двух основных классов: шлюза GameGateway, обрабатывающего WebSocket-соединения, и сервиса GameService, содержащего бизнес-логику игры.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Класс GameGateway реализован как WebSocket-шлюз Socket.IO. В методе handleConnection при установке соединения извлекается токен доступа из параметра handshake.auth.token, проверяется его подлинность, и по идентификатору из токена загружается пользователь. Аутентифицированный пользователь сохраняется в объекте соединения. На событие disconnecting регистрируется обработчик, который при разрыве соединения во время партии вызывает обработку отключения и рассылает оставшемуся участнику сообщение о завершении игры.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Шлюз обрабатывает следующие входящие события: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game:join-room — присоединяет соединение к комнате; при наличии двух участников и статусе IN_GAME создаёт игровую сессию и рассылает обоим игрокам событие game:started с начальным состоянием поля;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game:get-state — возвращает текущее состояние игрового поля;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game:flip-card — выполняет открытие карточки и рассылает результат события game:update всем участникам комнаты.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Класс GameService содержит всю игровую логику. Активные игровые сессии хранятся в ассоциативном массиве activeGames, ключом которого является идентификатор комнаты, а значением — объект состояния игры GameState.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Метод createGameForRoom инициализирует новую игровую сессию. По уровню сложности комнаты выбирается соответствующий набор изображений (эмодзи); набор удваивается для образования пар и перемешивается алгоритмом Фишера — Йейтса. Из перемешанного набора формируется массив карточек, каждая из которых хранит уникальный идентификатор, значение, признак найденной пары (isMatched) и признак того, открыта ли карточка в данный момент (isFaceUp). Первый ход назначается первому игроку. Одновременно в базе данных создаётся запись Match в статусе IN_PROGRESS с записями MatchPlayer для обоих участников.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Центральным методом игровой логики является метод flipCard, выполняющий открытие карточки. Алгоритм метода следующий: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 Проверяется существование игры, её статус (партия должна идти), очерёдность хода (открыть карту может только игрок, чей сейчас ход) и допустимость открытия выбранной карточки (она не должна быть уже открыта, входить в найденную пару, и в текущем ходу не должно быть открыто двух карт).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2 Карточка помечается открытой, её индекс добавляется в список открытых карточек текущего хода.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3 Если в текущем ходу открыта только одна карта, метод возвращает результат типа FIRST_CARD_OPENED и ожидает открытия второй.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4 При открытии второй карты сравниваются значения двух открытых карточек. При совпадении обе карты помечаются как найденная пара (isMatched), счёт текущего игрока увеличивается на единицу, список открытых карт очищается, и ход остаётся за этим же игроком (результат MATCH_SUCCESS).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5 При несовпадении ход передаётся сопернику, а результат типа MATCH_FAIL содержит индексы несовпавших карт. Шлюз через 1000 мс вызывает метод hideMismatchedCards, закрывающий эти карты, и рассылает обновление CARDS_HIDDEN.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6 После каждого совпадения проверяется, собраны ли все пары на поле. Если да, вызывается метод finishGame, фиксирующий итоги партии (результат GAME_FINISHED).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Метод finishGame определяет победителя по наибольшему счёту (при равенстве объявляется ничья), вычисляет длительность партии и в рамках единой транзакции обновляет запись Match (статус FINISHED, победитель, длительность) и записи MatchPlayer (итоговый счёт и исход), а также переводит комнату в статус FINISHED. Использование транзакции гарантирует согласованность данных: либо все изменения применяются, либо ни одно из них.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Метод handlePlayerDisconnect обрабатывает разрыв соединения. Победителем объявляется оставшийся игрок, в записи матча фиксируется идентификатор отключившегося пользователя, и сессия удаляется из памяти. Это исключает «зависание» партий при внезапном выходе одного из игроков.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Важной особенностью реализации является то, что при формировании передаваемого клиентам состояния поля методом toPublicState значения закрытых и не найденных карточек заменяются на null. Тем самым клиент не получает сведений о содержимом ещё не открытых карт, что исключает возможность раскрытия игрового поля недобросовестным игроком средствами анализа сетевого трафика.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Перемешивание карточек выполняется алгоритмом Фишера — Йейтса, обеспечивающим равновероятное распределение всех перестановок. Наборы изображений для каждого уровня сложности заданы константами: лёгкому уровню соответствуют шесть изображений животных, среднему — десять изображений фруктов, сложному — пятнадцать изображений спортивного и игрового инвентаря. Описание ключевых типов данных сетевого модуля приведено в таблице 3.1.</w:t>
      </w:r>
    </w:p>
    <w:p>
      <w:pPr>
        <w:pStyle w:val="Normal"/>
        <w:spacing w:lineRule="auto" w:line="276" w:before="0" w:after="0"/>
        <w:jc w:val="left"/>
        <w:rPr/>
      </w:pPr>
      <w:r>
        <w:rPr>
          <w:rFonts w:eastAsia="Times New Roman" w:cs="Times New Roman"/>
          <w:sz w:val="28"/>
          <w:szCs w:val="28"/>
        </w:rPr>
        <w:t>Таблица 3.1 – Типы данных сетевого модуля</w:t>
      </w:r>
    </w:p>
    <w:tbl>
      <w:tblPr>
        <w:tblW w:w="9354" w:type="dxa"/>
        <w:jc w:val="left"/>
        <w:tblInd w:w="0" w:type="dxa"/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2300"/>
        <w:gridCol w:w="3697"/>
        <w:gridCol w:w="3357"/>
      </w:tblGrid>
      <w:tr>
        <w:trPr>
          <w:tblHeader w:val="true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3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Ключевые поля</w:t>
            </w:r>
          </w:p>
        </w:tc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GameState</w:t>
            </w:r>
          </w:p>
        </w:tc>
        <w:tc>
          <w:tcPr>
            <w:tcW w:w="3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roomId, difficulty, currentTurnUserId, board, players, openedCardIndexes, status</w:t>
            </w:r>
          </w:p>
        </w:tc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Полное состояние активной игровой сессии</w:t>
            </w:r>
          </w:p>
        </w:tc>
      </w:tr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GameCard</w:t>
            </w:r>
          </w:p>
        </w:tc>
        <w:tc>
          <w:tcPr>
            <w:tcW w:w="3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id, value, isMatched, isFaceUp</w:t>
            </w:r>
          </w:p>
        </w:tc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Отдельная карточка игрового поля</w:t>
            </w:r>
          </w:p>
        </w:tc>
      </w:tr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GamePlayerState</w:t>
            </w:r>
          </w:p>
        </w:tc>
        <w:tc>
          <w:tcPr>
            <w:tcW w:w="36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userId, login, displayName, score</w:t>
            </w:r>
          </w:p>
        </w:tc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Состояние игрока в партии: данные и счёт</w:t>
            </w:r>
          </w:p>
        </w:tc>
      </w:tr>
    </w:tbl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Клиентская часть содержит сервис socketService — singleton, инкапсулирующий жизненный цикл WebSocket-соединения: установку соединения с передачей токена, отправку событий и подписку на обновления от сервера. Игровое поле отображается компонентом, который рендерит сетку из карточек; число столбцов сетки зависит от уровня сложности (четыре, пять или шесть). Каждая карточка-компонент GameCard имеет три визуальных состояния: закрытая (синий фон с символом «?»), открытая (белый фон с изображением, появляющимся посредством анимации поворота) и найденная пара (зелёный фон). Доступ к защищённым страницам ограничивается компонентом-обёрткой ProtectedRoute, проверяющим наличие действительной сессии.</w:t>
      </w:r>
      <w:r>
        <w:br w:type="page"/>
      </w:r>
    </w:p>
    <w:p>
      <w:pPr>
        <w:pStyle w:val="Normal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4 ТЕСТИРОВАНИЕ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Тестирование является обязательным этапом разработки программного обеспечения [14], позволяющим убедиться в корректности реализации функциональных требований и выявить дефекты до ввода системы в эксплуатацию. В рамках данного раздела описаны методика и результаты тестирования разработанного веб-приложения.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Целями тестирования являются: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проверка корректности регистрации, аутентификации и работы с профилем;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проверка корректности создания, поиска и присоединения к игровым комнатам;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проверка корректности игровой логики на стороне сервера: открытие карт, сравнение пар, начисление очков, смена хода и определение победителя;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проверка надёжности сетевого взаимодействия через WebSocket в различных сценариях;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проверка корректной обработки нестандартных ситуаций: отключение игрока, попытка хода вне очереди, открытие недопустимой карты.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Тестирование проводилось методом ручного функционального тестирования в условиях, приближённых к реальной эксплуатации, в браузерах Google Chrome 124 и Mozilla Firefox 125 под управлением операционных систем Windows 11 и Ubuntu 24.04 LTS. Методика тестирования каждого сценария включает подготовку начального состояния, выполнение тестовых действий, сравнение фактического результата с ожидаемым и фиксацию итога. Результаты функционального тестирования основных сценариев представлены в таблице 4.1.</w:t>
      </w:r>
    </w:p>
    <w:p>
      <w:pPr>
        <w:pStyle w:val="Normal"/>
        <w:spacing w:lineRule="auto" w:line="276" w:before="0" w:after="0"/>
        <w:jc w:val="left"/>
        <w:rPr/>
      </w:pPr>
      <w:r>
        <w:rPr>
          <w:rFonts w:eastAsia="Times New Roman" w:cs="Times New Roman"/>
          <w:sz w:val="28"/>
          <w:szCs w:val="28"/>
        </w:rPr>
        <w:t>Таблица 4.1 – Результаты функционального тестирования</w:t>
      </w:r>
    </w:p>
    <w:tbl>
      <w:tblPr>
        <w:tblW w:w="9354" w:type="dxa"/>
        <w:jc w:val="left"/>
        <w:tblInd w:w="0" w:type="dxa"/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500"/>
        <w:gridCol w:w="2700"/>
        <w:gridCol w:w="3953"/>
        <w:gridCol w:w="2200"/>
      </w:tblGrid>
      <w:tr>
        <w:trPr>
          <w:tblHeader w:val="true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Тестируемая функция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Статус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Регистрация пользователя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Создаётся учётная запись, пароль сохраняется в виде хеша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Вход и обновление токена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Выдаются токены доступа и обновления; при истечении access token обновляется автоматически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Создание комнаты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Создаётся комната в статусе WAITING с уникальным кодом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4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Быстрый поиск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Игрок присоединяется к ожидающей комнате; при отсутствии — создаётся новая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Присоединение по коду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Второй игрок присоединяется, статус комнаты меняется на IN_GAME, игра запускается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Открытие первой карты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Карта открывается, событие рассылается обоим игрокам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7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Совпадение пары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Карты остаются открытыми, счёт игрока +1, ход сохраняется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8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Несовпадение пары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Карты закрываются через 1000 мс, ход переходит сопернику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Ход вне очереди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Сервер отклоняет действие, поле не изменяется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10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Открытие недопустимой карты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Сервер отклоняет открытие уже открытой или собранной карты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Завершение партии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При сборе всех пар определяется победитель по очкам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12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Ничья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При равенстве очков партия завершается ничьёй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Отключение игрока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Соперник получает победу, матч помечается завершённым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14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Сохранение результата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Итоги матча записываются в базу данных в одной транзакции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Отображение статистики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Профиль показывает корректные число партий, побед и процент побед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</w:tbl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По результатам тестирования все 15 функциональных сценариев пройдены успешно. В ходе тестирования были выявлены и устранены следующие дефекты: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при одновременном открытии второй карты возникала возможность открыть третью карту до завершения паузы — устранено проверкой числа открытых карт в начале метода flipCard;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при отключении игрока в момент сохранения результата возникала гонка обращений к базе данных — устранено выполнением всех изменений итогов матча в рамках единой транзакции.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Для проверки сетевого взаимодействия клиента и сервера было проведено отслеживание сетевых пакетов с помощью анализатора трафика Wireshark под управлением операционной системы Ubuntu 24.04 LTS. Анализ позволил убедиться в корректности обмена данными по протоколам HTTP и WebSocket. Результат перехвата HTTP-запроса аутентификации к маршруту /api/auth и ответа сервера представлен на рисунке 4.1.</w:t>
      </w:r>
    </w:p>
    <w:p>
      <w:pPr>
        <w:pStyle w:val="Normal"/>
        <w:spacing w:lineRule="auto" w:line="276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76"/>
        <w:jc w:val="center"/>
        <w:rPr>
          <w:rFonts w:ascii="Times New Roman" w:hAnsi="Times New Roman" w:eastAsia="Times New Roman" w:cs="Times New Roman"/>
          <w:i/>
          <w:i/>
          <w:iCs/>
          <w:color w:val="888888"/>
          <w:sz w:val="28"/>
          <w:szCs w:val="28"/>
        </w:rPr>
      </w:pPr>
      <w:r>
        <w:rPr>
          <w:rFonts w:eastAsia="Times New Roman" w:cs="Times New Roman"/>
          <w:i/>
          <w:iCs/>
          <w:color w:val="888888"/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54965"/>
            <wp:effectExtent l="0" t="0" r="0" b="0"/>
            <wp:wrapSquare wrapText="largest"/>
            <wp:docPr id="4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4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/>
      </w:pPr>
      <w:r>
        <w:rPr>
          <w:rFonts w:eastAsia="Times New Roman" w:cs="Times New Roman"/>
          <w:sz w:val="28"/>
          <w:szCs w:val="28"/>
        </w:rPr>
        <w:t>Рисунок 4.1 – Перехват HTTP-запроса и HTTP-ответа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На рисунке 4.2 представлен пакет протокола WebSocket, посредством которого от сервера клиентам передаётся текущее состояние игры в событии game:update.</w:t>
      </w:r>
    </w:p>
    <w:p>
      <w:pPr>
        <w:pStyle w:val="Normal"/>
        <w:spacing w:lineRule="auto" w:line="276"/>
        <w:jc w:val="center"/>
        <w:rPr>
          <w:rFonts w:ascii="Times New Roman" w:hAnsi="Times New Roman" w:eastAsia="Times New Roman" w:cs="Times New Roman"/>
          <w:i/>
          <w:i/>
          <w:iCs/>
          <w:color w:val="888888"/>
          <w:sz w:val="28"/>
          <w:szCs w:val="28"/>
        </w:rPr>
      </w:pPr>
      <w:r>
        <w:rPr>
          <w:rFonts w:eastAsia="Times New Roman" w:cs="Times New Roman"/>
          <w:i/>
          <w:iCs/>
          <w:color w:val="888888"/>
          <w:sz w:val="28"/>
          <w:szCs w:val="28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1388745"/>
            <wp:effectExtent l="0" t="0" r="0" b="0"/>
            <wp:wrapSquare wrapText="largest"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/>
      </w:pPr>
      <w:r>
        <w:rPr>
          <w:rFonts w:eastAsia="Times New Roman" w:cs="Times New Roman"/>
          <w:sz w:val="28"/>
          <w:szCs w:val="28"/>
        </w:rPr>
        <w:t>Рисунок 4.2 – Передача данных по протоколу WebSocket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Полезная нагрузка рассмотренного WebSocket-пакета приведена на рисунке 4.3. Анализ полезной нагрузки подтверждает, что значения закрытых и не найденных карточек передаются как null, что исключает возможность раскрытия игрового поля средствами анализа сетевого трафика.</w:t>
      </w:r>
    </w:p>
    <w:p>
      <w:pPr>
        <w:pStyle w:val="Normal"/>
        <w:spacing w:lineRule="auto" w:line="276"/>
        <w:jc w:val="center"/>
        <w:rPr>
          <w:rFonts w:ascii="Times New Roman" w:hAnsi="Times New Roman" w:eastAsia="Times New Roman" w:cs="Times New Roman"/>
          <w:i/>
          <w:i/>
          <w:iCs/>
          <w:color w:val="888888"/>
          <w:sz w:val="28"/>
          <w:szCs w:val="28"/>
        </w:rPr>
      </w:pPr>
      <w:r>
        <w:rPr>
          <w:rFonts w:eastAsia="Times New Roman" w:cs="Times New Roman"/>
          <w:i/>
          <w:iCs/>
          <w:color w:val="888888"/>
          <w:sz w:val="28"/>
          <w:szCs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1484630"/>
            <wp:effectExtent l="0" t="0" r="0" b="0"/>
            <wp:wrapSquare wrapText="largest"/>
            <wp:docPr id="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/>
      </w:pPr>
      <w:r>
        <w:rPr>
          <w:rFonts w:eastAsia="Times New Roman" w:cs="Times New Roman"/>
          <w:sz w:val="28"/>
          <w:szCs w:val="28"/>
        </w:rPr>
        <w:t>Рисунок 4.3 – Полезная нагрузка пакета WebSocket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Дополнительно проведено тестирование совместимости с браузерами и операционными системами. Приложение корректно функционирует во всех протестированных браузерах: Google Chrome, Mozilla Firefox и Microsoft Edge — как в среде Windows 11, так и в среде Ubuntu 24.04 LTS. Значимых отличий в поведении между браузерами и операционными системами не обнаружено.</w:t>
      </w:r>
      <w:r>
        <w:br w:type="page"/>
      </w:r>
    </w:p>
    <w:p>
      <w:pPr>
        <w:pStyle w:val="Normal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5 РУКОВОДСТВО ПОЛЬЗОВАТЕЛЯ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Данный раздел содержит описание порядка работы с веб-приложением «Найди пару» и предназначен для конечных пользователей системы.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Системные требования для работы с приложением: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операционная система: Windows, macOS, Linux (любой современный дистрибутив);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браузер: Google Chrome, Mozilla Firefox, Microsoft Edge;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стабильное подключение к сети Интернет;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установка дополнительного программного обеспечения не требуется.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Для начала работы необходимо открыть браузер и перейти по адресу развёрнутого приложения. При первом использовании следует зарегистрироваться, перейдя на страницу регистрации и указав логин, адрес электронной почты, отображаемое имя и пароль. После регистрации выполняется вход на странице входа по логину и паролю.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После входа открывается экран лобби, на котором доступны три способа начать игру: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 Создать комнату. Необходимо выбрать уровень сложности и нажать кнопку создания комнаты. Приложение создаст игровую комнату и отобразит её код, который следует передать сопернику любым удобным способом. После присоединения соперника игра начнётся автоматически.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2 Быстрый поиск. Нажатие кнопки быстрого поиска автоматически присоединяет пользователя к первой свободной комнате; если таких комнат нет, создаётся новая, ожидающая соперника.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3 Подключение по коду. Необходимо ввести код комнаты, полученный от создателя, и нажать кнопку присоединения.</w:t>
      </w:r>
    </w:p>
    <w:p>
      <w:pPr>
        <w:pStyle w:val="Normal"/>
        <w:spacing w:lineRule="auto" w:line="276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57245"/>
            <wp:effectExtent l="0" t="0" r="0" b="0"/>
            <wp:wrapSquare wrapText="largest"/>
            <wp:docPr id="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/>
      </w:pPr>
      <w:r>
        <w:rPr>
          <w:rFonts w:eastAsia="Times New Roman" w:cs="Times New Roman"/>
          <w:sz w:val="28"/>
          <w:szCs w:val="28"/>
        </w:rPr>
        <w:t>Рисунок 5.1 – Экран лобби</w:t>
      </w:r>
    </w:p>
    <w:p>
      <w:pPr>
        <w:pStyle w:val="Normal"/>
        <w:spacing w:lineRule="auto" w:line="276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После подключения обоих игроков открывается игровой экран с полем карточек, обращённых «рубашкой» вверх. Размер поля зависит от выбранного уровня сложности. Порядок совершения хода следующий: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 Дождаться своей очереди — индикатор хода показывает, чей сейчас ход.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2 Кликнуть на первую карточку — она перевернётся, открыв изображение.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3 Кликнуть на вторую карточку. Если изображения совпали, пара останется открытой, игроку начислится очко, и он сделает следующий ход. Если изображения не совпали, через короткую паузу карты закроются, а ход перейдёт сопернику.</w:t>
      </w:r>
    </w:p>
    <w:p>
      <w:pPr>
        <w:pStyle w:val="Normal"/>
        <w:spacing w:lineRule="auto" w:line="276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0</wp:posOffset>
            </wp:positionH>
            <wp:positionV relativeFrom="paragraph">
              <wp:posOffset>25400</wp:posOffset>
            </wp:positionV>
            <wp:extent cx="5939790" cy="3357245"/>
            <wp:effectExtent l="0" t="0" r="0" b="0"/>
            <wp:wrapSquare wrapText="largest"/>
            <wp:docPr id="8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/>
      </w:pPr>
      <w:r>
        <w:rPr>
          <w:rFonts w:eastAsia="Times New Roman" w:cs="Times New Roman"/>
          <w:sz w:val="28"/>
          <w:szCs w:val="28"/>
        </w:rPr>
        <w:t>Рисунок 5.2 – Игровой экран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Цель игры — собрать больше пар, чем соперник. Карточки имеют три состояния: закрытая карточка отображается синим фоном с символом «?»; открытая в текущем ходу карточка показывает изображение; собранная пара выделяется зелёным фоном. По завершении партии (когда собраны все пары) отображается результат с указанием победителя. Победителем считается игрок, собравший больше пар; при равенстве объявляется ничья.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Если соперник отключился во время партии, оставшемуся игроку присуждается победа, о чём выводится соответствующее уведомление. Историю сыгранных партий и сводную статистику (число партий, побед, поражений и процент побед) можно просмотреть на странице профиля.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При возникновении технических проблем рекомендуется обновить страницу браузера, проверить подключение к сети Интернет и при необходимости выполнить повторный вход в учётную запись.</w:t>
      </w:r>
      <w:r>
        <w:br w:type="page"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ЗАКЛЮЧЕНИЕ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 ходе выполнения курсового проекта было разработано веб-приложение, реализующее сетевую игру «Найди пару» для двух игроков в режиме реального времени. Поставленная цель достигнута, все задачи, сформулированные в техническом задании, выполнены в полном объёме.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 процессе работы был проведён анализ предметной области, в результате которого рассмотрены существующие аналоги игр на память и обоснована актуальность разработки сетевого варианта игры с поддержкой соревновательного режима для двух участников. На основании анализа были сформулированы функциональные и нефункциональные требования к приложению.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На этапе проектирования разработана клиент-серверная архитектура приложения, спроектирована структура базы данных, включающая сущности пользователей, комнат, партий и их участников, а также спроектирована система сетевого взаимодействия на основе протокола WebSocket. Определён набор событий, которыми обмениваются клиент и сервер в ходе игровой сессии.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На этапе программной реализации серверная часть была реализована на платформе Node.js с использованием фреймворка NestJS и языка TypeScript, в качестве системы управления базами данных применена PostgreSQL, доступ к данным организован через ORM Prisma. Сетевое взаимодействие в реальном времени реализовано с помощью библиотеки Socket.IO. Клиентская часть разработана на основе библиотеки React. Игровая логика, включающая обработку хода игрока, проверку совпадения карточек, передачу хода и определение победителя, полностью сосредоточена на сервере, что исключает возможность недобросовестного вмешательства со стороны клиента.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Разработанное приложение было протестировано: проведён комплекс функциональных тестов, охватывающих регистрацию и аутентификацию пользователей, создание и подключение к игровым комнатам, корректность игрового процесса, обработку нестандартных ситуаций и завершение партии. Все тесты пройдены успешно, что подтверждает работоспособность и корректность реализованной системы.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Возможными направлениями дальнейшего развития приложения являются: добавление режима игры для трёх и более участников, реализация системы рейтинга и турниров, внедрение текстового чата между игроками, а также расширение набора игровых тем и уровней сложности.</w:t>
      </w:r>
      <w:r>
        <w:br w:type="page"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СПИСОК ИСПОЛЬЗУЕМЫХ ИСТОЧНИКОВ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 The WebSocket Protocol (RFC 6455) [Электронный ресурс]. – Режим доступа: https://datatracker.ietf.org/doc/html/rfc6455. – Дата доступа: 12.04.2026.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2 Pairs – the free online memory game [Электронный ресурс]. – Режим доступа: https://pairs.one/en. – Дата доступа: 14.04.2026.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3 Match Up – online card game [Электронный ресурс]. – Режим доступа: https://playingcards.io/@playingcardsio/match-up. – Дата доступа: 14.04.2026.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4 Memory – Helpful Games [Электронный ресурс]. – Режим доступа: https://www.helpfulgames.com/subjects/brain-training/memory.html. – Дата доступа: 14.04.2026.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5 Клиент-серверная архитектура в картинках [Электронный ресурс]. – Режим доступа: https://habr.com/ru/articles/495698. – Дата доступа: 18.04.2026.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6 Socket.IO Documentation [Электронный ресурс]. – Режим доступа: https://socket.io/docs/v4. – Дата доступа: 20.04.2026.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7 Node.js Documentation [Электронный ресурс]. – Режим доступа: https://nodejs.org/docs/latest/api. – Дата доступа: 22.04.2026.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8 NestJS – A progressive Node.js framework [Электронный ресурс]. – Режим доступа: https://docs.nestjs.com. – Дата доступа: 22.04.2026.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9 TypeScript Documentation [Электронный ресурс]. – Режим доступа: https://www.typescriptlang.org/docs. – Дата доступа: 24.04.2026.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10 PostgreSQL Documentation [Электронный ресурс]. – Режим доступа: https://www.postgresql.org/docs. – Дата доступа: 26.04.2026.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11 Prisma Documentation [Электронный ресурс]. – Режим доступа: https://www.prisma.io/docs. – Дата доступа: 26.04.2026.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12 React – The library for web and native user interfaces [Электронный ресурс]. – Режим доступа: https://react.dev. – Дата доступа: 28.04.2026.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13 Vite – Next Generation Frontend Tooling [Электронный ресурс]. – Режим доступа: https://vitejs.dev/guide. – Дата доступа: 28.04.2026.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14 Тестирование программного обеспечения: основные понятия [Электронный ресурс]. – Режим доступа: https://habr.com/ru/articles/279535. – Дата доступа: 02.05.2026.</w:t>
      </w:r>
      <w:r>
        <w:br w:type="page"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ПРИЛОЖЕНИЕ А</w:t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(обязательное)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Листинг кода с комментариями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Ниже приведены ключевые фрагменты исходного кода серверной части приложения, реализующие основную игровую логику и сетевое взаимодействие.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Метод flipCard сервиса игры (файл game.service.ts) обрабатывает открытие карточки игроком, выполняет проверку корректности хода, сравнивает открытые карточки и определяет результат: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async flipCard(roomId: string, userId: string, cardIndex: number)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const game = this.activeGames.get(roomId);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проверка существования и состояния игры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(!game)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throw new NotFoundException('Игра не найдена');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(game.status !== 'IN_PROGRESS')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throw new BadRequestException('Игра уже завершена');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ход разрешён только текущему игроку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(game.currentTurnUserId !== userId)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throw new BadRequestException('Сейчас не ваш ход');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(game.openedCardIndexes.length &gt;= 2)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throw new BadRequestException('Дождитесь завершения хода');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const card = game.board[cardIndex];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(!card || card.isMatched || card.isFaceUp)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throw new BadRequestException('Эту карточку нельзя открыть');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открываем карточку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card.isFaceUp = true;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game.openedCardIndexes.push(cardIndex);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если открыта только первая карточка — ждём вторую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(game.openedCardIndexes.length &lt; 2)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return { type: 'FIRST_CARD_OPENED',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  </w:t>
      </w:r>
      <w:r>
        <w:rPr>
          <w:rFonts w:eastAsia="Courier New" w:cs="Courier New" w:ascii="Courier New" w:hAnsi="Courier New"/>
          <w:sz w:val="20"/>
          <w:szCs w:val="20"/>
        </w:rPr>
        <w:t>state: this.toPublicState(game) };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const [firstIndex, secondIndex] = game.openedCardIndexes;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const firstCard = game.board[firstIndex];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const secondCard = game.board[secondIndex];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сравнение значений двух открытых карточек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(firstCard.value === secondCard.value)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firstCard.isMatched = true;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secondCard.isMatched = true;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const currentPlayer = game.players.find(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(p) =&gt; p.userId === userId);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if (currentPlayer) { currentPlayer.score += 1; 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game.openedCardIndexes = [];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const allMatched = game.board.every((i) =&gt; i.isMatched);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// если собраны все пары — завершаем партию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if (allMatched)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const finalResult = await this.finishGame(roomId);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return { type: 'GAME_FINISHED', state: finalResult };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// совпадение — ход остаётся за тем же игроком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return { type: 'MATCH_SUCCESS',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  </w:t>
      </w:r>
      <w:r>
        <w:rPr>
          <w:rFonts w:eastAsia="Courier New" w:cs="Courier New" w:ascii="Courier New" w:hAnsi="Courier New"/>
          <w:sz w:val="20"/>
          <w:szCs w:val="20"/>
        </w:rPr>
        <w:t>state: this.toPublicState(game) };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несовпадение — ход переходит сопернику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const nextPlayer = game.players.find(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(p) =&gt; p.userId !== userId);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game.currentTurnUserId =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nextPlayer?.userId ?? game.currentTurnUserId;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return { type: 'MATCH_FAIL',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</w:t>
      </w:r>
      <w:r>
        <w:rPr>
          <w:rFonts w:eastAsia="Courier New" w:cs="Courier New" w:ascii="Courier New" w:hAnsi="Courier New"/>
          <w:sz w:val="20"/>
          <w:szCs w:val="20"/>
        </w:rPr>
        <w:t>state: this.toPublicState(game),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</w:t>
      </w:r>
      <w:r>
        <w:rPr>
          <w:rFonts w:eastAsia="Courier New" w:cs="Courier New" w:ascii="Courier New" w:hAnsi="Courier New"/>
          <w:sz w:val="20"/>
          <w:szCs w:val="20"/>
        </w:rPr>
        <w:t>openedIndexes: [...game.openedCardIndexes] };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Обработчик WebSocket-события game:flip-card шлюза (файл game.gateway.ts) вызывает метод сервиса, рассылает обновлённое состояние всем участникам комнаты и при несовпадении карточек через секундную задержку закрывает их: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@SubscribeMessage('game:flip-card')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async flipCard(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@ConnectedSocket() client: AuthenticatedSocket,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@MessageBody() body: { roomId: string; cardIndex: number },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(!client.user)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throw new BadRequestException('Пользователь не авторизован');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const result = await this.gameService.flipCard(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body.roomId, client.user.id, body.cardIndex);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рассылка нового состояния всем игрокам комнаты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this.server.to(body.roomId).emit('game:update', result);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обработка завершения партии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(result.type === 'GAME_FINISHED')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const players = result.state.players;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const sorted = [...players].sort(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(a, b) =&gt; b.score - a.score);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const winnerUserId =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sorted[0].score === sorted[1].score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 </w:t>
      </w:r>
      <w:r>
        <w:rPr>
          <w:rFonts w:eastAsia="Courier New" w:cs="Courier New" w:ascii="Courier New" w:hAnsi="Courier New"/>
          <w:sz w:val="20"/>
          <w:szCs w:val="20"/>
        </w:rPr>
        <w:t>? null : sorted[0]?.userId ?? null;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this.server.to(body.roomId).emit('game:finished',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roomId: body.roomId, winnerUserId,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reason: 'GAME_COMPLETED' });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при несовпадении — закрыть карточки через 1 секунду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(result.type === 'MATCH_FAIL')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setTimeout(() =&gt;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const nextState =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 </w:t>
      </w:r>
      <w:r>
        <w:rPr>
          <w:rFonts w:eastAsia="Courier New" w:cs="Courier New" w:ascii="Courier New" w:hAnsi="Courier New"/>
          <w:sz w:val="20"/>
          <w:szCs w:val="20"/>
        </w:rPr>
        <w:t>this.gameService.hideMismatchedCards(body.roomId);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this.server.to(body.roomId).emit('game:update',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 </w:t>
      </w:r>
      <w:r>
        <w:rPr>
          <w:rFonts w:eastAsia="Courier New" w:cs="Courier New" w:ascii="Courier New" w:hAnsi="Courier New"/>
          <w:sz w:val="20"/>
          <w:szCs w:val="20"/>
        </w:rPr>
        <w:t>type: 'CARDS_HIDDEN', state: nextState });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}, 1000);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return result;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Фрагмент схемы базы данных (файл schema.prisma) с описанием основных сущностей и перечислений: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enum Difficulty { EASY  MEDIUM  HARD 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enum MatchStatus { IN_PROGRESS  FINISHED  ABORTED 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enum MatchResult { WIN  LOSE  DRAW 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model User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id               String   @id @default(cuid())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login            String   @unique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email            String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passwordHash     String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displayName      String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refreshTokenHash String?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matchPlayers     MatchPlayer[]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model Match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id                 String   @id @default(cuid())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roomId             String   @unique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difficulty         Difficulty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status             MatchStatus @default(IN_PROGRESS)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winnerId           String?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durationSeconds    Int?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disconnectedUserId String?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players            MatchPlayer[]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model MatchPlayer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id       String      @id @default(cuid())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matchId  String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userId   String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score    Int         @default(0)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result   MatchResult?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position Int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@@unique([matchId, userId])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}</w:t>
      </w:r>
      <w:r>
        <w:br w:type="page"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ПРИЛОЖЕНИЕ Б</w:t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(обязательное)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Схема алгоритма работы системы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sectPr>
      <w:footerReference w:type="even" r:id="rId13"/>
      <w:footerReference w:type="default" r:id="rId14"/>
      <w:footerReference w:type="first" r:id="rId15"/>
      <w:type w:val="nextPage"/>
      <w:pgSz w:w="11906" w:h="16838"/>
      <w:pgMar w:left="1701" w:right="851" w:gutter="0" w:header="0" w:top="1134" w:footer="708" w:bottom="1134"/>
      <w:pgNumType w:start="3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bookmarkStart w:id="0" w:name="PageNumWizard_FOOTER_Converted1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32</w:t>
    </w:r>
    <w:r>
      <w:rPr/>
      <w:fldChar w:fldCharType="end"/>
    </w:r>
    <w:bookmarkEnd w:id="0"/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exact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zh-CN" w:bidi="hi-IN"/>
    </w:rPr>
  </w:style>
  <w:style w:type="paragraph" w:styleId="Heading1">
    <w:name w:val="Heading 1"/>
    <w:basedOn w:val="Style10"/>
    <w:qFormat/>
    <w:pPr/>
    <w:rPr>
      <w:color w:val="2E74B5"/>
      <w:sz w:val="32"/>
      <w:szCs w:val="32"/>
    </w:rPr>
  </w:style>
  <w:style w:type="paragraph" w:styleId="Heading2">
    <w:name w:val="Heading 2"/>
    <w:basedOn w:val="Style10"/>
    <w:qFormat/>
    <w:pPr/>
    <w:rPr>
      <w:color w:val="2E74B5"/>
      <w:sz w:val="26"/>
      <w:szCs w:val="26"/>
    </w:rPr>
  </w:style>
  <w:style w:type="paragraph" w:styleId="Heading3">
    <w:name w:val="Heading 3"/>
    <w:basedOn w:val="Style10"/>
    <w:qFormat/>
    <w:pPr/>
    <w:rPr>
      <w:color w:val="1F4D78"/>
      <w:sz w:val="24"/>
      <w:szCs w:val="24"/>
    </w:rPr>
  </w:style>
  <w:style w:type="paragraph" w:styleId="Heading4">
    <w:name w:val="Heading 4"/>
    <w:basedOn w:val="Style10"/>
    <w:qFormat/>
    <w:pPr/>
    <w:rPr>
      <w:i/>
      <w:iCs/>
      <w:color w:val="2E74B5"/>
    </w:rPr>
  </w:style>
  <w:style w:type="paragraph" w:styleId="Heading5">
    <w:name w:val="Heading 5"/>
    <w:basedOn w:val="Style10"/>
    <w:qFormat/>
    <w:pPr/>
    <w:rPr>
      <w:color w:val="2E74B5"/>
    </w:rPr>
  </w:style>
  <w:style w:type="paragraph" w:styleId="Heading6">
    <w:name w:val="Heading 6"/>
    <w:basedOn w:val="Style10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Символ сноски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tyle9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0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lineRule="exact" w:line="240" w:before="0" w:after="0"/>
      <w:jc w:val="left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ru-RU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lineRule="exact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footer" Target="footer4.xml"/><Relationship Id="rId14" Type="http://schemas.openxmlformats.org/officeDocument/2006/relationships/footer" Target="footer5.xml"/><Relationship Id="rId15" Type="http://schemas.openxmlformats.org/officeDocument/2006/relationships/footer" Target="footer6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76</TotalTime>
  <Application>LibreOffice/24.2.7.2$Linux_X86_64 LibreOffice_project/420$Build-2</Application>
  <AppVersion>15.0000</AppVersion>
  <Pages>29</Pages>
  <Words>5460</Words>
  <Characters>39848</Characters>
  <CharactersWithSpaces>45818</CharactersWithSpaces>
  <Paragraphs>548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2026-06-01T19:43:28Z</dcterms:created>
  <dc:creator>Un-named</dc:creator>
  <dc:description/>
  <dc:language>ru-RU</dc:language>
  <cp:lastModifiedBy/>
  <cp:lastPrinted>2026-06-04T07:48:48Z</cp:lastPrinted>
  <dcterms:modified xsi:type="dcterms:W3CDTF">2026-06-04T11:19:50Z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