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B" w:rsidRPr="00A228E2" w:rsidRDefault="001128DB" w:rsidP="00A228E2">
      <w:pPr>
        <w:pStyle w:val="Heading1"/>
      </w:pPr>
      <w:r w:rsidRPr="00A228E2">
        <w:t>Code Book</w:t>
      </w:r>
    </w:p>
    <w:p w:rsidR="001128DB" w:rsidRDefault="001128DB" w:rsidP="001128DB"/>
    <w:p w:rsidR="00A228E2" w:rsidRDefault="00A228E2" w:rsidP="00A228E2">
      <w:pPr>
        <w:pStyle w:val="Heading2"/>
      </w:pPr>
      <w:r>
        <w:t>Experimental Design</w:t>
      </w:r>
    </w:p>
    <w:p w:rsidR="00A228E2" w:rsidRDefault="00A228E2" w:rsidP="00A228E2"/>
    <w:p w:rsidR="001128DB" w:rsidRDefault="001128DB" w:rsidP="00A228E2">
      <w:r>
        <w:t xml:space="preserve">Detailed information about the experimental design for the raw data from which tidyWearables_averages.txt is derived can be found in the README text file here: </w:t>
      </w:r>
      <w:hyperlink r:id="rId8" w:history="1">
        <w:r w:rsidR="00A228E2" w:rsidRPr="005057FD">
          <w:rPr>
            <w:rStyle w:val="Hyperlink"/>
          </w:rPr>
          <w:t>https://d396qusza40orc.cloudfront.net/getdata%2Fprojectfiles%2FUCI%20HAR%20Dataset.zip</w:t>
        </w:r>
      </w:hyperlink>
      <w:r>
        <w:t>.</w:t>
      </w:r>
    </w:p>
    <w:p w:rsidR="00A228E2" w:rsidRDefault="00A228E2" w:rsidP="00A228E2">
      <w:pPr>
        <w:pStyle w:val="ListParagraph"/>
      </w:pPr>
    </w:p>
    <w:p w:rsidR="001128DB" w:rsidRDefault="001128DB" w:rsidP="001128DB"/>
    <w:p w:rsidR="001128DB" w:rsidRDefault="001128DB" w:rsidP="004731F6">
      <w:r>
        <w:t>Th</w:t>
      </w:r>
      <w:r>
        <w:t>e data used in the production of</w:t>
      </w:r>
      <w:r>
        <w:t xml:space="preserve"> tidyWearables_averages.txt was gathered from an experiment in which</w:t>
      </w:r>
      <w:r w:rsidR="004731F6">
        <w:t xml:space="preserve"> 30 volunteers aged 19 – 48 were separated into 2 groups (test group and train group) and performed 6 different activities (including </w:t>
      </w:r>
      <w:r w:rsidR="004731F6">
        <w:t>WALKING</w:t>
      </w:r>
      <w:r w:rsidR="004731F6">
        <w:t xml:space="preserve">, </w:t>
      </w:r>
      <w:r w:rsidR="004731F6">
        <w:t>WALKING_UPSTAIRS</w:t>
      </w:r>
      <w:r w:rsidR="004731F6">
        <w:t xml:space="preserve">, </w:t>
      </w:r>
      <w:r w:rsidR="004731F6">
        <w:t>WALKING_DOWNSTAIRS</w:t>
      </w:r>
      <w:r w:rsidR="004731F6">
        <w:t xml:space="preserve">, </w:t>
      </w:r>
      <w:r w:rsidR="004731F6">
        <w:t>SITTING</w:t>
      </w:r>
      <w:r w:rsidR="004731F6">
        <w:t xml:space="preserve">, </w:t>
      </w:r>
      <w:r w:rsidR="004731F6">
        <w:t>STANDING</w:t>
      </w:r>
      <w:r w:rsidR="004731F6">
        <w:t xml:space="preserve"> and </w:t>
      </w:r>
      <w:r w:rsidR="004731F6">
        <w:t>LAYING</w:t>
      </w:r>
      <w:r w:rsidR="004731F6">
        <w:t>) while wearing a Samsung Galaxy smartphone. During each activity a total of 561 linear and angular acceleration measurements were taken</w:t>
      </w:r>
    </w:p>
    <w:p w:rsidR="00A228E2" w:rsidRDefault="00A228E2" w:rsidP="004731F6"/>
    <w:p w:rsidR="004731F6" w:rsidRDefault="004731F6" w:rsidP="00A228E2">
      <w:pPr>
        <w:pStyle w:val="Heading2"/>
      </w:pPr>
      <w:r>
        <w:t>Data processing</w:t>
      </w:r>
    </w:p>
    <w:p w:rsidR="004731F6" w:rsidRDefault="004731F6" w:rsidP="004731F6"/>
    <w:p w:rsidR="004731F6" w:rsidRDefault="004731F6" w:rsidP="004731F6">
      <w:r>
        <w:t>The following steps were taken to produce tidyWearables_averages.txt</w:t>
      </w:r>
    </w:p>
    <w:p w:rsidR="004731F6" w:rsidRDefault="004731F6" w:rsidP="004731F6"/>
    <w:p w:rsidR="004731F6" w:rsidRDefault="004731F6" w:rsidP="004731F6">
      <w:pPr>
        <w:pStyle w:val="ListParagraph"/>
        <w:numPr>
          <w:ilvl w:val="0"/>
          <w:numId w:val="21"/>
        </w:numPr>
      </w:pPr>
      <w:r>
        <w:t xml:space="preserve">Read in all data associated with the experiment and store in appropriate </w:t>
      </w:r>
      <w:proofErr w:type="spellStart"/>
      <w:r>
        <w:t>plyr</w:t>
      </w:r>
      <w:proofErr w:type="spellEnd"/>
      <w:r>
        <w:t>/</w:t>
      </w:r>
      <w:proofErr w:type="spellStart"/>
      <w:r>
        <w:t>dplyr</w:t>
      </w:r>
      <w:proofErr w:type="spellEnd"/>
      <w:r>
        <w:t xml:space="preserve"> form. This included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 w:rsidRPr="004731F6">
        <w:t>X_test.txt</w:t>
      </w:r>
      <w:r>
        <w:t xml:space="preserve"> – test group observations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>
        <w:t>X_train.txt – train group observations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>
        <w:t>y</w:t>
      </w:r>
      <w:r w:rsidRPr="004731F6">
        <w:t>_test.txt</w:t>
      </w:r>
      <w:r>
        <w:t xml:space="preserve"> – </w:t>
      </w:r>
      <w:r w:rsidR="009F523D">
        <w:t>test group activities.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>
        <w:t>y_train</w:t>
      </w:r>
      <w:r w:rsidRPr="004731F6">
        <w:t>.txt</w:t>
      </w:r>
      <w:r>
        <w:t xml:space="preserve"> –</w:t>
      </w:r>
      <w:r w:rsidR="009F523D">
        <w:t xml:space="preserve"> train group activities.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 w:rsidRPr="004731F6">
        <w:t>activity_labels.txt</w:t>
      </w:r>
      <w:r>
        <w:t xml:space="preserve"> – vector that associates activity numbers with descriptions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 w:rsidRPr="004731F6">
        <w:t>features.txt</w:t>
      </w:r>
      <w:r w:rsidR="009F523D">
        <w:t xml:space="preserve"> – variable names.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 w:rsidRPr="004731F6">
        <w:t>subject_test.txt</w:t>
      </w:r>
      <w:r>
        <w:t xml:space="preserve"> –</w:t>
      </w:r>
      <w:r w:rsidR="009F523D">
        <w:t xml:space="preserve"> s</w:t>
      </w:r>
      <w:r>
        <w:t>ubject identifiers for test group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>
        <w:t>subject_train</w:t>
      </w:r>
      <w:r w:rsidRPr="004731F6">
        <w:t>.txt</w:t>
      </w:r>
      <w:r>
        <w:t xml:space="preserve"> –</w:t>
      </w:r>
      <w:r w:rsidR="009F523D">
        <w:t xml:space="preserve"> s</w:t>
      </w:r>
      <w:r>
        <w:t>ubject identifiers for train group</w:t>
      </w:r>
      <w:r w:rsidR="009F523D">
        <w:t>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Append test group and train group activities row-wise</w:t>
      </w:r>
      <w:r>
        <w:t>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Append test group and train group activities row-wise</w:t>
      </w:r>
      <w:r>
        <w:t>.</w:t>
      </w:r>
    </w:p>
    <w:p w:rsidR="004731F6" w:rsidRDefault="004731F6" w:rsidP="004731F6">
      <w:pPr>
        <w:pStyle w:val="ListParagraph"/>
        <w:numPr>
          <w:ilvl w:val="0"/>
          <w:numId w:val="21"/>
        </w:numPr>
      </w:pPr>
      <w:r>
        <w:t>Append test group and train group observations</w:t>
      </w:r>
      <w:r w:rsidR="009F523D">
        <w:t xml:space="preserve"> row-wise.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Append (2), (3) and (4) together column-wise (in that order).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Conduct a join with activity labels to replace activity number with activity labels</w:t>
      </w:r>
    </w:p>
    <w:p w:rsidR="004731F6" w:rsidRDefault="004731F6" w:rsidP="009F523D">
      <w:pPr>
        <w:pStyle w:val="ListParagraph"/>
        <w:numPr>
          <w:ilvl w:val="0"/>
          <w:numId w:val="21"/>
        </w:numPr>
      </w:pPr>
      <w:r>
        <w:t xml:space="preserve">Create a </w:t>
      </w:r>
      <w:r w:rsidR="009F523D">
        <w:t xml:space="preserve">character </w:t>
      </w:r>
      <w:r>
        <w:t>vector of column names from the feature</w:t>
      </w:r>
      <w:r w:rsidR="009F523D">
        <w:t>s.txt file and append “subject” and “activity” to the left of the vector.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Remove all illegal characters from the column names. This includes “(“, “ )” and “-“.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Append (8) and (6) in that order.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Remove all columns from the resulting dataset whose names do not contain the strings “mean” or “</w:t>
      </w:r>
      <w:proofErr w:type="spellStart"/>
      <w:r>
        <w:t>std</w:t>
      </w:r>
      <w:proofErr w:type="spellEnd"/>
      <w:r>
        <w:t>”.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Rename all columns with standard, descriptive notation. (See Below).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Arrange and group all data by subject and activity.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 xml:space="preserve">Summarize all resulting data using </w:t>
      </w:r>
      <w:proofErr w:type="spellStart"/>
      <w:r>
        <w:t>summarize_each</w:t>
      </w:r>
      <w:proofErr w:type="spellEnd"/>
      <w:r>
        <w:t xml:space="preserve"> function and specifying mean.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Print resulting data to a file entitled tidyWearables.txt</w:t>
      </w:r>
    </w:p>
    <w:p w:rsidR="009F523D" w:rsidRDefault="009F523D" w:rsidP="009F523D"/>
    <w:p w:rsidR="009F523D" w:rsidRDefault="009F523D" w:rsidP="009F523D">
      <w:r>
        <w:t xml:space="preserve">The final data represents the mean of all observations </w:t>
      </w:r>
      <w:r>
        <w:t>for each subject-activity pair</w:t>
      </w:r>
      <w:r>
        <w:t xml:space="preserve"> for </w:t>
      </w:r>
      <w:r w:rsidR="00F94C0E">
        <w:t xml:space="preserve">all </w:t>
      </w:r>
      <w:r>
        <w:t xml:space="preserve">mean and standard deviation variables collected in the initial data. </w:t>
      </w:r>
    </w:p>
    <w:p w:rsidR="005F4FCD" w:rsidRDefault="005F4FCD" w:rsidP="001128DB"/>
    <w:p w:rsidR="00F94C0E" w:rsidRDefault="00A228E2" w:rsidP="00A228E2">
      <w:pPr>
        <w:pStyle w:val="Heading2"/>
      </w:pPr>
      <w:r>
        <w:t>Variable Key</w:t>
      </w:r>
    </w:p>
    <w:p w:rsidR="00F94C0E" w:rsidRDefault="00F94C0E" w:rsidP="00F94C0E"/>
    <w:p w:rsidR="00F94C0E" w:rsidRDefault="00F94C0E" w:rsidP="00F94C0E">
      <w:r>
        <w:t xml:space="preserve">* </w:t>
      </w:r>
      <w:proofErr w:type="gramStart"/>
      <w:r>
        <w:t>subject</w:t>
      </w:r>
      <w:proofErr w:type="gramEnd"/>
      <w:r>
        <w:t xml:space="preserve"> = study subject (participant) number</w:t>
      </w:r>
    </w:p>
    <w:p w:rsidR="00F94C0E" w:rsidRDefault="00F94C0E" w:rsidP="00F94C0E">
      <w:r>
        <w:t xml:space="preserve">* </w:t>
      </w:r>
      <w:proofErr w:type="gramStart"/>
      <w:r>
        <w:t>activity</w:t>
      </w:r>
      <w:proofErr w:type="gramEnd"/>
      <w:r>
        <w:t xml:space="preserve"> = one of si</w:t>
      </w:r>
      <w:r>
        <w:t>x activities performed: WALKING</w:t>
      </w:r>
      <w:r>
        <w:t>, WALKING_UPSTAIRS, WALKING_DOWNSTAIRS</w:t>
      </w:r>
      <w:r>
        <w:t xml:space="preserve">, </w:t>
      </w:r>
      <w:r>
        <w:t>SITTING, STANDING, LAYING</w:t>
      </w:r>
    </w:p>
    <w:p w:rsidR="00F94C0E" w:rsidRDefault="00F94C0E" w:rsidP="00F94C0E"/>
    <w:p w:rsidR="00F94C0E" w:rsidRDefault="00F94C0E" w:rsidP="00F94C0E">
      <w:r>
        <w:t>* t = measurement made in time domain</w:t>
      </w:r>
    </w:p>
    <w:p w:rsidR="00F94C0E" w:rsidRDefault="00F94C0E" w:rsidP="00F94C0E">
      <w:r>
        <w:t xml:space="preserve">* </w:t>
      </w:r>
      <w:proofErr w:type="gramStart"/>
      <w:r>
        <w:t>f/</w:t>
      </w:r>
      <w:proofErr w:type="spellStart"/>
      <w:r>
        <w:t>freq</w:t>
      </w:r>
      <w:proofErr w:type="spellEnd"/>
      <w:proofErr w:type="gramEnd"/>
      <w:r>
        <w:t xml:space="preserve"> = measurement made in frequency domain (result of Fourier transform)</w:t>
      </w:r>
    </w:p>
    <w:p w:rsidR="00F94C0E" w:rsidRDefault="00F94C0E" w:rsidP="00F94C0E">
      <w:r>
        <w:t>* Mean = average</w:t>
      </w:r>
    </w:p>
    <w:p w:rsidR="00F94C0E" w:rsidRDefault="00F94C0E" w:rsidP="00F94C0E">
      <w:r>
        <w:t xml:space="preserve">* </w:t>
      </w:r>
      <w:proofErr w:type="spellStart"/>
      <w:r>
        <w:t>StDev</w:t>
      </w:r>
      <w:proofErr w:type="spellEnd"/>
      <w:r>
        <w:t xml:space="preserve"> = Standard deviation</w:t>
      </w:r>
    </w:p>
    <w:p w:rsidR="00F94C0E" w:rsidRDefault="00F94C0E" w:rsidP="00F94C0E">
      <w:r>
        <w:t>* Body = Measurement associated with the subject's body</w:t>
      </w:r>
    </w:p>
    <w:p w:rsidR="00F94C0E" w:rsidRDefault="00F94C0E" w:rsidP="00F94C0E">
      <w:r>
        <w:t>* Gravity = Measurement associated with gravity field</w:t>
      </w:r>
    </w:p>
    <w:p w:rsidR="00F94C0E" w:rsidRDefault="00F94C0E" w:rsidP="00F94C0E">
      <w:r>
        <w:t>* Acceleration = linear acceleration in X</w:t>
      </w:r>
      <w:proofErr w:type="gramStart"/>
      <w:r>
        <w:t>,Y,Z</w:t>
      </w:r>
      <w:proofErr w:type="gramEnd"/>
      <w:r>
        <w:t xml:space="preserve"> directions or total</w:t>
      </w:r>
    </w:p>
    <w:p w:rsidR="00F94C0E" w:rsidRDefault="00F94C0E" w:rsidP="00F94C0E">
      <w:r>
        <w:t>* Jerk = Dynamic acceleration component</w:t>
      </w:r>
      <w:r>
        <w:t xml:space="preserve"> (derivative)</w:t>
      </w:r>
    </w:p>
    <w:p w:rsidR="00F94C0E" w:rsidRDefault="00F94C0E" w:rsidP="00F94C0E">
      <w:r>
        <w:t>* Gyro = measurement is angular acceleration</w:t>
      </w:r>
    </w:p>
    <w:p w:rsidR="00F94C0E" w:rsidRDefault="00F94C0E" w:rsidP="00F94C0E">
      <w:r>
        <w:t>* Mag = Magnitude</w:t>
      </w:r>
    </w:p>
    <w:p w:rsidR="00F94C0E" w:rsidRDefault="00F94C0E" w:rsidP="00F94C0E">
      <w:r>
        <w:t xml:space="preserve">* </w:t>
      </w:r>
      <w:proofErr w:type="gramStart"/>
      <w:r>
        <w:t>angle</w:t>
      </w:r>
      <w:proofErr w:type="gramEnd"/>
      <w:r>
        <w:t xml:space="preserve"> = measurement of angular displacement (only present in measurement containing a body/gravity pair:</w:t>
      </w:r>
    </w:p>
    <w:p w:rsidR="00A228E2" w:rsidRDefault="00A228E2" w:rsidP="00F94C0E"/>
    <w:p w:rsidR="00F94C0E" w:rsidRDefault="00A228E2" w:rsidP="00A228E2">
      <w:pPr>
        <w:pStyle w:val="Heading2"/>
      </w:pPr>
      <w:bookmarkStart w:id="0" w:name="_GoBack"/>
      <w:r>
        <w:t>Variables (88)</w:t>
      </w:r>
    </w:p>
    <w:bookmarkEnd w:id="0"/>
    <w:p w:rsidR="00F94C0E" w:rsidRDefault="00F94C0E" w:rsidP="00F94C0E"/>
    <w:p w:rsidR="00F94C0E" w:rsidRDefault="00F94C0E" w:rsidP="00F94C0E">
      <w:r>
        <w:t xml:space="preserve">* </w:t>
      </w:r>
      <w:proofErr w:type="gramStart"/>
      <w:r>
        <w:t>subject</w:t>
      </w:r>
      <w:proofErr w:type="gramEnd"/>
    </w:p>
    <w:p w:rsidR="00F94C0E" w:rsidRDefault="00F94C0E" w:rsidP="00F94C0E">
      <w:r>
        <w:t xml:space="preserve">* </w:t>
      </w:r>
      <w:proofErr w:type="gramStart"/>
      <w:r>
        <w:t>activity</w:t>
      </w:r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tMeanBodyAccelrationX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tMeanBodyAccelrationY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tMeanBodyAccelrationZ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tMeanGravityAccelerationX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tMeanGravityAccelerationY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tMeanGravityAccelerationZ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tStDevGravityAccelerationX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tStDevGravityAccelerationY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tStDevGravityAccelerationz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tMeanBodyGyroX</w:t>
      </w:r>
      <w:proofErr w:type="spellEnd"/>
      <w:proofErr w:type="gramEnd"/>
    </w:p>
    <w:p w:rsidR="00F94C0E" w:rsidRDefault="00F94C0E" w:rsidP="00F94C0E">
      <w:r>
        <w:lastRenderedPageBreak/>
        <w:t xml:space="preserve">* </w:t>
      </w:r>
      <w:proofErr w:type="spellStart"/>
      <w:proofErr w:type="gramStart"/>
      <w:r>
        <w:t>tMeanBodyGyroY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tMeanAccelerationMagBody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tStDevAccelerationMagBody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tMeanGravityAcceleration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tStDevGravityAcceleration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tMeanBodyJerkAcceleration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tStDevBodyAccelerationJerkMag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fMeanGravityAccelerationXFreq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fMeanGravityAccelerationYFreq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fMeanGravityAccelerationZFreq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fStDevGravityAccelerationX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fStDevGravityAccelerationY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fStDevGravityAccelerationz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fStDevBodyJerkAccelerationXFreq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fStDevBodyJerkAccelerationYFreq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fStDevBodyJerkAccelerationZFreq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fMeanBodyJerkGyroXFreq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fMeanBodyJerkGyroYFreq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fMeanBodyJerkGyroZFreq</w:t>
      </w:r>
      <w:proofErr w:type="spellEnd"/>
      <w:proofErr w:type="gramEnd"/>
    </w:p>
    <w:p w:rsidR="00F94C0E" w:rsidRDefault="00F94C0E" w:rsidP="00F94C0E">
      <w:r>
        <w:lastRenderedPageBreak/>
        <w:t xml:space="preserve">* </w:t>
      </w:r>
      <w:proofErr w:type="spellStart"/>
      <w:proofErr w:type="gramStart"/>
      <w:r>
        <w:t>fMeanBodyAccelerationMag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fMeanBodytAccelerationMagFreq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fMeanBodyAccelerationJerkMag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fMeanBodyAccelerationJerkMagFreq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fMeanBodyGyroMagFreq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fMeanBodyGyroJerkMagFreq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angletMeanBodyAccelerationGravity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angletMeanBodyAccelerationJerkGravity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angletMeanBodyGyroGravity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angletMeanBodyGyroJerkGravity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anglemeanGravityX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anglemeanGravityY</w:t>
      </w:r>
      <w:proofErr w:type="spellEnd"/>
      <w:proofErr w:type="gramEnd"/>
    </w:p>
    <w:p w:rsidR="00F94C0E" w:rsidRPr="001128DB" w:rsidRDefault="00F94C0E" w:rsidP="00F94C0E">
      <w:r>
        <w:t xml:space="preserve">* </w:t>
      </w:r>
      <w:proofErr w:type="spellStart"/>
      <w:proofErr w:type="gramStart"/>
      <w:r>
        <w:t>anglemeanGravityZ</w:t>
      </w:r>
      <w:proofErr w:type="spellEnd"/>
      <w:proofErr w:type="gramEnd"/>
    </w:p>
    <w:sectPr w:rsidR="00F94C0E" w:rsidRPr="001128DB" w:rsidSect="00CE158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5A7" w:rsidRDefault="009B25A7" w:rsidP="003E59E4">
      <w:r>
        <w:separator/>
      </w:r>
    </w:p>
  </w:endnote>
  <w:endnote w:type="continuationSeparator" w:id="0">
    <w:p w:rsidR="009B25A7" w:rsidRDefault="009B25A7" w:rsidP="003E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4463372"/>
      <w:docPartObj>
        <w:docPartGallery w:val="Page Numbers (Bottom of Page)"/>
        <w:docPartUnique/>
      </w:docPartObj>
    </w:sdtPr>
    <w:sdtEndPr/>
    <w:sdtContent>
      <w:p w:rsidR="00F45305" w:rsidRDefault="00F45305" w:rsidP="00F45305">
        <w:pPr>
          <w:jc w:val="right"/>
          <w:rPr>
            <w:sz w:val="16"/>
            <w:szCs w:val="16"/>
          </w:rPr>
        </w:pPr>
      </w:p>
      <w:p w:rsidR="00F45305" w:rsidRPr="007E7EDE" w:rsidRDefault="008911F7" w:rsidP="00F45305">
        <w:pPr>
          <w:jc w:val="right"/>
          <w:rPr>
            <w:sz w:val="16"/>
            <w:szCs w:val="16"/>
          </w:rPr>
        </w:pPr>
        <w:r w:rsidRPr="007E7EDE">
          <w:rPr>
            <w:sz w:val="16"/>
            <w:szCs w:val="16"/>
          </w:rPr>
          <w:fldChar w:fldCharType="begin"/>
        </w:r>
        <w:r w:rsidR="00F45305" w:rsidRPr="007E7EDE">
          <w:rPr>
            <w:sz w:val="16"/>
            <w:szCs w:val="16"/>
          </w:rPr>
          <w:instrText xml:space="preserve"> PAGE   \* MERGEFORMAT </w:instrText>
        </w:r>
        <w:r w:rsidRPr="007E7EDE">
          <w:rPr>
            <w:sz w:val="16"/>
            <w:szCs w:val="16"/>
          </w:rPr>
          <w:fldChar w:fldCharType="separate"/>
        </w:r>
        <w:r w:rsidR="00A228E2">
          <w:rPr>
            <w:noProof/>
            <w:sz w:val="16"/>
            <w:szCs w:val="16"/>
          </w:rPr>
          <w:t>4</w:t>
        </w:r>
        <w:r w:rsidRPr="007E7EDE">
          <w:rPr>
            <w:sz w:val="16"/>
            <w:szCs w:val="16"/>
          </w:rPr>
          <w:fldChar w:fldCharType="end"/>
        </w:r>
      </w:p>
    </w:sdtContent>
  </w:sdt>
  <w:p w:rsidR="00F45305" w:rsidRPr="007E7EDE" w:rsidRDefault="00F45305" w:rsidP="00F45305">
    <w:pPr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4" w:rsidRPr="004B4127" w:rsidRDefault="003E59E4" w:rsidP="004B4127">
    <w:pPr>
      <w:spacing w:before="24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5A7" w:rsidRDefault="009B25A7" w:rsidP="003E59E4">
      <w:r>
        <w:separator/>
      </w:r>
    </w:p>
  </w:footnote>
  <w:footnote w:type="continuationSeparator" w:id="0">
    <w:p w:rsidR="009B25A7" w:rsidRDefault="009B25A7" w:rsidP="003E5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17D" w:rsidRDefault="001E617D" w:rsidP="001E617D">
    <w:pPr>
      <w:spacing w:after="6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4" w:rsidRDefault="003E59E4" w:rsidP="003E59E4">
    <w:pPr>
      <w:spacing w:after="120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ABC"/>
    <w:multiLevelType w:val="hybridMultilevel"/>
    <w:tmpl w:val="5D8E6AA4"/>
    <w:lvl w:ilvl="0" w:tplc="6C465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67BF"/>
    <w:multiLevelType w:val="hybridMultilevel"/>
    <w:tmpl w:val="1132EF0C"/>
    <w:lvl w:ilvl="0" w:tplc="25D25ACC">
      <w:start w:val="1"/>
      <w:numFmt w:val="bullet"/>
      <w:pStyle w:val="SquareBulletLis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40184D"/>
    <w:multiLevelType w:val="hybridMultilevel"/>
    <w:tmpl w:val="D5B6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4B42"/>
    <w:multiLevelType w:val="hybridMultilevel"/>
    <w:tmpl w:val="9FA64ECC"/>
    <w:lvl w:ilvl="0" w:tplc="4EE4DA60">
      <w:start w:val="1"/>
      <w:numFmt w:val="decimal"/>
      <w:pStyle w:val="NumberedTB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C29E7"/>
    <w:multiLevelType w:val="hybridMultilevel"/>
    <w:tmpl w:val="26A25C86"/>
    <w:lvl w:ilvl="0" w:tplc="E2C09160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AF7319"/>
    <w:multiLevelType w:val="hybridMultilevel"/>
    <w:tmpl w:val="CE226B0A"/>
    <w:lvl w:ilvl="0" w:tplc="3D683922">
      <w:start w:val="1"/>
      <w:numFmt w:val="bullet"/>
      <w:pStyle w:val="BulletsTB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832F0"/>
    <w:multiLevelType w:val="hybridMultilevel"/>
    <w:tmpl w:val="FC944F24"/>
    <w:lvl w:ilvl="0" w:tplc="7BE20246">
      <w:start w:val="1"/>
      <w:numFmt w:val="lowerLetter"/>
      <w:pStyle w:val="Lett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F552C"/>
    <w:multiLevelType w:val="hybridMultilevel"/>
    <w:tmpl w:val="66EC0D04"/>
    <w:lvl w:ilvl="0" w:tplc="B0E4D20A">
      <w:start w:val="1"/>
      <w:numFmt w:val="bullet"/>
      <w:pStyle w:val="BulletsTBG1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A6D44"/>
    <w:multiLevelType w:val="hybridMultilevel"/>
    <w:tmpl w:val="78AA7EFC"/>
    <w:lvl w:ilvl="0" w:tplc="F77015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71EC1"/>
    <w:multiLevelType w:val="hybridMultilevel"/>
    <w:tmpl w:val="28862458"/>
    <w:lvl w:ilvl="0" w:tplc="90F2269E">
      <w:start w:val="1"/>
      <w:numFmt w:val="lowerRoman"/>
      <w:pStyle w:val="RomanNumeral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85985"/>
    <w:multiLevelType w:val="hybridMultilevel"/>
    <w:tmpl w:val="C33E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3189F"/>
    <w:multiLevelType w:val="hybridMultilevel"/>
    <w:tmpl w:val="A1E44D3A"/>
    <w:lvl w:ilvl="0" w:tplc="06A41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D7CDF"/>
    <w:multiLevelType w:val="hybridMultilevel"/>
    <w:tmpl w:val="8144A8E4"/>
    <w:lvl w:ilvl="0" w:tplc="DAB4CCE4">
      <w:start w:val="1"/>
      <w:numFmt w:val="bullet"/>
      <w:pStyle w:val="CircleBulletLis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A75DB"/>
    <w:multiLevelType w:val="hybridMultilevel"/>
    <w:tmpl w:val="389AD532"/>
    <w:lvl w:ilvl="0" w:tplc="8200AF6C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667DA"/>
    <w:multiLevelType w:val="hybridMultilevel"/>
    <w:tmpl w:val="17A2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13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7"/>
  </w:num>
  <w:num w:numId="11">
    <w:abstractNumId w:val="3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0"/>
  </w:num>
  <w:num w:numId="17">
    <w:abstractNumId w:val="3"/>
  </w:num>
  <w:num w:numId="18">
    <w:abstractNumId w:val="11"/>
  </w:num>
  <w:num w:numId="19">
    <w:abstractNumId w:val="2"/>
  </w:num>
  <w:num w:numId="20">
    <w:abstractNumId w:val="5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99"/>
    <w:rsid w:val="000010C8"/>
    <w:rsid w:val="0005031A"/>
    <w:rsid w:val="00100878"/>
    <w:rsid w:val="001128DB"/>
    <w:rsid w:val="001558CE"/>
    <w:rsid w:val="00162173"/>
    <w:rsid w:val="001905B7"/>
    <w:rsid w:val="00193FC7"/>
    <w:rsid w:val="001E617D"/>
    <w:rsid w:val="001F18EE"/>
    <w:rsid w:val="00222C0A"/>
    <w:rsid w:val="0022359C"/>
    <w:rsid w:val="0022430F"/>
    <w:rsid w:val="00236D33"/>
    <w:rsid w:val="002625AE"/>
    <w:rsid w:val="0026414B"/>
    <w:rsid w:val="00267816"/>
    <w:rsid w:val="00273725"/>
    <w:rsid w:val="002B4CF6"/>
    <w:rsid w:val="002C2723"/>
    <w:rsid w:val="002D0232"/>
    <w:rsid w:val="002D752E"/>
    <w:rsid w:val="002F087E"/>
    <w:rsid w:val="002F2F07"/>
    <w:rsid w:val="003124B9"/>
    <w:rsid w:val="003151B2"/>
    <w:rsid w:val="00342C69"/>
    <w:rsid w:val="00370E41"/>
    <w:rsid w:val="00381BA7"/>
    <w:rsid w:val="00387C2C"/>
    <w:rsid w:val="003C1C12"/>
    <w:rsid w:val="003C32C7"/>
    <w:rsid w:val="003E59E4"/>
    <w:rsid w:val="00442899"/>
    <w:rsid w:val="004731F6"/>
    <w:rsid w:val="004877C0"/>
    <w:rsid w:val="0049641E"/>
    <w:rsid w:val="004A02BB"/>
    <w:rsid w:val="004B4127"/>
    <w:rsid w:val="00505279"/>
    <w:rsid w:val="00526651"/>
    <w:rsid w:val="0053373B"/>
    <w:rsid w:val="005422AF"/>
    <w:rsid w:val="00554187"/>
    <w:rsid w:val="00564834"/>
    <w:rsid w:val="00564B3B"/>
    <w:rsid w:val="005722CF"/>
    <w:rsid w:val="00573FA1"/>
    <w:rsid w:val="005772F9"/>
    <w:rsid w:val="005A0F1C"/>
    <w:rsid w:val="005C1A8D"/>
    <w:rsid w:val="005D105F"/>
    <w:rsid w:val="005E2719"/>
    <w:rsid w:val="005F4FCD"/>
    <w:rsid w:val="00610DEB"/>
    <w:rsid w:val="00642505"/>
    <w:rsid w:val="006455E6"/>
    <w:rsid w:val="0065271E"/>
    <w:rsid w:val="00664C58"/>
    <w:rsid w:val="00683015"/>
    <w:rsid w:val="006D0751"/>
    <w:rsid w:val="006D33AE"/>
    <w:rsid w:val="006F0D23"/>
    <w:rsid w:val="006F306F"/>
    <w:rsid w:val="007157FF"/>
    <w:rsid w:val="007178E8"/>
    <w:rsid w:val="00744A40"/>
    <w:rsid w:val="00787D02"/>
    <w:rsid w:val="007C1CA9"/>
    <w:rsid w:val="007C4A8B"/>
    <w:rsid w:val="007E2FA5"/>
    <w:rsid w:val="00812134"/>
    <w:rsid w:val="008333B1"/>
    <w:rsid w:val="0085478D"/>
    <w:rsid w:val="008717E0"/>
    <w:rsid w:val="00877E87"/>
    <w:rsid w:val="00881F83"/>
    <w:rsid w:val="008911F7"/>
    <w:rsid w:val="00893A5B"/>
    <w:rsid w:val="008E46CC"/>
    <w:rsid w:val="00910474"/>
    <w:rsid w:val="00917D7E"/>
    <w:rsid w:val="009253F2"/>
    <w:rsid w:val="00925950"/>
    <w:rsid w:val="00966709"/>
    <w:rsid w:val="00983531"/>
    <w:rsid w:val="009A2533"/>
    <w:rsid w:val="009B241F"/>
    <w:rsid w:val="009B25A7"/>
    <w:rsid w:val="009C2D7F"/>
    <w:rsid w:val="009F3453"/>
    <w:rsid w:val="009F523D"/>
    <w:rsid w:val="00A228E2"/>
    <w:rsid w:val="00A368A7"/>
    <w:rsid w:val="00A44968"/>
    <w:rsid w:val="00A800B2"/>
    <w:rsid w:val="00A9120F"/>
    <w:rsid w:val="00AB2A94"/>
    <w:rsid w:val="00AC1CEB"/>
    <w:rsid w:val="00B47EFE"/>
    <w:rsid w:val="00B563E5"/>
    <w:rsid w:val="00B71138"/>
    <w:rsid w:val="00B7209C"/>
    <w:rsid w:val="00BA63CC"/>
    <w:rsid w:val="00BA7A44"/>
    <w:rsid w:val="00BB3690"/>
    <w:rsid w:val="00BC0851"/>
    <w:rsid w:val="00BF3E61"/>
    <w:rsid w:val="00C421A8"/>
    <w:rsid w:val="00C839E3"/>
    <w:rsid w:val="00C95B7F"/>
    <w:rsid w:val="00CB1F63"/>
    <w:rsid w:val="00CE1580"/>
    <w:rsid w:val="00CE1B62"/>
    <w:rsid w:val="00D17D24"/>
    <w:rsid w:val="00D2643A"/>
    <w:rsid w:val="00D650BB"/>
    <w:rsid w:val="00D779B2"/>
    <w:rsid w:val="00D90757"/>
    <w:rsid w:val="00D9685E"/>
    <w:rsid w:val="00DB23C3"/>
    <w:rsid w:val="00DD464A"/>
    <w:rsid w:val="00E0753A"/>
    <w:rsid w:val="00E1390A"/>
    <w:rsid w:val="00E234AF"/>
    <w:rsid w:val="00E33D3E"/>
    <w:rsid w:val="00E3476D"/>
    <w:rsid w:val="00E4272E"/>
    <w:rsid w:val="00E80E52"/>
    <w:rsid w:val="00E87479"/>
    <w:rsid w:val="00EA75B4"/>
    <w:rsid w:val="00EB7EFC"/>
    <w:rsid w:val="00ED1AE2"/>
    <w:rsid w:val="00EE425A"/>
    <w:rsid w:val="00EF369D"/>
    <w:rsid w:val="00EF4311"/>
    <w:rsid w:val="00F23ED7"/>
    <w:rsid w:val="00F43EC7"/>
    <w:rsid w:val="00F45305"/>
    <w:rsid w:val="00F462D0"/>
    <w:rsid w:val="00F55EBA"/>
    <w:rsid w:val="00F65049"/>
    <w:rsid w:val="00F83CF6"/>
    <w:rsid w:val="00F90CDB"/>
    <w:rsid w:val="00F93EAD"/>
    <w:rsid w:val="00F94C0E"/>
    <w:rsid w:val="00FB2003"/>
    <w:rsid w:val="00FC0335"/>
    <w:rsid w:val="00FD2F88"/>
    <w:rsid w:val="00FD3532"/>
    <w:rsid w:val="00FE1155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CD"/>
  </w:style>
  <w:style w:type="paragraph" w:styleId="Heading1">
    <w:name w:val="heading 1"/>
    <w:basedOn w:val="Normal"/>
    <w:link w:val="Heading1Char"/>
    <w:autoRedefine/>
    <w:qFormat/>
    <w:rsid w:val="00A228E2"/>
    <w:pPr>
      <w:keepNext/>
      <w:jc w:val="center"/>
      <w:outlineLvl w:val="0"/>
    </w:pPr>
    <w:rPr>
      <w:rFonts w:asciiTheme="minorHAnsi" w:eastAsia="Times New Roman" w:hAnsiTheme="minorHAnsi"/>
      <w:b/>
      <w:bCs/>
      <w:color w:val="1F497D" w:themeColor="text2"/>
      <w:kern w:val="32"/>
      <w:sz w:val="28"/>
      <w:szCs w:val="32"/>
    </w:rPr>
  </w:style>
  <w:style w:type="paragraph" w:styleId="Heading2">
    <w:name w:val="heading 2"/>
    <w:basedOn w:val="Normal"/>
    <w:link w:val="Heading2Char"/>
    <w:autoRedefine/>
    <w:qFormat/>
    <w:rsid w:val="005F4FCD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link w:val="Heading3Char"/>
    <w:autoRedefine/>
    <w:qFormat/>
    <w:rsid w:val="005F4FCD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semiHidden/>
    <w:qFormat/>
    <w:rsid w:val="005F4FCD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F4FCD"/>
    <w:pPr>
      <w:keepNext/>
      <w:keepLines/>
      <w:spacing w:before="20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F4FCD"/>
    <w:pPr>
      <w:keepNext/>
      <w:keepLines/>
      <w:spacing w:before="20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8E2"/>
    <w:rPr>
      <w:rFonts w:asciiTheme="minorHAnsi" w:eastAsia="Times New Roman" w:hAnsiTheme="minorHAnsi"/>
      <w:b/>
      <w:bCs/>
      <w:color w:val="1F497D" w:themeColor="text2"/>
      <w:kern w:val="32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F4FCD"/>
    <w:rPr>
      <w:rFonts w:asciiTheme="minorHAnsi" w:eastAsiaTheme="majorEastAsia" w:hAnsiTheme="minorHAnsi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5F4FCD"/>
    <w:rPr>
      <w:rFonts w:eastAsiaTheme="majorEastAsia" w:cstheme="majorBidi"/>
      <w:b/>
      <w:bCs/>
      <w:sz w:val="24"/>
    </w:rPr>
  </w:style>
  <w:style w:type="paragraph" w:customStyle="1" w:styleId="BulletList">
    <w:name w:val="Bullet List"/>
    <w:basedOn w:val="Normal"/>
    <w:semiHidden/>
    <w:rsid w:val="00FD3532"/>
    <w:pPr>
      <w:numPr>
        <w:numId w:val="1"/>
      </w:numPr>
      <w:ind w:left="720"/>
    </w:pPr>
  </w:style>
  <w:style w:type="paragraph" w:customStyle="1" w:styleId="BulletListWrap">
    <w:name w:val="Bullet List Wrap"/>
    <w:basedOn w:val="BulletList"/>
    <w:semiHidden/>
    <w:rsid w:val="00A9120F"/>
    <w:pPr>
      <w:spacing w:after="240"/>
    </w:pPr>
  </w:style>
  <w:style w:type="paragraph" w:customStyle="1" w:styleId="Signatures">
    <w:name w:val="Signatures"/>
    <w:basedOn w:val="Normal"/>
    <w:semiHidden/>
    <w:rsid w:val="00B71138"/>
    <w:pPr>
      <w:spacing w:after="840"/>
    </w:pPr>
    <w:rPr>
      <w:b/>
    </w:rPr>
  </w:style>
  <w:style w:type="paragraph" w:customStyle="1" w:styleId="CircleBulletList">
    <w:name w:val="Circle Bullet List"/>
    <w:basedOn w:val="Normal"/>
    <w:semiHidden/>
    <w:rsid w:val="00FD3532"/>
    <w:pPr>
      <w:numPr>
        <w:numId w:val="3"/>
      </w:numPr>
      <w:ind w:left="1440"/>
    </w:pPr>
  </w:style>
  <w:style w:type="paragraph" w:customStyle="1" w:styleId="CircleBulletWrap">
    <w:name w:val="Circle Bullet Wrap"/>
    <w:basedOn w:val="CircleBulletList"/>
    <w:semiHidden/>
    <w:rsid w:val="001558CE"/>
    <w:pPr>
      <w:spacing w:after="240"/>
    </w:pPr>
  </w:style>
  <w:style w:type="paragraph" w:customStyle="1" w:styleId="SquareBulletList">
    <w:name w:val="Square Bullet List"/>
    <w:basedOn w:val="CircleBulletList"/>
    <w:semiHidden/>
    <w:rsid w:val="00FD3532"/>
    <w:pPr>
      <w:numPr>
        <w:numId w:val="4"/>
      </w:numPr>
      <w:ind w:left="2160"/>
    </w:pPr>
  </w:style>
  <w:style w:type="paragraph" w:customStyle="1" w:styleId="SquareBulletWrap">
    <w:name w:val="Square Bullet Wrap"/>
    <w:basedOn w:val="SquareBulletList"/>
    <w:semiHidden/>
    <w:rsid w:val="00FD3532"/>
    <w:pPr>
      <w:spacing w:after="240"/>
    </w:pPr>
  </w:style>
  <w:style w:type="paragraph" w:customStyle="1" w:styleId="NumberedList">
    <w:name w:val="Numbered List"/>
    <w:basedOn w:val="Normal"/>
    <w:semiHidden/>
    <w:rsid w:val="00FD3532"/>
    <w:pPr>
      <w:numPr>
        <w:numId w:val="5"/>
      </w:numPr>
    </w:pPr>
  </w:style>
  <w:style w:type="paragraph" w:customStyle="1" w:styleId="NumberedListWrap">
    <w:name w:val="Numbered List Wrap"/>
    <w:basedOn w:val="NumberedList"/>
    <w:semiHidden/>
    <w:rsid w:val="001558CE"/>
    <w:pPr>
      <w:spacing w:after="240"/>
    </w:pPr>
  </w:style>
  <w:style w:type="paragraph" w:customStyle="1" w:styleId="LetterList">
    <w:name w:val="Letter List"/>
    <w:basedOn w:val="Normal"/>
    <w:semiHidden/>
    <w:rsid w:val="00FD3532"/>
    <w:pPr>
      <w:numPr>
        <w:numId w:val="6"/>
      </w:numPr>
      <w:ind w:left="1440"/>
    </w:pPr>
  </w:style>
  <w:style w:type="paragraph" w:customStyle="1" w:styleId="LetterListWrap">
    <w:name w:val="Letter List Wrap"/>
    <w:basedOn w:val="LetterList"/>
    <w:semiHidden/>
    <w:rsid w:val="00E80E52"/>
    <w:pPr>
      <w:spacing w:after="240"/>
    </w:pPr>
  </w:style>
  <w:style w:type="paragraph" w:customStyle="1" w:styleId="RomanNumeralList">
    <w:name w:val="Roman Numeral List"/>
    <w:basedOn w:val="Normal"/>
    <w:semiHidden/>
    <w:rsid w:val="00FD3532"/>
    <w:pPr>
      <w:numPr>
        <w:numId w:val="7"/>
      </w:numPr>
      <w:ind w:left="2160"/>
    </w:pPr>
  </w:style>
  <w:style w:type="paragraph" w:customStyle="1" w:styleId="RomanNumeralWrap">
    <w:name w:val="Roman Numeral Wrap"/>
    <w:basedOn w:val="RomanNumeralList"/>
    <w:semiHidden/>
    <w:rsid w:val="00E80E52"/>
    <w:pPr>
      <w:spacing w:after="240"/>
    </w:pPr>
  </w:style>
  <w:style w:type="character" w:customStyle="1" w:styleId="Heading4Char">
    <w:name w:val="Heading 4 Char"/>
    <w:basedOn w:val="DefaultParagraphFont"/>
    <w:link w:val="Heading4"/>
    <w:semiHidden/>
    <w:rsid w:val="005F4F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5F4FC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ink">
    <w:name w:val="Link"/>
    <w:basedOn w:val="Normal"/>
    <w:semiHidden/>
    <w:rsid w:val="0065271E"/>
    <w:rPr>
      <w:color w:val="00A9E0"/>
    </w:rPr>
  </w:style>
  <w:style w:type="character" w:customStyle="1" w:styleId="Heading6Char">
    <w:name w:val="Heading 6 Char"/>
    <w:basedOn w:val="DefaultParagraphFont"/>
    <w:link w:val="Heading6"/>
    <w:semiHidden/>
    <w:rsid w:val="005F4F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BG12Primary">
    <w:name w:val="TBG12 Primary"/>
    <w:basedOn w:val="Normal"/>
    <w:link w:val="TBG12PrimaryChar"/>
    <w:semiHidden/>
    <w:rsid w:val="00881F83"/>
    <w:rPr>
      <w:b/>
      <w:color w:val="00437A"/>
      <w:sz w:val="28"/>
    </w:rPr>
  </w:style>
  <w:style w:type="character" w:customStyle="1" w:styleId="TBG12PrimaryChar">
    <w:name w:val="TBG12 Primary Char"/>
    <w:basedOn w:val="DefaultParagraphFont"/>
    <w:link w:val="TBG12Primary"/>
    <w:semiHidden/>
    <w:rsid w:val="00EE425A"/>
    <w:rPr>
      <w:b/>
      <w:color w:val="00437A"/>
      <w:sz w:val="28"/>
    </w:rPr>
  </w:style>
  <w:style w:type="paragraph" w:customStyle="1" w:styleId="TBG12Secondary">
    <w:name w:val="TBG12 Secondary"/>
    <w:basedOn w:val="Normal"/>
    <w:link w:val="TBG12SecondaryChar"/>
    <w:semiHidden/>
    <w:rsid w:val="00881F83"/>
    <w:pPr>
      <w:widowControl w:val="0"/>
      <w:autoSpaceDE w:val="0"/>
      <w:autoSpaceDN w:val="0"/>
      <w:adjustRightInd w:val="0"/>
      <w:textAlignment w:val="center"/>
    </w:pPr>
    <w:rPr>
      <w:b/>
      <w:color w:val="00437A"/>
    </w:rPr>
  </w:style>
  <w:style w:type="character" w:customStyle="1" w:styleId="TBG12SecondaryChar">
    <w:name w:val="TBG12 Secondary Char"/>
    <w:basedOn w:val="DefaultParagraphFont"/>
    <w:link w:val="TBG12Secondary"/>
    <w:semiHidden/>
    <w:rsid w:val="00EE425A"/>
    <w:rPr>
      <w:b/>
      <w:color w:val="00437A"/>
    </w:rPr>
  </w:style>
  <w:style w:type="paragraph" w:customStyle="1" w:styleId="TBG12Bold">
    <w:name w:val="TBG12 Bold"/>
    <w:basedOn w:val="Normal"/>
    <w:link w:val="TBG12BoldChar"/>
    <w:semiHidden/>
    <w:rsid w:val="00881F83"/>
    <w:rPr>
      <w:b/>
      <w:bCs/>
    </w:rPr>
  </w:style>
  <w:style w:type="character" w:customStyle="1" w:styleId="TBG12BoldChar">
    <w:name w:val="TBG12 Bold Char"/>
    <w:basedOn w:val="DefaultParagraphFont"/>
    <w:link w:val="TBG12Bold"/>
    <w:semiHidden/>
    <w:rsid w:val="00EE425A"/>
    <w:rPr>
      <w:b/>
      <w:bCs/>
    </w:rPr>
  </w:style>
  <w:style w:type="paragraph" w:customStyle="1" w:styleId="TBG12Italics">
    <w:name w:val="TBG12 Italics"/>
    <w:basedOn w:val="Normal"/>
    <w:link w:val="TBG12ItalicsChar"/>
    <w:semiHidden/>
    <w:rsid w:val="00881F83"/>
    <w:rPr>
      <w:i/>
      <w:iCs/>
    </w:rPr>
  </w:style>
  <w:style w:type="character" w:customStyle="1" w:styleId="TBG12ItalicsChar">
    <w:name w:val="TBG12 Italics Char"/>
    <w:basedOn w:val="DefaultParagraphFont"/>
    <w:link w:val="TBG12Italics"/>
    <w:semiHidden/>
    <w:rsid w:val="00EE425A"/>
    <w:rPr>
      <w:i/>
      <w:iCs/>
    </w:rPr>
  </w:style>
  <w:style w:type="paragraph" w:customStyle="1" w:styleId="TBG12Underline">
    <w:name w:val="TBG12 Underline"/>
    <w:basedOn w:val="Normal"/>
    <w:link w:val="TBG12UnderlineChar"/>
    <w:semiHidden/>
    <w:rsid w:val="00881F83"/>
    <w:rPr>
      <w:u w:val="single"/>
    </w:rPr>
  </w:style>
  <w:style w:type="character" w:customStyle="1" w:styleId="TBG12UnderlineChar">
    <w:name w:val="TBG12 Underline Char"/>
    <w:basedOn w:val="DefaultParagraphFont"/>
    <w:link w:val="TBG12Underline"/>
    <w:semiHidden/>
    <w:rsid w:val="00EE425A"/>
    <w:rPr>
      <w:u w:val="single"/>
    </w:rPr>
  </w:style>
  <w:style w:type="paragraph" w:customStyle="1" w:styleId="TBG12Normal">
    <w:name w:val="TBG12 Normal"/>
    <w:basedOn w:val="Normal"/>
    <w:link w:val="TBG12NormalChar"/>
    <w:semiHidden/>
    <w:rsid w:val="00881F83"/>
  </w:style>
  <w:style w:type="character" w:customStyle="1" w:styleId="TBG12NormalChar">
    <w:name w:val="TBG12 Normal Char"/>
    <w:basedOn w:val="DefaultParagraphFont"/>
    <w:link w:val="TBG12Normal"/>
    <w:semiHidden/>
    <w:rsid w:val="00EE425A"/>
  </w:style>
  <w:style w:type="paragraph" w:customStyle="1" w:styleId="BoldTBG12">
    <w:name w:val="Bold TBG12"/>
    <w:basedOn w:val="Normal"/>
    <w:link w:val="BoldTBG12Char"/>
    <w:semiHidden/>
    <w:rsid w:val="00D650BB"/>
    <w:rPr>
      <w:b/>
      <w:bCs/>
    </w:rPr>
  </w:style>
  <w:style w:type="character" w:customStyle="1" w:styleId="BoldTBG12Char">
    <w:name w:val="Bold TBG12 Char"/>
    <w:basedOn w:val="DefaultParagraphFont"/>
    <w:link w:val="BoldTBG12"/>
    <w:semiHidden/>
    <w:rsid w:val="00EE425A"/>
    <w:rPr>
      <w:b/>
      <w:bCs/>
    </w:rPr>
  </w:style>
  <w:style w:type="paragraph" w:customStyle="1" w:styleId="ItalicsTBG12">
    <w:name w:val="Italics TBG12"/>
    <w:basedOn w:val="Normal"/>
    <w:link w:val="ItalicsTBG12Char"/>
    <w:semiHidden/>
    <w:rsid w:val="00D650BB"/>
    <w:rPr>
      <w:i/>
      <w:iCs/>
    </w:rPr>
  </w:style>
  <w:style w:type="character" w:customStyle="1" w:styleId="ItalicsTBG12Char">
    <w:name w:val="Italics TBG12 Char"/>
    <w:basedOn w:val="DefaultParagraphFont"/>
    <w:link w:val="ItalicsTBG12"/>
    <w:semiHidden/>
    <w:rsid w:val="00EE425A"/>
    <w:rPr>
      <w:i/>
      <w:iCs/>
    </w:rPr>
  </w:style>
  <w:style w:type="paragraph" w:customStyle="1" w:styleId="UnderlineTBG12">
    <w:name w:val="Underline TBG12"/>
    <w:basedOn w:val="Normal"/>
    <w:link w:val="UnderlineTBG12Char"/>
    <w:semiHidden/>
    <w:rsid w:val="00D650BB"/>
    <w:rPr>
      <w:u w:val="single"/>
    </w:rPr>
  </w:style>
  <w:style w:type="character" w:customStyle="1" w:styleId="UnderlineTBG12Char">
    <w:name w:val="Underline TBG12 Char"/>
    <w:basedOn w:val="DefaultParagraphFont"/>
    <w:link w:val="UnderlineTBG12"/>
    <w:semiHidden/>
    <w:rsid w:val="00EE425A"/>
    <w:rPr>
      <w:u w:val="single"/>
    </w:rPr>
  </w:style>
  <w:style w:type="paragraph" w:customStyle="1" w:styleId="NormalTBG12">
    <w:name w:val="Normal TBG12"/>
    <w:basedOn w:val="Normal"/>
    <w:link w:val="NormalTBG12Char"/>
    <w:semiHidden/>
    <w:qFormat/>
    <w:rsid w:val="005F4FCD"/>
  </w:style>
  <w:style w:type="character" w:customStyle="1" w:styleId="NormalTBG12Char">
    <w:name w:val="Normal TBG12 Char"/>
    <w:basedOn w:val="DefaultParagraphFont"/>
    <w:link w:val="NormalTBG12"/>
    <w:semiHidden/>
    <w:rsid w:val="005F4FCD"/>
  </w:style>
  <w:style w:type="paragraph" w:customStyle="1" w:styleId="PrimaryHeaderTBG12">
    <w:name w:val="Primary Header TBG12"/>
    <w:basedOn w:val="Normal"/>
    <w:link w:val="PrimaryHeaderTBG12Char"/>
    <w:semiHidden/>
    <w:rsid w:val="007178E8"/>
    <w:rPr>
      <w:b/>
      <w:bCs/>
      <w:color w:val="00437A"/>
      <w:sz w:val="28"/>
    </w:rPr>
  </w:style>
  <w:style w:type="character" w:customStyle="1" w:styleId="PrimaryHeaderTBG12Char">
    <w:name w:val="Primary Header TBG12 Char"/>
    <w:basedOn w:val="DefaultParagraphFont"/>
    <w:link w:val="PrimaryHeaderTBG12"/>
    <w:semiHidden/>
    <w:rsid w:val="00EE425A"/>
    <w:rPr>
      <w:b/>
      <w:bCs/>
      <w:color w:val="00437A"/>
      <w:sz w:val="28"/>
    </w:rPr>
  </w:style>
  <w:style w:type="paragraph" w:customStyle="1" w:styleId="SecondaryHeaderTBG12">
    <w:name w:val="Secondary Header TBG12"/>
    <w:basedOn w:val="Normal"/>
    <w:link w:val="SecondaryHeaderTBG12Char"/>
    <w:semiHidden/>
    <w:rsid w:val="007178E8"/>
    <w:pPr>
      <w:widowControl w:val="0"/>
      <w:autoSpaceDE w:val="0"/>
      <w:autoSpaceDN w:val="0"/>
      <w:adjustRightInd w:val="0"/>
      <w:textAlignment w:val="center"/>
    </w:pPr>
    <w:rPr>
      <w:b/>
      <w:bCs/>
      <w:color w:val="00437A"/>
      <w:sz w:val="24"/>
      <w:szCs w:val="24"/>
    </w:rPr>
  </w:style>
  <w:style w:type="character" w:customStyle="1" w:styleId="SecondaryHeaderTBG12Char">
    <w:name w:val="Secondary Header TBG12 Char"/>
    <w:basedOn w:val="DefaultParagraphFont"/>
    <w:link w:val="SecondaryHeaderTBG12"/>
    <w:semiHidden/>
    <w:rsid w:val="00EE425A"/>
    <w:rPr>
      <w:b/>
      <w:bCs/>
      <w:color w:val="00437A"/>
      <w:sz w:val="24"/>
      <w:szCs w:val="24"/>
    </w:rPr>
  </w:style>
  <w:style w:type="paragraph" w:customStyle="1" w:styleId="BulletsTBG12">
    <w:name w:val="Bullets TBG12"/>
    <w:basedOn w:val="Normal"/>
    <w:link w:val="BulletsTBG12Char"/>
    <w:semiHidden/>
    <w:rsid w:val="00EE425A"/>
    <w:pPr>
      <w:numPr>
        <w:numId w:val="12"/>
      </w:numPr>
    </w:pPr>
  </w:style>
  <w:style w:type="character" w:customStyle="1" w:styleId="BulletsTBG12Char">
    <w:name w:val="Bullets TBG12 Char"/>
    <w:basedOn w:val="DefaultParagraphFont"/>
    <w:link w:val="BulletsTBG12"/>
    <w:semiHidden/>
    <w:rsid w:val="00EE425A"/>
  </w:style>
  <w:style w:type="paragraph" w:customStyle="1" w:styleId="NumbersTBG12">
    <w:name w:val="Numbers TBG12"/>
    <w:basedOn w:val="Normal"/>
    <w:link w:val="NumbersTBG12Char"/>
    <w:semiHidden/>
    <w:rsid w:val="00EE425A"/>
  </w:style>
  <w:style w:type="character" w:customStyle="1" w:styleId="NumbersTBG12Char">
    <w:name w:val="Numbers TBG12 Char"/>
    <w:basedOn w:val="DefaultParagraphFont"/>
    <w:link w:val="NumbersTBG12"/>
    <w:semiHidden/>
    <w:rsid w:val="00EE425A"/>
  </w:style>
  <w:style w:type="paragraph" w:customStyle="1" w:styleId="LinkTBG12">
    <w:name w:val="Link TBG12"/>
    <w:basedOn w:val="NormalTBG12"/>
    <w:link w:val="LinkTBG12Char"/>
    <w:semiHidden/>
    <w:rsid w:val="00D650BB"/>
    <w:rPr>
      <w:color w:val="00A9E0"/>
    </w:rPr>
  </w:style>
  <w:style w:type="character" w:customStyle="1" w:styleId="LinkTBG12Char">
    <w:name w:val="Link TBG12 Char"/>
    <w:basedOn w:val="NormalTBG12Char"/>
    <w:link w:val="LinkTBG12"/>
    <w:semiHidden/>
    <w:rsid w:val="00EE425A"/>
    <w:rPr>
      <w:color w:val="00A9E0"/>
    </w:rPr>
  </w:style>
  <w:style w:type="paragraph" w:customStyle="1" w:styleId="PageNumberTBG12">
    <w:name w:val="Page Number TBG12"/>
    <w:basedOn w:val="NormalTBG12"/>
    <w:link w:val="PageNumberTBG12Char"/>
    <w:semiHidden/>
    <w:rsid w:val="00D650BB"/>
    <w:rPr>
      <w:sz w:val="16"/>
      <w:szCs w:val="16"/>
    </w:rPr>
  </w:style>
  <w:style w:type="character" w:customStyle="1" w:styleId="PageNumberTBG12Char">
    <w:name w:val="Page Number TBG12 Char"/>
    <w:basedOn w:val="NormalTBG12Char"/>
    <w:link w:val="PageNumberTBG12"/>
    <w:semiHidden/>
    <w:rsid w:val="00EE425A"/>
    <w:rPr>
      <w:sz w:val="16"/>
      <w:szCs w:val="16"/>
    </w:rPr>
  </w:style>
  <w:style w:type="paragraph" w:customStyle="1" w:styleId="Header1">
    <w:name w:val="Header 1"/>
    <w:basedOn w:val="Normal"/>
    <w:link w:val="Header1Char"/>
    <w:semiHidden/>
    <w:rsid w:val="00D650BB"/>
    <w:rPr>
      <w:b/>
      <w:bCs/>
      <w:color w:val="00437A"/>
      <w:sz w:val="28"/>
    </w:rPr>
  </w:style>
  <w:style w:type="character" w:customStyle="1" w:styleId="Header1Char">
    <w:name w:val="Header 1 Char"/>
    <w:basedOn w:val="DefaultParagraphFont"/>
    <w:link w:val="Header1"/>
    <w:semiHidden/>
    <w:rsid w:val="00EE425A"/>
    <w:rPr>
      <w:b/>
      <w:bCs/>
      <w:color w:val="00437A"/>
      <w:sz w:val="28"/>
    </w:rPr>
  </w:style>
  <w:style w:type="paragraph" w:customStyle="1" w:styleId="Header2">
    <w:name w:val="Header 2"/>
    <w:basedOn w:val="Normal"/>
    <w:link w:val="Header2Char"/>
    <w:semiHidden/>
    <w:rsid w:val="00D650BB"/>
    <w:pPr>
      <w:widowControl w:val="0"/>
      <w:autoSpaceDE w:val="0"/>
      <w:autoSpaceDN w:val="0"/>
      <w:adjustRightInd w:val="0"/>
      <w:textAlignment w:val="center"/>
    </w:pPr>
    <w:rPr>
      <w:b/>
      <w:bCs/>
      <w:color w:val="00437A"/>
      <w:sz w:val="24"/>
      <w:szCs w:val="24"/>
    </w:rPr>
  </w:style>
  <w:style w:type="character" w:customStyle="1" w:styleId="Header2Char">
    <w:name w:val="Header 2 Char"/>
    <w:basedOn w:val="DefaultParagraphFont"/>
    <w:link w:val="Header2"/>
    <w:semiHidden/>
    <w:rsid w:val="00EE425A"/>
    <w:rPr>
      <w:b/>
      <w:bCs/>
      <w:color w:val="00437A"/>
      <w:sz w:val="24"/>
      <w:szCs w:val="24"/>
    </w:rPr>
  </w:style>
  <w:style w:type="paragraph" w:customStyle="1" w:styleId="Header3">
    <w:name w:val="Header 3"/>
    <w:basedOn w:val="Normal"/>
    <w:link w:val="Header3Char"/>
    <w:semiHidden/>
    <w:rsid w:val="00D650BB"/>
    <w:rPr>
      <w:b/>
      <w:bCs/>
    </w:rPr>
  </w:style>
  <w:style w:type="character" w:customStyle="1" w:styleId="Header3Char">
    <w:name w:val="Header 3 Char"/>
    <w:basedOn w:val="DefaultParagraphFont"/>
    <w:link w:val="Header3"/>
    <w:semiHidden/>
    <w:rsid w:val="00EE425A"/>
    <w:rPr>
      <w:b/>
      <w:bCs/>
    </w:rPr>
  </w:style>
  <w:style w:type="paragraph" w:customStyle="1" w:styleId="NumberedTBG">
    <w:name w:val="Numbered TBG"/>
    <w:basedOn w:val="Normal"/>
    <w:link w:val="NumberedTBGChar"/>
    <w:autoRedefine/>
    <w:qFormat/>
    <w:rsid w:val="005F4FCD"/>
    <w:pPr>
      <w:numPr>
        <w:numId w:val="13"/>
      </w:numPr>
    </w:pPr>
    <w:rPr>
      <w:rFonts w:asciiTheme="minorHAnsi" w:hAnsiTheme="minorHAnsi"/>
    </w:rPr>
  </w:style>
  <w:style w:type="character" w:customStyle="1" w:styleId="NumberedTBGChar">
    <w:name w:val="Numbered TBG Char"/>
    <w:basedOn w:val="DefaultParagraphFont"/>
    <w:link w:val="NumberedTBG"/>
    <w:rsid w:val="005F4FCD"/>
    <w:rPr>
      <w:rFonts w:asciiTheme="minorHAnsi" w:hAnsiTheme="minorHAnsi"/>
    </w:rPr>
  </w:style>
  <w:style w:type="paragraph" w:customStyle="1" w:styleId="BulletsTBG">
    <w:name w:val="Bullets TBG"/>
    <w:basedOn w:val="Normal"/>
    <w:next w:val="Normal"/>
    <w:link w:val="BulletsTBGChar"/>
    <w:autoRedefine/>
    <w:qFormat/>
    <w:rsid w:val="005F4FCD"/>
    <w:pPr>
      <w:numPr>
        <w:numId w:val="20"/>
      </w:numPr>
    </w:pPr>
  </w:style>
  <w:style w:type="character" w:customStyle="1" w:styleId="BulletsTBGChar">
    <w:name w:val="Bullets TBG Char"/>
    <w:basedOn w:val="DefaultParagraphFont"/>
    <w:link w:val="BulletsTBG"/>
    <w:rsid w:val="005F4FCD"/>
  </w:style>
  <w:style w:type="paragraph" w:customStyle="1" w:styleId="LinkTBG">
    <w:name w:val="Link TBG"/>
    <w:basedOn w:val="Normal"/>
    <w:link w:val="LinkTBGChar"/>
    <w:qFormat/>
    <w:rsid w:val="005F4FCD"/>
    <w:rPr>
      <w:rFonts w:asciiTheme="minorHAnsi" w:hAnsiTheme="minorHAnsi"/>
      <w:color w:val="00A9E0"/>
    </w:rPr>
  </w:style>
  <w:style w:type="character" w:customStyle="1" w:styleId="LinkTBGChar">
    <w:name w:val="Link TBG Char"/>
    <w:basedOn w:val="DefaultParagraphFont"/>
    <w:link w:val="LinkTBG"/>
    <w:rsid w:val="005F4FCD"/>
    <w:rPr>
      <w:rFonts w:asciiTheme="minorHAnsi" w:hAnsiTheme="minorHAnsi"/>
      <w:color w:val="00A9E0"/>
    </w:rPr>
  </w:style>
  <w:style w:type="paragraph" w:customStyle="1" w:styleId="PageNumberTBG">
    <w:name w:val="Page Number TBG"/>
    <w:basedOn w:val="Normal"/>
    <w:link w:val="PageNumberTBGChar"/>
    <w:autoRedefine/>
    <w:qFormat/>
    <w:rsid w:val="005F4FCD"/>
    <w:rPr>
      <w:rFonts w:asciiTheme="minorHAnsi" w:hAnsiTheme="minorHAnsi"/>
      <w:sz w:val="16"/>
      <w:szCs w:val="16"/>
    </w:rPr>
  </w:style>
  <w:style w:type="character" w:customStyle="1" w:styleId="PageNumberTBGChar">
    <w:name w:val="Page Number TBG Char"/>
    <w:basedOn w:val="DefaultParagraphFont"/>
    <w:link w:val="PageNumberTBG"/>
    <w:rsid w:val="005F4FCD"/>
    <w:rPr>
      <w:rFonts w:asciiTheme="minorHAnsi" w:hAnsiTheme="minorHAns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05"/>
  </w:style>
  <w:style w:type="paragraph" w:styleId="Footer">
    <w:name w:val="footer"/>
    <w:basedOn w:val="Normal"/>
    <w:link w:val="FooterChar"/>
    <w:uiPriority w:val="99"/>
    <w:unhideWhenUsed/>
    <w:rsid w:val="00642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505"/>
  </w:style>
  <w:style w:type="paragraph" w:styleId="ListParagraph">
    <w:name w:val="List Paragraph"/>
    <w:basedOn w:val="Normal"/>
    <w:uiPriority w:val="34"/>
    <w:rsid w:val="00473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8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CD"/>
  </w:style>
  <w:style w:type="paragraph" w:styleId="Heading1">
    <w:name w:val="heading 1"/>
    <w:basedOn w:val="Normal"/>
    <w:link w:val="Heading1Char"/>
    <w:autoRedefine/>
    <w:qFormat/>
    <w:rsid w:val="00A228E2"/>
    <w:pPr>
      <w:keepNext/>
      <w:jc w:val="center"/>
      <w:outlineLvl w:val="0"/>
    </w:pPr>
    <w:rPr>
      <w:rFonts w:asciiTheme="minorHAnsi" w:eastAsia="Times New Roman" w:hAnsiTheme="minorHAnsi"/>
      <w:b/>
      <w:bCs/>
      <w:color w:val="1F497D" w:themeColor="text2"/>
      <w:kern w:val="32"/>
      <w:sz w:val="28"/>
      <w:szCs w:val="32"/>
    </w:rPr>
  </w:style>
  <w:style w:type="paragraph" w:styleId="Heading2">
    <w:name w:val="heading 2"/>
    <w:basedOn w:val="Normal"/>
    <w:link w:val="Heading2Char"/>
    <w:autoRedefine/>
    <w:qFormat/>
    <w:rsid w:val="005F4FCD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link w:val="Heading3Char"/>
    <w:autoRedefine/>
    <w:qFormat/>
    <w:rsid w:val="005F4FCD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semiHidden/>
    <w:qFormat/>
    <w:rsid w:val="005F4FCD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F4FCD"/>
    <w:pPr>
      <w:keepNext/>
      <w:keepLines/>
      <w:spacing w:before="20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F4FCD"/>
    <w:pPr>
      <w:keepNext/>
      <w:keepLines/>
      <w:spacing w:before="20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8E2"/>
    <w:rPr>
      <w:rFonts w:asciiTheme="minorHAnsi" w:eastAsia="Times New Roman" w:hAnsiTheme="minorHAnsi"/>
      <w:b/>
      <w:bCs/>
      <w:color w:val="1F497D" w:themeColor="text2"/>
      <w:kern w:val="32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F4FCD"/>
    <w:rPr>
      <w:rFonts w:asciiTheme="minorHAnsi" w:eastAsiaTheme="majorEastAsia" w:hAnsiTheme="minorHAnsi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5F4FCD"/>
    <w:rPr>
      <w:rFonts w:eastAsiaTheme="majorEastAsia" w:cstheme="majorBidi"/>
      <w:b/>
      <w:bCs/>
      <w:sz w:val="24"/>
    </w:rPr>
  </w:style>
  <w:style w:type="paragraph" w:customStyle="1" w:styleId="BulletList">
    <w:name w:val="Bullet List"/>
    <w:basedOn w:val="Normal"/>
    <w:semiHidden/>
    <w:rsid w:val="00FD3532"/>
    <w:pPr>
      <w:numPr>
        <w:numId w:val="1"/>
      </w:numPr>
      <w:ind w:left="720"/>
    </w:pPr>
  </w:style>
  <w:style w:type="paragraph" w:customStyle="1" w:styleId="BulletListWrap">
    <w:name w:val="Bullet List Wrap"/>
    <w:basedOn w:val="BulletList"/>
    <w:semiHidden/>
    <w:rsid w:val="00A9120F"/>
    <w:pPr>
      <w:spacing w:after="240"/>
    </w:pPr>
  </w:style>
  <w:style w:type="paragraph" w:customStyle="1" w:styleId="Signatures">
    <w:name w:val="Signatures"/>
    <w:basedOn w:val="Normal"/>
    <w:semiHidden/>
    <w:rsid w:val="00B71138"/>
    <w:pPr>
      <w:spacing w:after="840"/>
    </w:pPr>
    <w:rPr>
      <w:b/>
    </w:rPr>
  </w:style>
  <w:style w:type="paragraph" w:customStyle="1" w:styleId="CircleBulletList">
    <w:name w:val="Circle Bullet List"/>
    <w:basedOn w:val="Normal"/>
    <w:semiHidden/>
    <w:rsid w:val="00FD3532"/>
    <w:pPr>
      <w:numPr>
        <w:numId w:val="3"/>
      </w:numPr>
      <w:ind w:left="1440"/>
    </w:pPr>
  </w:style>
  <w:style w:type="paragraph" w:customStyle="1" w:styleId="CircleBulletWrap">
    <w:name w:val="Circle Bullet Wrap"/>
    <w:basedOn w:val="CircleBulletList"/>
    <w:semiHidden/>
    <w:rsid w:val="001558CE"/>
    <w:pPr>
      <w:spacing w:after="240"/>
    </w:pPr>
  </w:style>
  <w:style w:type="paragraph" w:customStyle="1" w:styleId="SquareBulletList">
    <w:name w:val="Square Bullet List"/>
    <w:basedOn w:val="CircleBulletList"/>
    <w:semiHidden/>
    <w:rsid w:val="00FD3532"/>
    <w:pPr>
      <w:numPr>
        <w:numId w:val="4"/>
      </w:numPr>
      <w:ind w:left="2160"/>
    </w:pPr>
  </w:style>
  <w:style w:type="paragraph" w:customStyle="1" w:styleId="SquareBulletWrap">
    <w:name w:val="Square Bullet Wrap"/>
    <w:basedOn w:val="SquareBulletList"/>
    <w:semiHidden/>
    <w:rsid w:val="00FD3532"/>
    <w:pPr>
      <w:spacing w:after="240"/>
    </w:pPr>
  </w:style>
  <w:style w:type="paragraph" w:customStyle="1" w:styleId="NumberedList">
    <w:name w:val="Numbered List"/>
    <w:basedOn w:val="Normal"/>
    <w:semiHidden/>
    <w:rsid w:val="00FD3532"/>
    <w:pPr>
      <w:numPr>
        <w:numId w:val="5"/>
      </w:numPr>
    </w:pPr>
  </w:style>
  <w:style w:type="paragraph" w:customStyle="1" w:styleId="NumberedListWrap">
    <w:name w:val="Numbered List Wrap"/>
    <w:basedOn w:val="NumberedList"/>
    <w:semiHidden/>
    <w:rsid w:val="001558CE"/>
    <w:pPr>
      <w:spacing w:after="240"/>
    </w:pPr>
  </w:style>
  <w:style w:type="paragraph" w:customStyle="1" w:styleId="LetterList">
    <w:name w:val="Letter List"/>
    <w:basedOn w:val="Normal"/>
    <w:semiHidden/>
    <w:rsid w:val="00FD3532"/>
    <w:pPr>
      <w:numPr>
        <w:numId w:val="6"/>
      </w:numPr>
      <w:ind w:left="1440"/>
    </w:pPr>
  </w:style>
  <w:style w:type="paragraph" w:customStyle="1" w:styleId="LetterListWrap">
    <w:name w:val="Letter List Wrap"/>
    <w:basedOn w:val="LetterList"/>
    <w:semiHidden/>
    <w:rsid w:val="00E80E52"/>
    <w:pPr>
      <w:spacing w:after="240"/>
    </w:pPr>
  </w:style>
  <w:style w:type="paragraph" w:customStyle="1" w:styleId="RomanNumeralList">
    <w:name w:val="Roman Numeral List"/>
    <w:basedOn w:val="Normal"/>
    <w:semiHidden/>
    <w:rsid w:val="00FD3532"/>
    <w:pPr>
      <w:numPr>
        <w:numId w:val="7"/>
      </w:numPr>
      <w:ind w:left="2160"/>
    </w:pPr>
  </w:style>
  <w:style w:type="paragraph" w:customStyle="1" w:styleId="RomanNumeralWrap">
    <w:name w:val="Roman Numeral Wrap"/>
    <w:basedOn w:val="RomanNumeralList"/>
    <w:semiHidden/>
    <w:rsid w:val="00E80E52"/>
    <w:pPr>
      <w:spacing w:after="240"/>
    </w:pPr>
  </w:style>
  <w:style w:type="character" w:customStyle="1" w:styleId="Heading4Char">
    <w:name w:val="Heading 4 Char"/>
    <w:basedOn w:val="DefaultParagraphFont"/>
    <w:link w:val="Heading4"/>
    <w:semiHidden/>
    <w:rsid w:val="005F4F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5F4FC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ink">
    <w:name w:val="Link"/>
    <w:basedOn w:val="Normal"/>
    <w:semiHidden/>
    <w:rsid w:val="0065271E"/>
    <w:rPr>
      <w:color w:val="00A9E0"/>
    </w:rPr>
  </w:style>
  <w:style w:type="character" w:customStyle="1" w:styleId="Heading6Char">
    <w:name w:val="Heading 6 Char"/>
    <w:basedOn w:val="DefaultParagraphFont"/>
    <w:link w:val="Heading6"/>
    <w:semiHidden/>
    <w:rsid w:val="005F4F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BG12Primary">
    <w:name w:val="TBG12 Primary"/>
    <w:basedOn w:val="Normal"/>
    <w:link w:val="TBG12PrimaryChar"/>
    <w:semiHidden/>
    <w:rsid w:val="00881F83"/>
    <w:rPr>
      <w:b/>
      <w:color w:val="00437A"/>
      <w:sz w:val="28"/>
    </w:rPr>
  </w:style>
  <w:style w:type="character" w:customStyle="1" w:styleId="TBG12PrimaryChar">
    <w:name w:val="TBG12 Primary Char"/>
    <w:basedOn w:val="DefaultParagraphFont"/>
    <w:link w:val="TBG12Primary"/>
    <w:semiHidden/>
    <w:rsid w:val="00EE425A"/>
    <w:rPr>
      <w:b/>
      <w:color w:val="00437A"/>
      <w:sz w:val="28"/>
    </w:rPr>
  </w:style>
  <w:style w:type="paragraph" w:customStyle="1" w:styleId="TBG12Secondary">
    <w:name w:val="TBG12 Secondary"/>
    <w:basedOn w:val="Normal"/>
    <w:link w:val="TBG12SecondaryChar"/>
    <w:semiHidden/>
    <w:rsid w:val="00881F83"/>
    <w:pPr>
      <w:widowControl w:val="0"/>
      <w:autoSpaceDE w:val="0"/>
      <w:autoSpaceDN w:val="0"/>
      <w:adjustRightInd w:val="0"/>
      <w:textAlignment w:val="center"/>
    </w:pPr>
    <w:rPr>
      <w:b/>
      <w:color w:val="00437A"/>
    </w:rPr>
  </w:style>
  <w:style w:type="character" w:customStyle="1" w:styleId="TBG12SecondaryChar">
    <w:name w:val="TBG12 Secondary Char"/>
    <w:basedOn w:val="DefaultParagraphFont"/>
    <w:link w:val="TBG12Secondary"/>
    <w:semiHidden/>
    <w:rsid w:val="00EE425A"/>
    <w:rPr>
      <w:b/>
      <w:color w:val="00437A"/>
    </w:rPr>
  </w:style>
  <w:style w:type="paragraph" w:customStyle="1" w:styleId="TBG12Bold">
    <w:name w:val="TBG12 Bold"/>
    <w:basedOn w:val="Normal"/>
    <w:link w:val="TBG12BoldChar"/>
    <w:semiHidden/>
    <w:rsid w:val="00881F83"/>
    <w:rPr>
      <w:b/>
      <w:bCs/>
    </w:rPr>
  </w:style>
  <w:style w:type="character" w:customStyle="1" w:styleId="TBG12BoldChar">
    <w:name w:val="TBG12 Bold Char"/>
    <w:basedOn w:val="DefaultParagraphFont"/>
    <w:link w:val="TBG12Bold"/>
    <w:semiHidden/>
    <w:rsid w:val="00EE425A"/>
    <w:rPr>
      <w:b/>
      <w:bCs/>
    </w:rPr>
  </w:style>
  <w:style w:type="paragraph" w:customStyle="1" w:styleId="TBG12Italics">
    <w:name w:val="TBG12 Italics"/>
    <w:basedOn w:val="Normal"/>
    <w:link w:val="TBG12ItalicsChar"/>
    <w:semiHidden/>
    <w:rsid w:val="00881F83"/>
    <w:rPr>
      <w:i/>
      <w:iCs/>
    </w:rPr>
  </w:style>
  <w:style w:type="character" w:customStyle="1" w:styleId="TBG12ItalicsChar">
    <w:name w:val="TBG12 Italics Char"/>
    <w:basedOn w:val="DefaultParagraphFont"/>
    <w:link w:val="TBG12Italics"/>
    <w:semiHidden/>
    <w:rsid w:val="00EE425A"/>
    <w:rPr>
      <w:i/>
      <w:iCs/>
    </w:rPr>
  </w:style>
  <w:style w:type="paragraph" w:customStyle="1" w:styleId="TBG12Underline">
    <w:name w:val="TBG12 Underline"/>
    <w:basedOn w:val="Normal"/>
    <w:link w:val="TBG12UnderlineChar"/>
    <w:semiHidden/>
    <w:rsid w:val="00881F83"/>
    <w:rPr>
      <w:u w:val="single"/>
    </w:rPr>
  </w:style>
  <w:style w:type="character" w:customStyle="1" w:styleId="TBG12UnderlineChar">
    <w:name w:val="TBG12 Underline Char"/>
    <w:basedOn w:val="DefaultParagraphFont"/>
    <w:link w:val="TBG12Underline"/>
    <w:semiHidden/>
    <w:rsid w:val="00EE425A"/>
    <w:rPr>
      <w:u w:val="single"/>
    </w:rPr>
  </w:style>
  <w:style w:type="paragraph" w:customStyle="1" w:styleId="TBG12Normal">
    <w:name w:val="TBG12 Normal"/>
    <w:basedOn w:val="Normal"/>
    <w:link w:val="TBG12NormalChar"/>
    <w:semiHidden/>
    <w:rsid w:val="00881F83"/>
  </w:style>
  <w:style w:type="character" w:customStyle="1" w:styleId="TBG12NormalChar">
    <w:name w:val="TBG12 Normal Char"/>
    <w:basedOn w:val="DefaultParagraphFont"/>
    <w:link w:val="TBG12Normal"/>
    <w:semiHidden/>
    <w:rsid w:val="00EE425A"/>
  </w:style>
  <w:style w:type="paragraph" w:customStyle="1" w:styleId="BoldTBG12">
    <w:name w:val="Bold TBG12"/>
    <w:basedOn w:val="Normal"/>
    <w:link w:val="BoldTBG12Char"/>
    <w:semiHidden/>
    <w:rsid w:val="00D650BB"/>
    <w:rPr>
      <w:b/>
      <w:bCs/>
    </w:rPr>
  </w:style>
  <w:style w:type="character" w:customStyle="1" w:styleId="BoldTBG12Char">
    <w:name w:val="Bold TBG12 Char"/>
    <w:basedOn w:val="DefaultParagraphFont"/>
    <w:link w:val="BoldTBG12"/>
    <w:semiHidden/>
    <w:rsid w:val="00EE425A"/>
    <w:rPr>
      <w:b/>
      <w:bCs/>
    </w:rPr>
  </w:style>
  <w:style w:type="paragraph" w:customStyle="1" w:styleId="ItalicsTBG12">
    <w:name w:val="Italics TBG12"/>
    <w:basedOn w:val="Normal"/>
    <w:link w:val="ItalicsTBG12Char"/>
    <w:semiHidden/>
    <w:rsid w:val="00D650BB"/>
    <w:rPr>
      <w:i/>
      <w:iCs/>
    </w:rPr>
  </w:style>
  <w:style w:type="character" w:customStyle="1" w:styleId="ItalicsTBG12Char">
    <w:name w:val="Italics TBG12 Char"/>
    <w:basedOn w:val="DefaultParagraphFont"/>
    <w:link w:val="ItalicsTBG12"/>
    <w:semiHidden/>
    <w:rsid w:val="00EE425A"/>
    <w:rPr>
      <w:i/>
      <w:iCs/>
    </w:rPr>
  </w:style>
  <w:style w:type="paragraph" w:customStyle="1" w:styleId="UnderlineTBG12">
    <w:name w:val="Underline TBG12"/>
    <w:basedOn w:val="Normal"/>
    <w:link w:val="UnderlineTBG12Char"/>
    <w:semiHidden/>
    <w:rsid w:val="00D650BB"/>
    <w:rPr>
      <w:u w:val="single"/>
    </w:rPr>
  </w:style>
  <w:style w:type="character" w:customStyle="1" w:styleId="UnderlineTBG12Char">
    <w:name w:val="Underline TBG12 Char"/>
    <w:basedOn w:val="DefaultParagraphFont"/>
    <w:link w:val="UnderlineTBG12"/>
    <w:semiHidden/>
    <w:rsid w:val="00EE425A"/>
    <w:rPr>
      <w:u w:val="single"/>
    </w:rPr>
  </w:style>
  <w:style w:type="paragraph" w:customStyle="1" w:styleId="NormalTBG12">
    <w:name w:val="Normal TBG12"/>
    <w:basedOn w:val="Normal"/>
    <w:link w:val="NormalTBG12Char"/>
    <w:semiHidden/>
    <w:qFormat/>
    <w:rsid w:val="005F4FCD"/>
  </w:style>
  <w:style w:type="character" w:customStyle="1" w:styleId="NormalTBG12Char">
    <w:name w:val="Normal TBG12 Char"/>
    <w:basedOn w:val="DefaultParagraphFont"/>
    <w:link w:val="NormalTBG12"/>
    <w:semiHidden/>
    <w:rsid w:val="005F4FCD"/>
  </w:style>
  <w:style w:type="paragraph" w:customStyle="1" w:styleId="PrimaryHeaderTBG12">
    <w:name w:val="Primary Header TBG12"/>
    <w:basedOn w:val="Normal"/>
    <w:link w:val="PrimaryHeaderTBG12Char"/>
    <w:semiHidden/>
    <w:rsid w:val="007178E8"/>
    <w:rPr>
      <w:b/>
      <w:bCs/>
      <w:color w:val="00437A"/>
      <w:sz w:val="28"/>
    </w:rPr>
  </w:style>
  <w:style w:type="character" w:customStyle="1" w:styleId="PrimaryHeaderTBG12Char">
    <w:name w:val="Primary Header TBG12 Char"/>
    <w:basedOn w:val="DefaultParagraphFont"/>
    <w:link w:val="PrimaryHeaderTBG12"/>
    <w:semiHidden/>
    <w:rsid w:val="00EE425A"/>
    <w:rPr>
      <w:b/>
      <w:bCs/>
      <w:color w:val="00437A"/>
      <w:sz w:val="28"/>
    </w:rPr>
  </w:style>
  <w:style w:type="paragraph" w:customStyle="1" w:styleId="SecondaryHeaderTBG12">
    <w:name w:val="Secondary Header TBG12"/>
    <w:basedOn w:val="Normal"/>
    <w:link w:val="SecondaryHeaderTBG12Char"/>
    <w:semiHidden/>
    <w:rsid w:val="007178E8"/>
    <w:pPr>
      <w:widowControl w:val="0"/>
      <w:autoSpaceDE w:val="0"/>
      <w:autoSpaceDN w:val="0"/>
      <w:adjustRightInd w:val="0"/>
      <w:textAlignment w:val="center"/>
    </w:pPr>
    <w:rPr>
      <w:b/>
      <w:bCs/>
      <w:color w:val="00437A"/>
      <w:sz w:val="24"/>
      <w:szCs w:val="24"/>
    </w:rPr>
  </w:style>
  <w:style w:type="character" w:customStyle="1" w:styleId="SecondaryHeaderTBG12Char">
    <w:name w:val="Secondary Header TBG12 Char"/>
    <w:basedOn w:val="DefaultParagraphFont"/>
    <w:link w:val="SecondaryHeaderTBG12"/>
    <w:semiHidden/>
    <w:rsid w:val="00EE425A"/>
    <w:rPr>
      <w:b/>
      <w:bCs/>
      <w:color w:val="00437A"/>
      <w:sz w:val="24"/>
      <w:szCs w:val="24"/>
    </w:rPr>
  </w:style>
  <w:style w:type="paragraph" w:customStyle="1" w:styleId="BulletsTBG12">
    <w:name w:val="Bullets TBG12"/>
    <w:basedOn w:val="Normal"/>
    <w:link w:val="BulletsTBG12Char"/>
    <w:semiHidden/>
    <w:rsid w:val="00EE425A"/>
    <w:pPr>
      <w:numPr>
        <w:numId w:val="12"/>
      </w:numPr>
    </w:pPr>
  </w:style>
  <w:style w:type="character" w:customStyle="1" w:styleId="BulletsTBG12Char">
    <w:name w:val="Bullets TBG12 Char"/>
    <w:basedOn w:val="DefaultParagraphFont"/>
    <w:link w:val="BulletsTBG12"/>
    <w:semiHidden/>
    <w:rsid w:val="00EE425A"/>
  </w:style>
  <w:style w:type="paragraph" w:customStyle="1" w:styleId="NumbersTBG12">
    <w:name w:val="Numbers TBG12"/>
    <w:basedOn w:val="Normal"/>
    <w:link w:val="NumbersTBG12Char"/>
    <w:semiHidden/>
    <w:rsid w:val="00EE425A"/>
  </w:style>
  <w:style w:type="character" w:customStyle="1" w:styleId="NumbersTBG12Char">
    <w:name w:val="Numbers TBG12 Char"/>
    <w:basedOn w:val="DefaultParagraphFont"/>
    <w:link w:val="NumbersTBG12"/>
    <w:semiHidden/>
    <w:rsid w:val="00EE425A"/>
  </w:style>
  <w:style w:type="paragraph" w:customStyle="1" w:styleId="LinkTBG12">
    <w:name w:val="Link TBG12"/>
    <w:basedOn w:val="NormalTBG12"/>
    <w:link w:val="LinkTBG12Char"/>
    <w:semiHidden/>
    <w:rsid w:val="00D650BB"/>
    <w:rPr>
      <w:color w:val="00A9E0"/>
    </w:rPr>
  </w:style>
  <w:style w:type="character" w:customStyle="1" w:styleId="LinkTBG12Char">
    <w:name w:val="Link TBG12 Char"/>
    <w:basedOn w:val="NormalTBG12Char"/>
    <w:link w:val="LinkTBG12"/>
    <w:semiHidden/>
    <w:rsid w:val="00EE425A"/>
    <w:rPr>
      <w:color w:val="00A9E0"/>
    </w:rPr>
  </w:style>
  <w:style w:type="paragraph" w:customStyle="1" w:styleId="PageNumberTBG12">
    <w:name w:val="Page Number TBG12"/>
    <w:basedOn w:val="NormalTBG12"/>
    <w:link w:val="PageNumberTBG12Char"/>
    <w:semiHidden/>
    <w:rsid w:val="00D650BB"/>
    <w:rPr>
      <w:sz w:val="16"/>
      <w:szCs w:val="16"/>
    </w:rPr>
  </w:style>
  <w:style w:type="character" w:customStyle="1" w:styleId="PageNumberTBG12Char">
    <w:name w:val="Page Number TBG12 Char"/>
    <w:basedOn w:val="NormalTBG12Char"/>
    <w:link w:val="PageNumberTBG12"/>
    <w:semiHidden/>
    <w:rsid w:val="00EE425A"/>
    <w:rPr>
      <w:sz w:val="16"/>
      <w:szCs w:val="16"/>
    </w:rPr>
  </w:style>
  <w:style w:type="paragraph" w:customStyle="1" w:styleId="Header1">
    <w:name w:val="Header 1"/>
    <w:basedOn w:val="Normal"/>
    <w:link w:val="Header1Char"/>
    <w:semiHidden/>
    <w:rsid w:val="00D650BB"/>
    <w:rPr>
      <w:b/>
      <w:bCs/>
      <w:color w:val="00437A"/>
      <w:sz w:val="28"/>
    </w:rPr>
  </w:style>
  <w:style w:type="character" w:customStyle="1" w:styleId="Header1Char">
    <w:name w:val="Header 1 Char"/>
    <w:basedOn w:val="DefaultParagraphFont"/>
    <w:link w:val="Header1"/>
    <w:semiHidden/>
    <w:rsid w:val="00EE425A"/>
    <w:rPr>
      <w:b/>
      <w:bCs/>
      <w:color w:val="00437A"/>
      <w:sz w:val="28"/>
    </w:rPr>
  </w:style>
  <w:style w:type="paragraph" w:customStyle="1" w:styleId="Header2">
    <w:name w:val="Header 2"/>
    <w:basedOn w:val="Normal"/>
    <w:link w:val="Header2Char"/>
    <w:semiHidden/>
    <w:rsid w:val="00D650BB"/>
    <w:pPr>
      <w:widowControl w:val="0"/>
      <w:autoSpaceDE w:val="0"/>
      <w:autoSpaceDN w:val="0"/>
      <w:adjustRightInd w:val="0"/>
      <w:textAlignment w:val="center"/>
    </w:pPr>
    <w:rPr>
      <w:b/>
      <w:bCs/>
      <w:color w:val="00437A"/>
      <w:sz w:val="24"/>
      <w:szCs w:val="24"/>
    </w:rPr>
  </w:style>
  <w:style w:type="character" w:customStyle="1" w:styleId="Header2Char">
    <w:name w:val="Header 2 Char"/>
    <w:basedOn w:val="DefaultParagraphFont"/>
    <w:link w:val="Header2"/>
    <w:semiHidden/>
    <w:rsid w:val="00EE425A"/>
    <w:rPr>
      <w:b/>
      <w:bCs/>
      <w:color w:val="00437A"/>
      <w:sz w:val="24"/>
      <w:szCs w:val="24"/>
    </w:rPr>
  </w:style>
  <w:style w:type="paragraph" w:customStyle="1" w:styleId="Header3">
    <w:name w:val="Header 3"/>
    <w:basedOn w:val="Normal"/>
    <w:link w:val="Header3Char"/>
    <w:semiHidden/>
    <w:rsid w:val="00D650BB"/>
    <w:rPr>
      <w:b/>
      <w:bCs/>
    </w:rPr>
  </w:style>
  <w:style w:type="character" w:customStyle="1" w:styleId="Header3Char">
    <w:name w:val="Header 3 Char"/>
    <w:basedOn w:val="DefaultParagraphFont"/>
    <w:link w:val="Header3"/>
    <w:semiHidden/>
    <w:rsid w:val="00EE425A"/>
    <w:rPr>
      <w:b/>
      <w:bCs/>
    </w:rPr>
  </w:style>
  <w:style w:type="paragraph" w:customStyle="1" w:styleId="NumberedTBG">
    <w:name w:val="Numbered TBG"/>
    <w:basedOn w:val="Normal"/>
    <w:link w:val="NumberedTBGChar"/>
    <w:autoRedefine/>
    <w:qFormat/>
    <w:rsid w:val="005F4FCD"/>
    <w:pPr>
      <w:numPr>
        <w:numId w:val="13"/>
      </w:numPr>
    </w:pPr>
    <w:rPr>
      <w:rFonts w:asciiTheme="minorHAnsi" w:hAnsiTheme="minorHAnsi"/>
    </w:rPr>
  </w:style>
  <w:style w:type="character" w:customStyle="1" w:styleId="NumberedTBGChar">
    <w:name w:val="Numbered TBG Char"/>
    <w:basedOn w:val="DefaultParagraphFont"/>
    <w:link w:val="NumberedTBG"/>
    <w:rsid w:val="005F4FCD"/>
    <w:rPr>
      <w:rFonts w:asciiTheme="minorHAnsi" w:hAnsiTheme="minorHAnsi"/>
    </w:rPr>
  </w:style>
  <w:style w:type="paragraph" w:customStyle="1" w:styleId="BulletsTBG">
    <w:name w:val="Bullets TBG"/>
    <w:basedOn w:val="Normal"/>
    <w:next w:val="Normal"/>
    <w:link w:val="BulletsTBGChar"/>
    <w:autoRedefine/>
    <w:qFormat/>
    <w:rsid w:val="005F4FCD"/>
    <w:pPr>
      <w:numPr>
        <w:numId w:val="20"/>
      </w:numPr>
    </w:pPr>
  </w:style>
  <w:style w:type="character" w:customStyle="1" w:styleId="BulletsTBGChar">
    <w:name w:val="Bullets TBG Char"/>
    <w:basedOn w:val="DefaultParagraphFont"/>
    <w:link w:val="BulletsTBG"/>
    <w:rsid w:val="005F4FCD"/>
  </w:style>
  <w:style w:type="paragraph" w:customStyle="1" w:styleId="LinkTBG">
    <w:name w:val="Link TBG"/>
    <w:basedOn w:val="Normal"/>
    <w:link w:val="LinkTBGChar"/>
    <w:qFormat/>
    <w:rsid w:val="005F4FCD"/>
    <w:rPr>
      <w:rFonts w:asciiTheme="minorHAnsi" w:hAnsiTheme="minorHAnsi"/>
      <w:color w:val="00A9E0"/>
    </w:rPr>
  </w:style>
  <w:style w:type="character" w:customStyle="1" w:styleId="LinkTBGChar">
    <w:name w:val="Link TBG Char"/>
    <w:basedOn w:val="DefaultParagraphFont"/>
    <w:link w:val="LinkTBG"/>
    <w:rsid w:val="005F4FCD"/>
    <w:rPr>
      <w:rFonts w:asciiTheme="minorHAnsi" w:hAnsiTheme="minorHAnsi"/>
      <w:color w:val="00A9E0"/>
    </w:rPr>
  </w:style>
  <w:style w:type="paragraph" w:customStyle="1" w:styleId="PageNumberTBG">
    <w:name w:val="Page Number TBG"/>
    <w:basedOn w:val="Normal"/>
    <w:link w:val="PageNumberTBGChar"/>
    <w:autoRedefine/>
    <w:qFormat/>
    <w:rsid w:val="005F4FCD"/>
    <w:rPr>
      <w:rFonts w:asciiTheme="minorHAnsi" w:hAnsiTheme="minorHAnsi"/>
      <w:sz w:val="16"/>
      <w:szCs w:val="16"/>
    </w:rPr>
  </w:style>
  <w:style w:type="character" w:customStyle="1" w:styleId="PageNumberTBGChar">
    <w:name w:val="Page Number TBG Char"/>
    <w:basedOn w:val="DefaultParagraphFont"/>
    <w:link w:val="PageNumberTBG"/>
    <w:rsid w:val="005F4FCD"/>
    <w:rPr>
      <w:rFonts w:asciiTheme="minorHAnsi" w:hAnsiTheme="minorHAns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05"/>
  </w:style>
  <w:style w:type="paragraph" w:styleId="Footer">
    <w:name w:val="footer"/>
    <w:basedOn w:val="Normal"/>
    <w:link w:val="FooterChar"/>
    <w:uiPriority w:val="99"/>
    <w:unhideWhenUsed/>
    <w:rsid w:val="00642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505"/>
  </w:style>
  <w:style w:type="paragraph" w:styleId="ListParagraph">
    <w:name w:val="List Paragraph"/>
    <w:basedOn w:val="Normal"/>
    <w:uiPriority w:val="34"/>
    <w:rsid w:val="00473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&amp; Company, Inc.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Brine</dc:creator>
  <cp:lastModifiedBy>Derek Brine</cp:lastModifiedBy>
  <cp:revision>2</cp:revision>
  <dcterms:created xsi:type="dcterms:W3CDTF">2015-01-25T01:17:00Z</dcterms:created>
  <dcterms:modified xsi:type="dcterms:W3CDTF">2015-01-25T14:15:00Z</dcterms:modified>
</cp:coreProperties>
</file>