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D4A" w:rsidRPr="00E72DE0" w:rsidRDefault="00E72DE0">
      <w:pPr>
        <w:rPr>
          <w:rFonts w:ascii="Segoe UI" w:hAnsi="Segoe UI" w:cs="Segoe UI"/>
          <w:b/>
          <w:bCs/>
          <w:sz w:val="44"/>
          <w:szCs w:val="44"/>
        </w:rPr>
      </w:pPr>
      <w:r w:rsidRPr="00E72DE0">
        <w:rPr>
          <w:rFonts w:ascii="Segoe UI" w:hAnsi="Segoe UI" w:cs="Segoe UI"/>
          <w:b/>
          <w:bCs/>
          <w:sz w:val="44"/>
          <w:szCs w:val="44"/>
        </w:rPr>
        <w:t>Test Tags Categories and Descriptions</w:t>
      </w:r>
    </w:p>
    <w:p w:rsidR="00E72DE0" w:rsidRDefault="00E72DE0"/>
    <w:p w:rsidR="00E72DE0" w:rsidRDefault="00E72DE0"/>
    <w:tbl>
      <w:tblPr>
        <w:tblStyle w:val="ListTable6Colorful-Accent3"/>
        <w:tblW w:w="17380" w:type="dxa"/>
        <w:tblLook w:val="04A0" w:firstRow="1" w:lastRow="0" w:firstColumn="1" w:lastColumn="0" w:noHBand="0" w:noVBand="1"/>
      </w:tblPr>
      <w:tblGrid>
        <w:gridCol w:w="2680"/>
        <w:gridCol w:w="5700"/>
        <w:gridCol w:w="9000"/>
      </w:tblGrid>
      <w:tr w:rsidR="00E72DE0" w:rsidRPr="00FE2AD8" w:rsidTr="00E34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E72DE0" w:rsidRPr="00FE2AD8" w:rsidRDefault="00E72DE0" w:rsidP="009E7C6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Tag</w:t>
            </w:r>
          </w:p>
        </w:tc>
        <w:tc>
          <w:tcPr>
            <w:tcW w:w="5700" w:type="dxa"/>
            <w:hideMark/>
          </w:tcPr>
          <w:p w:rsidR="00E72DE0" w:rsidRPr="00FE2AD8" w:rsidRDefault="00E72DE0" w:rsidP="009E7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Description</w:t>
            </w:r>
          </w:p>
        </w:tc>
        <w:tc>
          <w:tcPr>
            <w:tcW w:w="9000" w:type="dxa"/>
            <w:hideMark/>
          </w:tcPr>
          <w:p w:rsidR="00E72DE0" w:rsidRPr="00FE2AD8" w:rsidRDefault="00E72DE0" w:rsidP="009E7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Use Case</w:t>
            </w:r>
          </w:p>
        </w:tc>
      </w:tr>
      <w:tr w:rsidR="00E72DE0" w:rsidRPr="00FE2AD8" w:rsidTr="00E3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E72DE0" w:rsidRPr="00FE2AD8" w:rsidRDefault="00E72DE0" w:rsidP="009E7C60">
            <w:pPr>
              <w:ind w:firstLineChars="100" w:firstLine="191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@smoke</w:t>
            </w:r>
          </w:p>
        </w:tc>
        <w:tc>
          <w:tcPr>
            <w:tcW w:w="57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Smoke tests, or basic tests that verify the application's stability</w:t>
            </w:r>
          </w:p>
        </w:tc>
        <w:tc>
          <w:tcPr>
            <w:tcW w:w="90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For a small set of critical tests that should be run every time there's a new build or deployment</w:t>
            </w:r>
          </w:p>
        </w:tc>
      </w:tr>
      <w:tr w:rsidR="00E72DE0" w:rsidRPr="00FE2AD8" w:rsidTr="00E341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E72DE0" w:rsidRPr="00FE2AD8" w:rsidRDefault="00E72DE0" w:rsidP="009E7C60">
            <w:pPr>
              <w:ind w:firstLineChars="100" w:firstLine="191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@e2e</w:t>
            </w:r>
          </w:p>
        </w:tc>
        <w:tc>
          <w:tcPr>
            <w:tcW w:w="57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End-to-end tests that cover complete user workflows</w:t>
            </w:r>
          </w:p>
        </w:tc>
        <w:tc>
          <w:tcPr>
            <w:tcW w:w="90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For testing user workflows from start to finish, simulating a user's interaction with the application</w:t>
            </w:r>
          </w:p>
        </w:tc>
      </w:tr>
      <w:tr w:rsidR="00E72DE0" w:rsidRPr="00FE2AD8" w:rsidTr="00E3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E72DE0" w:rsidRPr="00FE2AD8" w:rsidRDefault="00E72DE0" w:rsidP="009E7C60">
            <w:pPr>
              <w:ind w:firstLineChars="100" w:firstLine="191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@regression</w:t>
            </w:r>
          </w:p>
        </w:tc>
        <w:tc>
          <w:tcPr>
            <w:tcW w:w="57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Regression tests that ensure no new bugs are introduced</w:t>
            </w:r>
          </w:p>
        </w:tc>
        <w:tc>
          <w:tcPr>
            <w:tcW w:w="90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For running a comprehensive test suite to validate the application after changes, bug fixes, or new features</w:t>
            </w:r>
          </w:p>
        </w:tc>
      </w:tr>
      <w:tr w:rsidR="00E72DE0" w:rsidRPr="00FE2AD8" w:rsidTr="00E341B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E72DE0" w:rsidRPr="00FE2AD8" w:rsidRDefault="00E72DE0" w:rsidP="009E7C60">
            <w:pPr>
              <w:ind w:firstLineChars="100" w:firstLine="191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@ui</w:t>
            </w:r>
          </w:p>
        </w:tc>
        <w:tc>
          <w:tcPr>
            <w:tcW w:w="57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User interface tests that focus on the visual elements</w:t>
            </w:r>
          </w:p>
        </w:tc>
        <w:tc>
          <w:tcPr>
            <w:tcW w:w="90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For validating the appearance and functionality of user interface elements like buttons, forms, and navigation</w:t>
            </w:r>
          </w:p>
        </w:tc>
      </w:tr>
      <w:tr w:rsidR="00E72DE0" w:rsidRPr="00FE2AD8" w:rsidTr="00E3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E72DE0" w:rsidRPr="00FE2AD8" w:rsidRDefault="00E72DE0" w:rsidP="009E7C60">
            <w:pPr>
              <w:ind w:firstLineChars="100" w:firstLine="191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@analytics</w:t>
            </w:r>
          </w:p>
        </w:tc>
        <w:tc>
          <w:tcPr>
            <w:tcW w:w="57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Analytics tests that validate data tracking and reporting</w:t>
            </w:r>
          </w:p>
        </w:tc>
        <w:tc>
          <w:tcPr>
            <w:tcW w:w="90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For verifying that data tracking and reporting mechanisms are working correctly, e.g., tracking user interactions</w:t>
            </w:r>
          </w:p>
        </w:tc>
      </w:tr>
      <w:tr w:rsidR="00E72DE0" w:rsidRPr="00FE2AD8" w:rsidTr="00E341B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E72DE0" w:rsidRPr="00FE2AD8" w:rsidRDefault="00E72DE0" w:rsidP="009E7C60">
            <w:pPr>
              <w:ind w:firstLineChars="100" w:firstLine="191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@forms</w:t>
            </w:r>
          </w:p>
        </w:tc>
        <w:tc>
          <w:tcPr>
            <w:tcW w:w="57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Tests involving form handling, validation, and submission</w:t>
            </w:r>
          </w:p>
        </w:tc>
        <w:tc>
          <w:tcPr>
            <w:tcW w:w="90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For tests related to filling up demographic fields, interacting with forms, and validating form submission behavior</w:t>
            </w:r>
          </w:p>
        </w:tc>
      </w:tr>
      <w:tr w:rsidR="00E72DE0" w:rsidRPr="00FE2AD8" w:rsidTr="00E3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E72DE0" w:rsidRPr="00FE2AD8" w:rsidRDefault="00E72DE0" w:rsidP="009E7C60">
            <w:pPr>
              <w:ind w:firstLineChars="100" w:firstLine="191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@data_validation</w:t>
            </w:r>
          </w:p>
        </w:tc>
        <w:tc>
          <w:tcPr>
            <w:tcW w:w="57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Tests that focus on data validation and integrity</w:t>
            </w:r>
          </w:p>
        </w:tc>
        <w:tc>
          <w:tcPr>
            <w:tcW w:w="90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For tests that ensure the accuracy, completeness, and consistency of data within the application</w:t>
            </w:r>
          </w:p>
        </w:tc>
      </w:tr>
      <w:tr w:rsidR="00E72DE0" w:rsidRPr="00FE2AD8" w:rsidTr="00E341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hideMark/>
          </w:tcPr>
          <w:p w:rsidR="00E72DE0" w:rsidRPr="00FE2AD8" w:rsidRDefault="00E72DE0" w:rsidP="009E7C60">
            <w:pPr>
              <w:ind w:firstLineChars="100" w:firstLine="191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@stm, @aca, @</w:t>
            </w: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 xml:space="preserve">dental, </w:t>
            </w:r>
          </w:p>
        </w:tc>
        <w:tc>
          <w:tcPr>
            <w:tcW w:w="57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Choice DTC line of business</w:t>
            </w:r>
          </w:p>
        </w:tc>
        <w:tc>
          <w:tcPr>
            <w:tcW w:w="9000" w:type="dxa"/>
            <w:hideMark/>
          </w:tcPr>
          <w:p w:rsidR="00E72DE0" w:rsidRPr="00FE2AD8" w:rsidRDefault="00E72DE0" w:rsidP="009E7C60">
            <w:pPr>
              <w:ind w:firstLineChars="100" w:firstLine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</w:pPr>
            <w:r w:rsidRPr="00FE2AD8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en-PH"/>
                <w14:ligatures w14:val="none"/>
              </w:rPr>
              <w:t>For tests related to specific plan types or categories</w:t>
            </w:r>
          </w:p>
        </w:tc>
      </w:tr>
    </w:tbl>
    <w:p w:rsidR="00E72DE0" w:rsidRDefault="00E72DE0"/>
    <w:p w:rsidR="00E72DE0" w:rsidRDefault="00E72DE0"/>
    <w:p w:rsidR="00E72DE0" w:rsidRDefault="00E72DE0">
      <w:r w:rsidRPr="00E72DE0">
        <w:t xml:space="preserve">By using these tags, </w:t>
      </w:r>
      <w:r w:rsidR="00E341BA">
        <w:t>the tests can be efficiently organized and filtered</w:t>
      </w:r>
      <w:r w:rsidRPr="00E72DE0">
        <w:t xml:space="preserve"> based on their purpose and function.</w:t>
      </w:r>
    </w:p>
    <w:sectPr w:rsidR="00E72DE0" w:rsidSect="00FE2AD8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D8"/>
    <w:rsid w:val="00A41C0E"/>
    <w:rsid w:val="00E341BA"/>
    <w:rsid w:val="00E67D4A"/>
    <w:rsid w:val="00E72DE0"/>
    <w:rsid w:val="00F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A2A3"/>
  <w15:chartTrackingRefBased/>
  <w15:docId w15:val="{B68A4E85-362E-4BE7-8B60-B9D16B0B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1">
    <w:name w:val="List Table 1 Light Accent 1"/>
    <w:basedOn w:val="TableNormal"/>
    <w:uiPriority w:val="46"/>
    <w:rsid w:val="00E72D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341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cacayan</dc:creator>
  <cp:keywords/>
  <dc:description/>
  <cp:lastModifiedBy>tim cacayan</cp:lastModifiedBy>
  <cp:revision>3</cp:revision>
  <dcterms:created xsi:type="dcterms:W3CDTF">2023-03-21T10:42:00Z</dcterms:created>
  <dcterms:modified xsi:type="dcterms:W3CDTF">2023-03-21T10:58:00Z</dcterms:modified>
</cp:coreProperties>
</file>