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HTBGranny Windows Machine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Web:</w:t>
      </w:r>
    </w:p>
    <w:p>
      <w:r>
        <w:drawing>
          <wp:inline distT="0" distB="0" distL="114300" distR="114300">
            <wp:extent cx="413004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Same webpage as “grandpa” htb machine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Nmap</w:t>
      </w:r>
    </w:p>
    <w:p>
      <w:r>
        <w:drawing>
          <wp:inline distT="0" distB="0" distL="114300" distR="114300">
            <wp:extent cx="5271770" cy="3399790"/>
            <wp:effectExtent l="0" t="0" r="1270" b="139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39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"https://github.com/g0rx/iis6-exploit-2017-CVE-2017-7269" </w:instrText>
      </w:r>
      <w:r>
        <w:rPr>
          <w:rFonts w:hint="default"/>
          <w:lang w:val="en-US"/>
        </w:rPr>
        <w:fldChar w:fldCharType="separate"/>
      </w:r>
      <w:r>
        <w:rPr>
          <w:rStyle w:val="4"/>
          <w:rFonts w:hint="default"/>
          <w:lang w:val="en-US"/>
        </w:rPr>
        <w:t>https://github.com/g0rx/iis6-exploit-2017-CVE-2017-7269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Same exploit as in grandpa gives us a shell:</w:t>
      </w:r>
    </w:p>
    <w:p>
      <w:r>
        <w:drawing>
          <wp:inline distT="0" distB="0" distL="114300" distR="114300">
            <wp:extent cx="5273040" cy="224790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130040" cy="1516380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004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metasploit exploit “windows/iis/iis_webdav_scstoragepathfromurl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1455420"/>
            <wp:effectExtent l="0" t="0" r="3175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5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Migration:</w:t>
      </w:r>
    </w:p>
    <w:p>
      <w:r>
        <w:drawing>
          <wp:inline distT="0" distB="0" distL="114300" distR="114300">
            <wp:extent cx="3413760" cy="131064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37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Local exploitation Suggester: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12080" cy="89154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1208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8595" cy="2275840"/>
            <wp:effectExtent l="0" t="0" r="4445" b="1016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27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However, using ms14_058_track_popup_menu gave us a privileged shell: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3741420" cy="556260"/>
            <wp:effectExtent l="0" t="0" r="762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41420" cy="55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4396740" cy="640080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9674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>Using ms16_075_reflection gives us a shell, but it is not a privileged shell</w:t>
      </w:r>
    </w:p>
    <w:p>
      <w:pPr>
        <w:rPr>
          <w:rFonts w:hint="default"/>
          <w:lang w:val="en-US"/>
        </w:rPr>
      </w:pPr>
    </w:p>
    <w:p>
      <w:r>
        <w:drawing>
          <wp:inline distT="0" distB="0" distL="114300" distR="114300">
            <wp:extent cx="5269865" cy="5019040"/>
            <wp:effectExtent l="0" t="0" r="3175" b="1016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1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F74775"/>
    <w:rsid w:val="07F74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Office_11.2.0.10132_F1E327BC-269C-435d-A152-05C5408002CA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2021-05-24T16:02:00Z</dcterms:created>
  <dc:creator>Benjamin Edwards</dc:creator>
  <cp:lastModifiedBy>Benjamin Edwards</cp:lastModifiedBy>
  <dcterms:modified xsi:type="dcterms:W3CDTF">2021-05-24T19:09:41Z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1033-11.2.0.10132</vt:lpwstr>
  </property>
</Properties>
</file>