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HTB - Love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10.10.10.239  Windows machine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Nmap</w:t>
      </w:r>
    </w:p>
    <w:p>
      <w:r>
        <w:drawing>
          <wp:inline distT="0" distB="0" distL="114300" distR="114300">
            <wp:extent cx="5270500" cy="511429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45643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2727325"/>
            <wp:effectExtent l="0" t="0" r="317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Nikto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Dirbuster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4617720" cy="28498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Wfuzz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412750"/>
            <wp:effectExtent l="0" t="0" r="14605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Using the above wfuzz command let me scan love.htb for any other possible subdomains.  The word “staging” came back with a longer response length than others, so I tried staging.love.htb and we have a new host: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575627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5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Clicking on Demo we seemingly are able to scan any file using a URL:</w:t>
      </w:r>
    </w:p>
    <w:p>
      <w:r>
        <w:drawing>
          <wp:inline distT="0" distB="0" distL="114300" distR="114300">
            <wp:extent cx="5268595" cy="28765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It seems we can scan local files on the host with this scanner.  Using the ports from nmap I started scanning around to see what might be on the host: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827655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Scanning port 80 just gives us the standard login page we encountered at love.htb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Scanning other ports 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2799715"/>
            <wp:effectExtent l="0" t="0" r="63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Finally, port 5000 gave us a Password Dashboard with admin creds: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507740"/>
            <wp:effectExtent l="0" t="0" r="63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should now be able to login as admin on love.htb/admin/index.php: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318008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8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As admin under Candidates it appears we can upload a file, potentially allowing us to trigger a reverse shell attack if we can trigger the php file when uploaded:</w:t>
      </w:r>
    </w:p>
    <w:p>
      <w:r>
        <w:drawing>
          <wp:inline distT="0" distB="0" distL="114300" distR="114300">
            <wp:extent cx="5272405" cy="2840355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There are many different reverse shells out there, I will try one to see if we can trigger the php file.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 uploaded the php_reverse_shell.php with ip address as the HTB VPN and on port 4444.  I then opened a nc -lvp 4444 listener.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 first had to create a position in order to upload the file.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Once I uploaded and click the photo the reverse shell was triggered: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675" cy="1385570"/>
            <wp:effectExtent l="0" t="0" r="146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610100" cy="128016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756660" cy="200406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 user flag was stored on “Phoebe” Desktop: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3863340" cy="14173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Running whoami /priv</w:t>
      </w:r>
    </w:p>
    <w:p>
      <w:r>
        <w:drawing>
          <wp:inline distT="0" distB="0" distL="114300" distR="114300">
            <wp:extent cx="4808220" cy="220980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82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Searching This privilege I found a good resource about Windows Privilege Escalation here:</w:t>
      </w: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"https://ed4m4s.blog/privilege-escalation/windows"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Windows - Hack$Notes (ed4m4s.blog)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rPr>
          <w:rFonts w:hint="default"/>
          <w:lang w:val="en-US"/>
        </w:rPr>
        <w:t>Which led to this privilege escalation:</w:t>
      </w:r>
    </w:p>
    <w:p>
      <w:pPr>
        <w:rPr>
          <w:rFonts w:hint="default"/>
          <w:lang w:val="en-US"/>
        </w:rPr>
      </w:pPr>
    </w:p>
    <w:p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"https://ed4m4s.blog/privilege-escalation/windows/always-install-elevated"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4"/>
          <w:rFonts w:ascii="SimSun" w:hAnsi="SimSun" w:eastAsia="SimSun" w:cs="SimSun"/>
          <w:sz w:val="24"/>
          <w:szCs w:val="24"/>
        </w:rPr>
        <w:t>Always Install Elevated -</w:t>
      </w:r>
      <w:bookmarkStart w:id="0" w:name="_GoBack"/>
      <w:bookmarkEnd w:id="0"/>
      <w:r>
        <w:rPr>
          <w:rStyle w:val="4"/>
          <w:rFonts w:ascii="SimSun" w:hAnsi="SimSun" w:eastAsia="SimSun" w:cs="SimSun"/>
          <w:sz w:val="24"/>
          <w:szCs w:val="24"/>
        </w:rPr>
        <w:t xml:space="preserve"> Hack$Notes (ed4m4s.blog)</w:t>
      </w:r>
      <w:r>
        <w:rPr>
          <w:rFonts w:ascii="SimSun" w:hAnsi="SimSun" w:eastAsia="SimSun" w:cs="SimSun"/>
          <w:sz w:val="24"/>
          <w:szCs w:val="24"/>
        </w:rPr>
        <w:fldChar w:fldCharType="end"/>
      </w: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ascii="SimSun" w:hAnsi="SimSun" w:eastAsia="SimSun" w:cs="SimSun"/>
          <w:sz w:val="24"/>
          <w:szCs w:val="24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This led to creating another shell which we upload to the host and execute to gain another reverse shell with elevated privileges.</w:t>
      </w:r>
    </w:p>
    <w:p>
      <w:pPr>
        <w:rPr>
          <w:rFonts w:hint="default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</w:p>
    <w:p>
      <w:pPr>
        <w:rPr>
          <w:rFonts w:hint="default" w:ascii="SimSun" w:hAnsi="SimSun" w:eastAsia="SimSun" w:cs="SimSun"/>
          <w:sz w:val="24"/>
          <w:szCs w:val="24"/>
          <w:lang w:val="en-US"/>
        </w:rPr>
      </w:pPr>
      <w:r>
        <w:drawing>
          <wp:inline distT="0" distB="0" distL="114300" distR="114300">
            <wp:extent cx="3192780" cy="51816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2E6D2B"/>
    <w:rsid w:val="10E85FCC"/>
    <w:rsid w:val="542E6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2021-05-15T18:12:00Z</dcterms:created>
  <dc:creator>Benjamin Edwards</dc:creator>
  <cp:lastModifiedBy>Benjamin Edwards</cp:lastModifiedBy>
  <dcterms:modified xsi:type="dcterms:W3CDTF">2021-05-17T07:39:50Z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</Properties>
</file>