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FA27C" w14:textId="6637F7A0" w:rsidR="008D6AE4" w:rsidRPr="00AF0AF5" w:rsidRDefault="005C2E8A">
      <w:pPr>
        <w:rPr>
          <w:b/>
          <w:bCs/>
          <w:sz w:val="28"/>
          <w:szCs w:val="32"/>
        </w:rPr>
      </w:pPr>
      <w:r w:rsidRPr="00AF0AF5">
        <w:rPr>
          <w:b/>
          <w:bCs/>
          <w:sz w:val="28"/>
          <w:szCs w:val="32"/>
        </w:rPr>
        <w:t xml:space="preserve">HydMedia – </w:t>
      </w:r>
      <w:r w:rsidR="00DD6D51" w:rsidRPr="00AF0AF5">
        <w:rPr>
          <w:b/>
          <w:bCs/>
          <w:sz w:val="28"/>
          <w:szCs w:val="32"/>
        </w:rPr>
        <w:t>Schnittstelle zu UKL GPT</w:t>
      </w:r>
    </w:p>
    <w:p w14:paraId="3B643369" w14:textId="09195AD2" w:rsidR="00AB2488" w:rsidRDefault="00AB2488">
      <w:r>
        <w:t xml:space="preserve">21Mio PDFs liegen in Hydmedia -&gt; liegen auf Isilon, aber Metadaten zu den Dokumenten sind in HydMedia Datenbank gespeichert (hängen als IDX Datei am Scan und an den elektronischen Dokumenten, die über die DMI Klassifizierungsinstanz laufen (das sind Copra5 und Copra6 Dokumente, Medavis, SAP (aktuell 50% da nur PMDs, später alles), Cardworks, IDScorer, Ivoris, Viewpoint) </w:t>
      </w:r>
      <w:r w:rsidR="00CA4084">
        <w:t>-&gt; die Dokumente, die über DMI Klassifizierungsinstanz laufen, sind auch in der Registry registriert</w:t>
      </w:r>
    </w:p>
    <w:p w14:paraId="3058A808" w14:textId="6D592902" w:rsidR="00AB2488" w:rsidRDefault="00AB2488">
      <w:r>
        <w:t>Scans werden nach MKIS Umstellung (fast) komplett entfallen, wegen Einführung elektronischer Patientenakte mit MKIS-Umstellung</w:t>
      </w:r>
    </w:p>
    <w:p w14:paraId="2B13F5F4" w14:textId="628FA2C4" w:rsidR="005C2E8A" w:rsidRDefault="005C2E8A">
      <w:r>
        <w:t>Voraussetzungen und Schnittstellen HydMedia:</w:t>
      </w:r>
    </w:p>
    <w:p w14:paraId="4A3E18E0" w14:textId="7900C566" w:rsidR="00DD6D51" w:rsidRPr="00DD6D51" w:rsidRDefault="00DD6D51" w:rsidP="00AB2488">
      <w:pPr>
        <w:pStyle w:val="Listenabsatz"/>
        <w:numPr>
          <w:ilvl w:val="0"/>
          <w:numId w:val="4"/>
        </w:numPr>
      </w:pPr>
      <w:r w:rsidRPr="00DD6D51">
        <w:t xml:space="preserve">Es gibt eine Hydmedia WebApp: g5.webapp.url=http://hydmediaserver:6444/webapp  --&gt;  </w:t>
      </w:r>
      <w:r w:rsidRPr="00AB2488">
        <w:rPr>
          <w:b/>
          <w:bCs/>
        </w:rPr>
        <w:t>s050008132:6444/</w:t>
      </w:r>
      <w:commentRangeStart w:id="0"/>
      <w:r w:rsidRPr="00AB2488">
        <w:rPr>
          <w:b/>
          <w:bCs/>
        </w:rPr>
        <w:t>webapp</w:t>
      </w:r>
      <w:commentRangeEnd w:id="0"/>
      <w:r w:rsidR="001074F7">
        <w:rPr>
          <w:rStyle w:val="Kommentarzeichen"/>
        </w:rPr>
        <w:commentReference w:id="0"/>
      </w:r>
    </w:p>
    <w:p w14:paraId="52E929F4" w14:textId="1108BEE1" w:rsidR="00DD6D51" w:rsidRPr="00DD6D51" w:rsidRDefault="00DD6D51" w:rsidP="00AB2488">
      <w:pPr>
        <w:pStyle w:val="Listenabsatz"/>
        <w:numPr>
          <w:ilvl w:val="0"/>
          <w:numId w:val="4"/>
        </w:numPr>
      </w:pPr>
      <w:r w:rsidRPr="00DD6D51">
        <w:t>Aussage Herr Henscheid von Deda</w:t>
      </w:r>
      <w:r>
        <w:t>l</w:t>
      </w:r>
      <w:r w:rsidRPr="00DD6D51">
        <w:t xml:space="preserve">us: </w:t>
      </w:r>
      <w:r>
        <w:t>Verfügbarkeit einer</w:t>
      </w:r>
      <w:r w:rsidRPr="00DD6D51">
        <w:t xml:space="preserve"> FHIR-Schnittstelle im HYDMedia</w:t>
      </w:r>
      <w:r>
        <w:t xml:space="preserve"> (Dokumentation liegt vor)</w:t>
      </w:r>
    </w:p>
    <w:p w14:paraId="3454FAE0" w14:textId="3264A49B" w:rsidR="00DD6D51" w:rsidRDefault="00EB2289">
      <w:r>
        <w:t xml:space="preserve">HydMedia ist eigene Entwicklungssprache und man könnte andere Schnittstellen für Abgreifen nutzen </w:t>
      </w:r>
    </w:p>
    <w:p w14:paraId="11850E19" w14:textId="081478BB" w:rsidR="00DD6D51" w:rsidRDefault="00AF0AF5">
      <w:r w:rsidRPr="000549B2">
        <w:rPr>
          <w:b/>
          <w:bCs/>
        </w:rPr>
        <w:t>Problem Datenqualität:</w:t>
      </w:r>
      <w:r>
        <w:t xml:space="preserve"> teilweise sind Dokumente in HydMedia 3-5mal drin, weil Dokumente auf verschiedenen Wegen ins System kommen (elektronisch aus 1-x Subsystemen und Scan</w:t>
      </w:r>
      <w:r w:rsidR="00CE7399">
        <w:t xml:space="preserve"> und Verbucher</w:t>
      </w:r>
      <w:r>
        <w:t>)</w:t>
      </w:r>
      <w:r w:rsidR="00CE7399">
        <w:t xml:space="preserve"> -&gt; es findet keine Zuordnung der verschiedenen Dokumente statt im Nachhinein</w:t>
      </w:r>
      <w:r w:rsidR="00CA4084">
        <w:t xml:space="preserve"> (für Dokumente, die nicht in der Registry registriert sind).</w:t>
      </w:r>
    </w:p>
    <w:p w14:paraId="20F95D0B" w14:textId="6136E1E6" w:rsidR="00DD6D51" w:rsidRDefault="00DD6D51">
      <w:r>
        <w:t>ToDo:</w:t>
      </w:r>
    </w:p>
    <w:p w14:paraId="0E6E2DE4" w14:textId="73641BE9" w:rsidR="005C2E8A" w:rsidRDefault="00DD6D51" w:rsidP="00DD6D51">
      <w:pPr>
        <w:pStyle w:val="Listenabsatz"/>
        <w:numPr>
          <w:ilvl w:val="0"/>
          <w:numId w:val="2"/>
        </w:numPr>
      </w:pPr>
      <w:r>
        <w:t xml:space="preserve">OCR für HydMedia installieren – geplant für </w:t>
      </w:r>
      <w:r w:rsidR="00AB2488">
        <w:t xml:space="preserve">17.2.26 in Wartungsfenster (21Mio. PDFs -&gt; </w:t>
      </w:r>
    </w:p>
    <w:p w14:paraId="502EC39C" w14:textId="54C71643" w:rsidR="00DD6D51" w:rsidRDefault="00DD6D51" w:rsidP="00DD6D51">
      <w:pPr>
        <w:pStyle w:val="Listenabsatz"/>
        <w:numPr>
          <w:ilvl w:val="0"/>
          <w:numId w:val="2"/>
        </w:numPr>
      </w:pPr>
      <w:r>
        <w:t>Abstimmung mit HydMedia über weitere mögliche API zum Zugriff auf die Dokumente -&gt; bspw. über API der Webapp?</w:t>
      </w:r>
      <w:r w:rsidR="00AB2488">
        <w:t xml:space="preserve"> -&gt; Valentin fragt nach</w:t>
      </w:r>
    </w:p>
    <w:p w14:paraId="2ABB5598" w14:textId="77777777" w:rsidR="00DD6D51" w:rsidRDefault="00DD6D51"/>
    <w:p w14:paraId="2D715601" w14:textId="77777777" w:rsidR="00DD6D51" w:rsidRDefault="00DD6D51" w:rsidP="00DD6D51">
      <w:pPr>
        <w:jc w:val="both"/>
      </w:pPr>
    </w:p>
    <w:p w14:paraId="0C190A8C" w14:textId="6BEA49E8" w:rsidR="00DD6D51" w:rsidRPr="005C2E8A" w:rsidRDefault="00DD6D51" w:rsidP="00DD6D51">
      <w:pPr>
        <w:jc w:val="both"/>
      </w:pPr>
      <w:r w:rsidRPr="005C2E8A">
        <w:t>Anspruch</w:t>
      </w:r>
      <w:r>
        <w:t xml:space="preserve"> zur Umsetzung: </w:t>
      </w:r>
      <w:r w:rsidRPr="005C2E8A">
        <w:t xml:space="preserve">live nach Patientendaten suchen, diese dann im Hintergrund indexieren, </w:t>
      </w:r>
      <w:r>
        <w:t>O</w:t>
      </w:r>
      <w:r w:rsidRPr="005C2E8A">
        <w:t xml:space="preserve">riginaldokumente in einem </w:t>
      </w:r>
      <w:r>
        <w:t>ü</w:t>
      </w:r>
      <w:r w:rsidRPr="005C2E8A">
        <w:t>bersichtlichen Viewer anzeigen. Konkrete Abfragen fallbezogen über RAG zu machen ggf. auch long context RAG</w:t>
      </w:r>
    </w:p>
    <w:p w14:paraId="642F33A3" w14:textId="70DEB464" w:rsidR="005C2E8A" w:rsidRDefault="005C2E8A">
      <w:r>
        <w:t xml:space="preserve">ToDo UKL GPT: </w:t>
      </w:r>
    </w:p>
    <w:p w14:paraId="00AC19CA" w14:textId="02C92141" w:rsidR="005C2E8A" w:rsidRDefault="005C2E8A" w:rsidP="00DD6D51">
      <w:pPr>
        <w:pStyle w:val="Listenabsatz"/>
        <w:numPr>
          <w:ilvl w:val="0"/>
          <w:numId w:val="2"/>
        </w:numPr>
        <w:jc w:val="both"/>
      </w:pPr>
      <w:r w:rsidRPr="005C2E8A">
        <w:t>Einen/Mehrere FHIR Connectoren -&gt; Da FHIR alles in Ressourcen ausspuckt müssen wir prüfen</w:t>
      </w:r>
      <w:r w:rsidR="00DD6D51">
        <w:t>,</w:t>
      </w:r>
      <w:r w:rsidRPr="005C2E8A">
        <w:t xml:space="preserve"> wie wir an die </w:t>
      </w:r>
      <w:r w:rsidR="00DD6D51">
        <w:t>O</w:t>
      </w:r>
      <w:r w:rsidRPr="005C2E8A">
        <w:t>riginal</w:t>
      </w:r>
      <w:r w:rsidR="00DD6D51">
        <w:t>-</w:t>
      </w:r>
      <w:r w:rsidRPr="005C2E8A">
        <w:t>Dokumente rankommen, weil ich weiß</w:t>
      </w:r>
      <w:r w:rsidR="00DD6D51">
        <w:t>,</w:t>
      </w:r>
      <w:r w:rsidRPr="005C2E8A">
        <w:t xml:space="preserve"> dass FHIR ja in JSON oder XML Objekten feuert. Da muss es </w:t>
      </w:r>
      <w:r w:rsidR="00DD6D51">
        <w:t>ei</w:t>
      </w:r>
      <w:r w:rsidRPr="005C2E8A">
        <w:t xml:space="preserve">ne DocumentReference geben und die müssen wir als Binary irgendwo abgreifen. </w:t>
      </w:r>
    </w:p>
    <w:p w14:paraId="2380F70F" w14:textId="2DBFEC1A" w:rsidR="00DD6D51" w:rsidRPr="005C2E8A" w:rsidRDefault="00DD6D51" w:rsidP="00DD6D51">
      <w:pPr>
        <w:pStyle w:val="Listenabsatz"/>
        <w:numPr>
          <w:ilvl w:val="0"/>
          <w:numId w:val="2"/>
        </w:numPr>
        <w:jc w:val="both"/>
      </w:pPr>
      <w:r>
        <w:lastRenderedPageBreak/>
        <w:t>Anbindung andere HydMedia API</w:t>
      </w:r>
    </w:p>
    <w:p w14:paraId="68C8F6B2" w14:textId="77777777" w:rsidR="005C2E8A" w:rsidRDefault="005C2E8A"/>
    <w:p w14:paraId="2416F776" w14:textId="056F16DE" w:rsidR="00D9326F" w:rsidRDefault="00D9326F">
      <w:r>
        <w:t>Risiko: HydMedia ist unvollständig und unstrukturiert</w:t>
      </w:r>
    </w:p>
    <w:p w14:paraId="65AC05C6" w14:textId="3E87046A" w:rsidR="00D9326F" w:rsidRPr="00D9326F" w:rsidRDefault="00D9326F" w:rsidP="00D9326F">
      <w:pPr>
        <w:rPr>
          <w:b/>
          <w:bCs/>
        </w:rPr>
      </w:pPr>
      <w:r w:rsidRPr="00D9326F">
        <w:rPr>
          <w:b/>
          <w:bCs/>
        </w:rPr>
        <w:t>Vollständigkeit:</w:t>
      </w:r>
    </w:p>
    <w:p w14:paraId="7D13F1ED" w14:textId="2F081F78" w:rsidR="00D9326F" w:rsidRDefault="00D9326F" w:rsidP="00D9326F">
      <w:r>
        <w:t>Datenströme ins HydMedia:</w:t>
      </w:r>
    </w:p>
    <w:p w14:paraId="6C542EBD" w14:textId="4BF9ADB4" w:rsidR="00D9326F" w:rsidRDefault="00D9326F" w:rsidP="00D9326F">
      <w:pPr>
        <w:pStyle w:val="Listenabsatz"/>
        <w:numPr>
          <w:ilvl w:val="0"/>
          <w:numId w:val="2"/>
        </w:numPr>
      </w:pPr>
      <w:r>
        <w:t>Verbucher (dort spielen diverse Systeme rein, die dort automatisch Dokumente reinspeichern -&gt; unklar, welche das sind)</w:t>
      </w:r>
    </w:p>
    <w:p w14:paraId="138854DB" w14:textId="7CBD74A0" w:rsidR="00D9326F" w:rsidRDefault="00D9326F" w:rsidP="00D9326F">
      <w:pPr>
        <w:pStyle w:val="Listenabsatz"/>
        <w:numPr>
          <w:ilvl w:val="0"/>
          <w:numId w:val="2"/>
        </w:numPr>
      </w:pPr>
      <w:r>
        <w:t>Viewpoint -&gt; über MDM (über DMI klassifiziert</w:t>
      </w:r>
      <w:r w:rsidR="00CC1D48">
        <w:t xml:space="preserve"> = IHE-konform</w:t>
      </w:r>
      <w:r>
        <w:t>)</w:t>
      </w:r>
    </w:p>
    <w:p w14:paraId="1312CB56" w14:textId="57387EE9" w:rsidR="00D9326F" w:rsidRDefault="00D9326F" w:rsidP="00D9326F">
      <w:pPr>
        <w:pStyle w:val="Listenabsatz"/>
        <w:numPr>
          <w:ilvl w:val="0"/>
          <w:numId w:val="2"/>
        </w:numPr>
      </w:pPr>
      <w:r>
        <w:t>SAP -&gt; PMDs werden umgewandelt in PDFs durch x-tention Schnittstelle/MCI-Framework (über DMI)</w:t>
      </w:r>
    </w:p>
    <w:p w14:paraId="089E058E" w14:textId="7C374F33" w:rsidR="00D9326F" w:rsidRDefault="00D9326F" w:rsidP="00D9326F">
      <w:pPr>
        <w:pStyle w:val="Listenabsatz"/>
        <w:numPr>
          <w:ilvl w:val="0"/>
          <w:numId w:val="2"/>
        </w:numPr>
      </w:pPr>
      <w:r>
        <w:t xml:space="preserve">Medavis </w:t>
      </w:r>
      <w:r>
        <w:t>-&gt; über MDM (über DMI)</w:t>
      </w:r>
      <w:r>
        <w:t xml:space="preserve"> – vollständig klassifizierte Dokumente, inkl. Altdaten</w:t>
      </w:r>
    </w:p>
    <w:p w14:paraId="09CEC748" w14:textId="454374C9" w:rsidR="00D9326F" w:rsidRDefault="00D9326F" w:rsidP="00D9326F">
      <w:pPr>
        <w:pStyle w:val="Listenabsatz"/>
        <w:numPr>
          <w:ilvl w:val="0"/>
          <w:numId w:val="2"/>
        </w:numPr>
      </w:pPr>
      <w:r>
        <w:t xml:space="preserve">IDScorer (PsyDoku) -&gt; </w:t>
      </w:r>
      <w:r>
        <w:t>über MDM</w:t>
      </w:r>
      <w:r>
        <w:t>?</w:t>
      </w:r>
      <w:r>
        <w:t xml:space="preserve"> (über DMI</w:t>
      </w:r>
      <w:r>
        <w:t xml:space="preserve"> </w:t>
      </w:r>
      <w:r>
        <w:t>klassifiziert)</w:t>
      </w:r>
    </w:p>
    <w:p w14:paraId="70D7C2A5" w14:textId="089793A5" w:rsidR="00D9326F" w:rsidRDefault="00D9326F" w:rsidP="00D9326F">
      <w:pPr>
        <w:pStyle w:val="Listenabsatz"/>
        <w:numPr>
          <w:ilvl w:val="0"/>
          <w:numId w:val="2"/>
        </w:numPr>
      </w:pPr>
      <w:r>
        <w:t xml:space="preserve">Ivoris ab Ende Februar -&gt; </w:t>
      </w:r>
      <w:r>
        <w:t>über MDM (über DMI klassifiziert)</w:t>
      </w:r>
    </w:p>
    <w:p w14:paraId="451DA6C7" w14:textId="78ED35FA" w:rsidR="00D9326F" w:rsidRDefault="00D9326F" w:rsidP="00D9326F">
      <w:pPr>
        <w:pStyle w:val="Listenabsatz"/>
        <w:numPr>
          <w:ilvl w:val="0"/>
          <w:numId w:val="2"/>
        </w:numPr>
      </w:pPr>
      <w:r w:rsidRPr="00D9326F">
        <w:t>Copra5 und Copra6 – über Fileshare</w:t>
      </w:r>
      <w:r>
        <w:t xml:space="preserve"> abgelegt und durch DMI abgeholt</w:t>
      </w:r>
      <w:r w:rsidRPr="00D9326F">
        <w:t xml:space="preserve"> – 900Seiten</w:t>
      </w:r>
      <w:r>
        <w:t xml:space="preserve"> PDF über Gesamtliegedauer nach Abschluss </w:t>
      </w:r>
    </w:p>
    <w:p w14:paraId="6EF9825A" w14:textId="5F5E9AD3" w:rsidR="00D9326F" w:rsidRDefault="00D9326F" w:rsidP="00D9326F">
      <w:pPr>
        <w:pStyle w:val="Listenabsatz"/>
        <w:numPr>
          <w:ilvl w:val="0"/>
          <w:numId w:val="2"/>
        </w:numPr>
      </w:pPr>
      <w:r>
        <w:t>SAP DOK Migration geplant (dort sind alle Dokumente aus SAP der letzten 20 Jahre drin) -&gt; soll über DMI mit angebunden und klassifiziert werden – dauert mehrere Wochen -&gt; Termin in KW7 -&gt; dann wäre sehr viel in HydMedia drin</w:t>
      </w:r>
    </w:p>
    <w:p w14:paraId="0620C1AB" w14:textId="3C4CFC8F" w:rsidR="00CC1D48" w:rsidRPr="00D9326F" w:rsidRDefault="00CC1D48" w:rsidP="00D9326F">
      <w:pPr>
        <w:pStyle w:val="Listenabsatz"/>
        <w:numPr>
          <w:ilvl w:val="0"/>
          <w:numId w:val="2"/>
        </w:numPr>
      </w:pPr>
      <w:r>
        <w:t xml:space="preserve">Scanstrecke für Druckdokumente -&gt; DMI klassifiziert </w:t>
      </w:r>
    </w:p>
    <w:p w14:paraId="5C275F1E" w14:textId="3F3C9E79" w:rsidR="00D9326F" w:rsidRDefault="00D9326F">
      <w:r>
        <w:t>Laborsystem nicht angebunden! -&gt; keine Labordaten in HydMedia (müsste man aus UKLytics ziehen)</w:t>
      </w:r>
    </w:p>
    <w:p w14:paraId="4FE91AF6" w14:textId="77777777" w:rsidR="00D9326F" w:rsidRDefault="00D9326F"/>
    <w:p w14:paraId="6479EAD5" w14:textId="74243304" w:rsidR="00D9326F" w:rsidRDefault="00D9326F">
      <w:pPr>
        <w:rPr>
          <w:b/>
          <w:bCs/>
        </w:rPr>
      </w:pPr>
      <w:r>
        <w:rPr>
          <w:b/>
          <w:bCs/>
        </w:rPr>
        <w:t>Strukturierung und Datenqualität:</w:t>
      </w:r>
    </w:p>
    <w:p w14:paraId="68199EA5" w14:textId="4122D6B6" w:rsidR="00D9326F" w:rsidRDefault="00CC1D48" w:rsidP="00D9326F">
      <w:pPr>
        <w:pStyle w:val="Listenabsatz"/>
        <w:numPr>
          <w:ilvl w:val="0"/>
          <w:numId w:val="2"/>
        </w:numPr>
      </w:pPr>
      <w:r w:rsidRPr="00CC1D48">
        <w:t>Alle Dokumente, die nicht über DMI Schnittstelle eingebunden wurden, sind nicht IHE-konform und nicht KDL klassifiziert (Registry) und damit schwer durchsuchbar</w:t>
      </w:r>
    </w:p>
    <w:p w14:paraId="4A94B001" w14:textId="47A4FC2E" w:rsidR="00CC1D48" w:rsidRDefault="00CC1D48" w:rsidP="00D9326F">
      <w:pPr>
        <w:pStyle w:val="Listenabsatz"/>
        <w:numPr>
          <w:ilvl w:val="0"/>
          <w:numId w:val="2"/>
        </w:numPr>
      </w:pPr>
      <w:r>
        <w:t>Bisher konnten Dokumente in Hydmedia nach Patienten gesucht werden, aber die Ergebnisse waren unter Umständen nicht vollständig</w:t>
      </w:r>
      <w:r w:rsidR="00062DE9">
        <w:t xml:space="preserve"> bzw. mehrfach drin</w:t>
      </w:r>
    </w:p>
    <w:p w14:paraId="18BDCB59" w14:textId="3BF9E3D2" w:rsidR="00CC1D48" w:rsidRDefault="00CC1D48" w:rsidP="00CC1D48">
      <w:pPr>
        <w:pStyle w:val="Listenabsatz"/>
        <w:numPr>
          <w:ilvl w:val="1"/>
          <w:numId w:val="2"/>
        </w:numPr>
      </w:pPr>
      <w:r>
        <w:t>Gescannte Dokumente -&gt; haben Patientenbezug</w:t>
      </w:r>
    </w:p>
    <w:p w14:paraId="00583AB2" w14:textId="74D0BE86" w:rsidR="00CC1D48" w:rsidRDefault="00CC1D48" w:rsidP="00CC1D48">
      <w:pPr>
        <w:pStyle w:val="Listenabsatz"/>
        <w:numPr>
          <w:ilvl w:val="1"/>
          <w:numId w:val="2"/>
        </w:numPr>
      </w:pPr>
      <w:r>
        <w:t>Verbucher -&gt; haben Patientenbezug, aber teilweise Fehler drin durch Falscheingaben in der Nomenklatur (händische Eingabe)</w:t>
      </w:r>
    </w:p>
    <w:p w14:paraId="0D5C35AE" w14:textId="7B6DD1D2" w:rsidR="00CC1D48" w:rsidRDefault="00CC1D48" w:rsidP="00CC1D48">
      <w:pPr>
        <w:pStyle w:val="Listenabsatz"/>
        <w:numPr>
          <w:ilvl w:val="0"/>
          <w:numId w:val="2"/>
        </w:numPr>
      </w:pPr>
      <w:r>
        <w:t>Dokumente können durch verschiedene Wege ins HydMedia gelangen und sind damit teilweise mehrfach enthalten (bspw. Arztbrief Druck -&gt; Scan -&gt; Akte -&gt; Scan über DMI + Verbucherstrecke ins Hydmedia + MDM Strecke aus Subsystem direkt + Dokument aus SAP) – mit unterschiedlichen Zeitstempeln</w:t>
      </w:r>
    </w:p>
    <w:p w14:paraId="780CF329" w14:textId="77777777" w:rsidR="00D9326F" w:rsidRDefault="00D9326F"/>
    <w:p w14:paraId="26400165" w14:textId="6A0CA422" w:rsidR="005C2E8A" w:rsidRPr="00AF0AF5" w:rsidRDefault="005C2E8A">
      <w:pPr>
        <w:rPr>
          <w:b/>
          <w:bCs/>
          <w:sz w:val="28"/>
          <w:szCs w:val="32"/>
        </w:rPr>
      </w:pPr>
      <w:r w:rsidRPr="00AF0AF5">
        <w:rPr>
          <w:b/>
          <w:bCs/>
          <w:sz w:val="28"/>
          <w:szCs w:val="32"/>
        </w:rPr>
        <w:lastRenderedPageBreak/>
        <w:t>DMI</w:t>
      </w:r>
      <w:r w:rsidR="00DD6D51" w:rsidRPr="00AF0AF5">
        <w:rPr>
          <w:b/>
          <w:bCs/>
          <w:sz w:val="28"/>
          <w:szCs w:val="32"/>
        </w:rPr>
        <w:t xml:space="preserve"> </w:t>
      </w:r>
    </w:p>
    <w:p w14:paraId="5B8690EB" w14:textId="078A49B1" w:rsidR="002B5614" w:rsidRDefault="002B5614" w:rsidP="00DD6D51">
      <w:pPr>
        <w:jc w:val="both"/>
      </w:pPr>
      <w:r>
        <w:t>Vorgelagert vor HydMedia</w:t>
      </w:r>
    </w:p>
    <w:p w14:paraId="2069496A" w14:textId="35D28D38" w:rsidR="002B5614" w:rsidRDefault="002B5614" w:rsidP="00DD6D51">
      <w:pPr>
        <w:jc w:val="both"/>
      </w:pPr>
      <w:r>
        <w:t>Funktion:</w:t>
      </w:r>
    </w:p>
    <w:p w14:paraId="2C113F41" w14:textId="42F28D10" w:rsidR="002B5614" w:rsidRDefault="002B5614" w:rsidP="002B5614">
      <w:pPr>
        <w:pStyle w:val="Listenabsatz"/>
        <w:numPr>
          <w:ilvl w:val="0"/>
          <w:numId w:val="3"/>
        </w:numPr>
        <w:jc w:val="both"/>
      </w:pPr>
      <w:r>
        <w:t xml:space="preserve">Scanstrecke -&gt; benutzt Produkt </w:t>
      </w:r>
      <w:r w:rsidRPr="002B5614">
        <w:rPr>
          <w:b/>
          <w:bCs/>
        </w:rPr>
        <w:t>„AVP Infinity“</w:t>
      </w:r>
      <w:r>
        <w:rPr>
          <w:b/>
          <w:bCs/>
        </w:rPr>
        <w:t xml:space="preserve"> (Das ist ein eigenes Archivsystem)</w:t>
      </w:r>
    </w:p>
    <w:p w14:paraId="480D6ACC" w14:textId="3559B74F" w:rsidR="002B5614" w:rsidRDefault="002B5614" w:rsidP="002B5614">
      <w:pPr>
        <w:pStyle w:val="Listenabsatz"/>
        <w:numPr>
          <w:ilvl w:val="0"/>
          <w:numId w:val="3"/>
        </w:numPr>
        <w:jc w:val="both"/>
      </w:pPr>
      <w:r>
        <w:t xml:space="preserve">Klassifizierungsinstanz für elektronische Dokumente aus Subsystemen: Klassifiziert PDFs (pdfs als MDM-Nachrichten oder von Filesystem) und bereitet diese IHE-konform auf (Metadaten und KDL-Wert) -&gt; diese Dokumente werden dann in HydMedia verspeichert </w:t>
      </w:r>
    </w:p>
    <w:p w14:paraId="58A33FC9" w14:textId="013EB3A6" w:rsidR="002B5614" w:rsidRDefault="002B5614" w:rsidP="002B5614">
      <w:pPr>
        <w:ind w:left="708"/>
        <w:jc w:val="both"/>
      </w:pPr>
      <w:r>
        <w:t xml:space="preserve">Darunter steckt technisch ein Kommunikationsserver (Cloverleaf) und ein AVP </w:t>
      </w:r>
      <w:r w:rsidR="00656AE9">
        <w:t xml:space="preserve">Archivsystem </w:t>
      </w:r>
      <w:r>
        <w:t>mit geringerem Funktionsumfang (AVP8)</w:t>
      </w:r>
    </w:p>
    <w:p w14:paraId="00F78F2D" w14:textId="1A646EF3" w:rsidR="002B5614" w:rsidRDefault="002B5614" w:rsidP="00DD6D51">
      <w:pPr>
        <w:jc w:val="both"/>
      </w:pPr>
      <w:r>
        <w:t xml:space="preserve">Um GPT aufzusetzen, bräuchten wir eine erweiterte AVP-Version </w:t>
      </w:r>
      <w:r w:rsidRPr="00656AE9">
        <w:rPr>
          <w:b/>
          <w:bCs/>
        </w:rPr>
        <w:t xml:space="preserve">-&gt; </w:t>
      </w:r>
      <w:r w:rsidR="00DD6D51" w:rsidRPr="00656AE9">
        <w:rPr>
          <w:b/>
          <w:bCs/>
        </w:rPr>
        <w:t xml:space="preserve">AVP </w:t>
      </w:r>
      <w:r w:rsidRPr="00656AE9">
        <w:rPr>
          <w:b/>
          <w:bCs/>
        </w:rPr>
        <w:t>Infinity</w:t>
      </w:r>
    </w:p>
    <w:p w14:paraId="376B2D21" w14:textId="53373DF2" w:rsidR="002B5614" w:rsidRDefault="002B5614" w:rsidP="002B5614">
      <w:pPr>
        <w:pStyle w:val="Listenabsatz"/>
        <w:numPr>
          <w:ilvl w:val="0"/>
          <w:numId w:val="2"/>
        </w:numPr>
        <w:jc w:val="both"/>
      </w:pPr>
      <w:r>
        <w:t>Entweder als Erweiterung der Scan-Version AVP oder</w:t>
      </w:r>
    </w:p>
    <w:p w14:paraId="670213EE" w14:textId="5910867F" w:rsidR="002B5614" w:rsidRDefault="002B5614" w:rsidP="002B5614">
      <w:pPr>
        <w:pStyle w:val="Listenabsatz"/>
        <w:numPr>
          <w:ilvl w:val="0"/>
          <w:numId w:val="2"/>
        </w:numPr>
        <w:jc w:val="both"/>
      </w:pPr>
      <w:r>
        <w:t>Release-Wechsel auf „AVP Infinity“ für Klassifizierungsinstanz</w:t>
      </w:r>
    </w:p>
    <w:p w14:paraId="4E72C034" w14:textId="46E7E47D" w:rsidR="002B5614" w:rsidRDefault="002B5614" w:rsidP="00DD6D51">
      <w:pPr>
        <w:jc w:val="both"/>
        <w:rPr>
          <w:b/>
          <w:bCs/>
        </w:rPr>
      </w:pPr>
      <w:r>
        <w:t xml:space="preserve">-&gt; </w:t>
      </w:r>
      <w:r w:rsidR="00656AE9">
        <w:t xml:space="preserve">dann könnte </w:t>
      </w:r>
      <w:r>
        <w:t xml:space="preserve">HydMedia </w:t>
      </w:r>
      <w:r w:rsidR="00656AE9">
        <w:t xml:space="preserve">komplett abgelöst werden und AVP </w:t>
      </w:r>
      <w:r w:rsidR="00656AE9" w:rsidRPr="00656AE9">
        <w:rPr>
          <w:b/>
          <w:bCs/>
        </w:rPr>
        <w:t>Infinity</w:t>
      </w:r>
      <w:r w:rsidR="00656AE9">
        <w:rPr>
          <w:b/>
          <w:bCs/>
        </w:rPr>
        <w:t xml:space="preserve"> wäre neues Dokumentenarchiv</w:t>
      </w:r>
    </w:p>
    <w:p w14:paraId="36111EBE" w14:textId="77CB09BA" w:rsidR="00AB2488" w:rsidRDefault="00AB2488" w:rsidP="001D286F">
      <w:pPr>
        <w:ind w:left="705"/>
        <w:jc w:val="both"/>
        <w:rPr>
          <w:color w:val="FF0000"/>
        </w:rPr>
      </w:pPr>
      <w:r>
        <w:rPr>
          <w:color w:val="FF0000"/>
        </w:rPr>
        <w:t xml:space="preserve">ABER das hätte ein eigenes Projekt zur Folge: </w:t>
      </w:r>
    </w:p>
    <w:p w14:paraId="326E475F" w14:textId="3F803F81" w:rsidR="001D286F" w:rsidRPr="00AB2488" w:rsidRDefault="001D286F" w:rsidP="001D286F">
      <w:pPr>
        <w:ind w:left="705"/>
        <w:jc w:val="both"/>
        <w:rPr>
          <w:color w:val="FF0000"/>
        </w:rPr>
      </w:pPr>
      <w:r w:rsidRPr="00AB2488">
        <w:rPr>
          <w:color w:val="FF0000"/>
        </w:rPr>
        <w:t>- Infrastrukturthemen hätte das als Folge -&gt; Registry-Anschluss EIDMS notwendig oder Nutzung eigener Registry -&gt; Umsetzungszeit aufgrund der hinten dran gelagerten Themen schwierig</w:t>
      </w:r>
    </w:p>
    <w:p w14:paraId="0061425B" w14:textId="355F9782" w:rsidR="00AB2488" w:rsidRDefault="00AB2488" w:rsidP="001D286F">
      <w:pPr>
        <w:ind w:left="705"/>
        <w:jc w:val="both"/>
        <w:rPr>
          <w:color w:val="FF0000"/>
        </w:rPr>
      </w:pPr>
      <w:r w:rsidRPr="00AB2488">
        <w:rPr>
          <w:color w:val="FF0000"/>
        </w:rPr>
        <w:t>- MD Dokumentation müsste dann auch noch von DMI gekauft werden, da Kommunikation zu LE-Portal auch über Hydmedia aktuell läuft</w:t>
      </w:r>
    </w:p>
    <w:p w14:paraId="3B7D7227" w14:textId="65A613E9" w:rsidR="00AB2488" w:rsidRPr="00AB2488" w:rsidRDefault="00AB2488" w:rsidP="001D286F">
      <w:pPr>
        <w:ind w:left="705"/>
        <w:jc w:val="both"/>
        <w:rPr>
          <w:color w:val="FF0000"/>
        </w:rPr>
      </w:pPr>
      <w:r>
        <w:rPr>
          <w:color w:val="FF0000"/>
        </w:rPr>
        <w:t>- Migration der HydMedia Dokumente müsste vorgenommen werden (HydMedia -&gt; DMI)</w:t>
      </w:r>
    </w:p>
    <w:p w14:paraId="3F82A3D9" w14:textId="0D0FDE57" w:rsidR="002B5614" w:rsidRDefault="002B5614" w:rsidP="00DD6D51">
      <w:pPr>
        <w:jc w:val="both"/>
      </w:pPr>
      <w:r>
        <w:t>Haben WebAPI, die abgefragt werden kann</w:t>
      </w:r>
      <w:r w:rsidR="00656AE9">
        <w:t xml:space="preserve"> -&gt; siehe Leistungsbeschreibung</w:t>
      </w:r>
    </w:p>
    <w:p w14:paraId="04114D19" w14:textId="77777777" w:rsidR="001D286F" w:rsidRDefault="001D286F" w:rsidP="00DD6D51">
      <w:pPr>
        <w:jc w:val="both"/>
      </w:pPr>
    </w:p>
    <w:p w14:paraId="3BECDF75" w14:textId="12524392" w:rsidR="001D286F" w:rsidRPr="001D286F" w:rsidRDefault="00E57D14" w:rsidP="001D286F">
      <w:pPr>
        <w:jc w:val="both"/>
      </w:pPr>
      <w:hyperlink r:id="rId9" w:history="1">
        <w:r w:rsidR="001D286F" w:rsidRPr="001D286F">
          <w:rPr>
            <w:rStyle w:val="Hyperlink"/>
          </w:rPr>
          <w:t>https://www.xqt.de/</w:t>
        </w:r>
      </w:hyperlink>
      <w:r w:rsidR="001D286F" w:rsidRPr="001D286F">
        <w:t xml:space="preserve">   -&gt; KI Readyness, was ist da</w:t>
      </w:r>
      <w:r w:rsidR="001D286F">
        <w:t>s? -&gt; prüfen!</w:t>
      </w:r>
    </w:p>
    <w:p w14:paraId="4A81C99D" w14:textId="77777777" w:rsidR="001D286F" w:rsidRDefault="001D286F" w:rsidP="00DD6D51">
      <w:pPr>
        <w:jc w:val="both"/>
      </w:pPr>
    </w:p>
    <w:p w14:paraId="674ADE75" w14:textId="54756B02" w:rsidR="00AB2488" w:rsidRDefault="00AB2488" w:rsidP="00DD6D51">
      <w:pPr>
        <w:jc w:val="both"/>
      </w:pPr>
      <w:r>
        <w:t>Wir könnten das parallel aufbauen als Test</w:t>
      </w:r>
    </w:p>
    <w:p w14:paraId="312929AE" w14:textId="77777777" w:rsidR="00EB2289" w:rsidRDefault="00EB2289" w:rsidP="00DD6D51">
      <w:pPr>
        <w:jc w:val="both"/>
      </w:pPr>
    </w:p>
    <w:p w14:paraId="3864E275" w14:textId="31AF52CD" w:rsidR="00EB2289" w:rsidRDefault="00EB2289" w:rsidP="00EB2289">
      <w:pPr>
        <w:jc w:val="both"/>
      </w:pPr>
      <w:r w:rsidRPr="00DD6D51">
        <w:t>OCR</w:t>
      </w:r>
      <w:r>
        <w:t>-Kennung bei Dedalus und DMI</w:t>
      </w:r>
      <w:r w:rsidRPr="00DD6D51">
        <w:t>: durchsucht alles, aber schlie</w:t>
      </w:r>
      <w:r w:rsidRPr="00DD6D51">
        <w:rPr>
          <w:rFonts w:hint="cs"/>
        </w:rPr>
        <w:t>ß</w:t>
      </w:r>
      <w:r w:rsidRPr="00DD6D51">
        <w:t xml:space="preserve">en viel aus -&gt; </w:t>
      </w:r>
      <w:r>
        <w:t>H</w:t>
      </w:r>
      <w:r w:rsidRPr="00DD6D51">
        <w:t>andschriftliches, Bilder etc. (geht nur f</w:t>
      </w:r>
      <w:r w:rsidRPr="00DD6D51">
        <w:rPr>
          <w:rFonts w:hint="cs"/>
        </w:rPr>
        <w:t>ü</w:t>
      </w:r>
      <w:r w:rsidRPr="00DD6D51">
        <w:t>r Computergenerierte Dokumente ohne Bilder)</w:t>
      </w:r>
    </w:p>
    <w:p w14:paraId="4F061BCA" w14:textId="77777777" w:rsidR="00EB2289" w:rsidRPr="001D286F" w:rsidRDefault="00EB2289" w:rsidP="00DD6D51">
      <w:pPr>
        <w:jc w:val="both"/>
      </w:pPr>
    </w:p>
    <w:sectPr w:rsidR="00EB2289" w:rsidRPr="001D286F">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undius, Carina" w:date="2026-01-26T12:57:00Z" w:initials="CC">
    <w:p w14:paraId="7045DD33" w14:textId="77777777" w:rsidR="001074F7" w:rsidRPr="00DD6D51" w:rsidRDefault="001074F7" w:rsidP="001074F7">
      <w:r>
        <w:rPr>
          <w:rStyle w:val="Kommentarzeichen"/>
        </w:rPr>
        <w:annotationRef/>
      </w:r>
      <w:hyperlink r:id="rId1" w:history="1">
        <w:r w:rsidRPr="00DD6D51">
          <w:rPr>
            <w:rStyle w:val="Hyperlink"/>
            <w:b/>
            <w:bCs/>
          </w:rPr>
          <w:t>https://s050008132.medizin.uni-leipzig.de:8543/auth/realms/ldap/protocol/openid-connect/auth?scope=openid&amp;state=rrjDsIVhSuLmqcEC_M85HJGTTDeUal5B3dzIneYZ5oI.yPiiTVWv4G8.mUIRKpXSTHKAwwMHQ97HDA&amp;response_type=code&amp;client_id=ldap&amp;redirect_uri=https%3A%2F%2Fs050008132.medizin.uni-leipzig.de%3A8543%2Fauth%2Frealms%2Fhydmedia%2Fbroker%2Fldap%2Fendpoint&amp;nonce=8yKnzsYegYAEQlb97VhIgQ</w:t>
        </w:r>
      </w:hyperlink>
      <w:r w:rsidRPr="00DD6D51">
        <w:rPr>
          <w:b/>
          <w:bCs/>
        </w:rPr>
        <w:t xml:space="preserve"> </w:t>
      </w:r>
    </w:p>
    <w:p w14:paraId="6FDEAF4F" w14:textId="4343D155" w:rsidR="001074F7" w:rsidRDefault="001074F7">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DEAF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AA93327" w16cex:dateUtc="2026-01-26T1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DEAF4F" w16cid:durableId="6AA933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A4B34"/>
    <w:multiLevelType w:val="hybridMultilevel"/>
    <w:tmpl w:val="06CE6FDE"/>
    <w:lvl w:ilvl="0" w:tplc="A2DC592A">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028666A"/>
    <w:multiLevelType w:val="hybridMultilevel"/>
    <w:tmpl w:val="D6E0C7F0"/>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 w15:restartNumberingAfterBreak="0">
    <w:nsid w:val="34D169B4"/>
    <w:multiLevelType w:val="hybridMultilevel"/>
    <w:tmpl w:val="46F0BE24"/>
    <w:lvl w:ilvl="0" w:tplc="D6F4E276">
      <w:start w:val="2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73E6876"/>
    <w:multiLevelType w:val="hybridMultilevel"/>
    <w:tmpl w:val="9CACDE86"/>
    <w:lvl w:ilvl="0" w:tplc="0E648EB0">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68198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8596503">
    <w:abstractNumId w:val="3"/>
  </w:num>
  <w:num w:numId="3" w16cid:durableId="425152185">
    <w:abstractNumId w:val="0"/>
  </w:num>
  <w:num w:numId="4" w16cid:durableId="11400796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undius, Carina">
    <w15:presenceInfo w15:providerId="AD" w15:userId="S-1-5-21-838274382-224547350-620655208-1194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8A"/>
    <w:rsid w:val="000549B2"/>
    <w:rsid w:val="00062DE9"/>
    <w:rsid w:val="001074F7"/>
    <w:rsid w:val="001D286F"/>
    <w:rsid w:val="002B5614"/>
    <w:rsid w:val="00432DF3"/>
    <w:rsid w:val="005C2E8A"/>
    <w:rsid w:val="00656AE9"/>
    <w:rsid w:val="008471FB"/>
    <w:rsid w:val="008D6AE4"/>
    <w:rsid w:val="00AB2488"/>
    <w:rsid w:val="00AF0AF5"/>
    <w:rsid w:val="00B82C25"/>
    <w:rsid w:val="00C925D9"/>
    <w:rsid w:val="00CA4084"/>
    <w:rsid w:val="00CC1D48"/>
    <w:rsid w:val="00CE7399"/>
    <w:rsid w:val="00D9326F"/>
    <w:rsid w:val="00DD6D51"/>
    <w:rsid w:val="00EB228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5171F"/>
  <w15:chartTrackingRefBased/>
  <w15:docId w15:val="{94C83E0D-1EFC-4B91-8CDF-4E1AA25F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2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C2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C2E8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C2E8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C2E8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C2E8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C2E8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C2E8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C2E8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2E8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C2E8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C2E8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C2E8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C2E8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C2E8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C2E8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C2E8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C2E8A"/>
    <w:rPr>
      <w:rFonts w:eastAsiaTheme="majorEastAsia" w:cstheme="majorBidi"/>
      <w:color w:val="272727" w:themeColor="text1" w:themeTint="D8"/>
    </w:rPr>
  </w:style>
  <w:style w:type="paragraph" w:styleId="Titel">
    <w:name w:val="Title"/>
    <w:basedOn w:val="Standard"/>
    <w:next w:val="Standard"/>
    <w:link w:val="TitelZchn"/>
    <w:uiPriority w:val="10"/>
    <w:qFormat/>
    <w:rsid w:val="005C2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C2E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C2E8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C2E8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C2E8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C2E8A"/>
    <w:rPr>
      <w:i/>
      <w:iCs/>
      <w:color w:val="404040" w:themeColor="text1" w:themeTint="BF"/>
    </w:rPr>
  </w:style>
  <w:style w:type="paragraph" w:styleId="Listenabsatz">
    <w:name w:val="List Paragraph"/>
    <w:basedOn w:val="Standard"/>
    <w:uiPriority w:val="34"/>
    <w:qFormat/>
    <w:rsid w:val="005C2E8A"/>
    <w:pPr>
      <w:ind w:left="720"/>
      <w:contextualSpacing/>
    </w:pPr>
  </w:style>
  <w:style w:type="character" w:styleId="IntensiveHervorhebung">
    <w:name w:val="Intense Emphasis"/>
    <w:basedOn w:val="Absatz-Standardschriftart"/>
    <w:uiPriority w:val="21"/>
    <w:qFormat/>
    <w:rsid w:val="005C2E8A"/>
    <w:rPr>
      <w:i/>
      <w:iCs/>
      <w:color w:val="0F4761" w:themeColor="accent1" w:themeShade="BF"/>
    </w:rPr>
  </w:style>
  <w:style w:type="paragraph" w:styleId="IntensivesZitat">
    <w:name w:val="Intense Quote"/>
    <w:basedOn w:val="Standard"/>
    <w:next w:val="Standard"/>
    <w:link w:val="IntensivesZitatZchn"/>
    <w:uiPriority w:val="30"/>
    <w:qFormat/>
    <w:rsid w:val="005C2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C2E8A"/>
    <w:rPr>
      <w:i/>
      <w:iCs/>
      <w:color w:val="0F4761" w:themeColor="accent1" w:themeShade="BF"/>
    </w:rPr>
  </w:style>
  <w:style w:type="character" w:styleId="IntensiverVerweis">
    <w:name w:val="Intense Reference"/>
    <w:basedOn w:val="Absatz-Standardschriftart"/>
    <w:uiPriority w:val="32"/>
    <w:qFormat/>
    <w:rsid w:val="005C2E8A"/>
    <w:rPr>
      <w:b/>
      <w:bCs/>
      <w:smallCaps/>
      <w:color w:val="0F4761" w:themeColor="accent1" w:themeShade="BF"/>
      <w:spacing w:val="5"/>
    </w:rPr>
  </w:style>
  <w:style w:type="character" w:styleId="Hyperlink">
    <w:name w:val="Hyperlink"/>
    <w:basedOn w:val="Absatz-Standardschriftart"/>
    <w:uiPriority w:val="99"/>
    <w:unhideWhenUsed/>
    <w:rsid w:val="00DD6D51"/>
    <w:rPr>
      <w:color w:val="467886" w:themeColor="hyperlink"/>
      <w:u w:val="single"/>
    </w:rPr>
  </w:style>
  <w:style w:type="character" w:styleId="NichtaufgelsteErwhnung">
    <w:name w:val="Unresolved Mention"/>
    <w:basedOn w:val="Absatz-Standardschriftart"/>
    <w:uiPriority w:val="99"/>
    <w:semiHidden/>
    <w:unhideWhenUsed/>
    <w:rsid w:val="00DD6D51"/>
    <w:rPr>
      <w:color w:val="605E5C"/>
      <w:shd w:val="clear" w:color="auto" w:fill="E1DFDD"/>
    </w:rPr>
  </w:style>
  <w:style w:type="character" w:styleId="Kommentarzeichen">
    <w:name w:val="annotation reference"/>
    <w:basedOn w:val="Absatz-Standardschriftart"/>
    <w:uiPriority w:val="99"/>
    <w:semiHidden/>
    <w:unhideWhenUsed/>
    <w:rsid w:val="001074F7"/>
    <w:rPr>
      <w:sz w:val="16"/>
      <w:szCs w:val="16"/>
    </w:rPr>
  </w:style>
  <w:style w:type="paragraph" w:styleId="Kommentartext">
    <w:name w:val="annotation text"/>
    <w:basedOn w:val="Standard"/>
    <w:link w:val="KommentartextZchn"/>
    <w:uiPriority w:val="99"/>
    <w:semiHidden/>
    <w:unhideWhenUsed/>
    <w:rsid w:val="001074F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074F7"/>
    <w:rPr>
      <w:sz w:val="20"/>
      <w:szCs w:val="20"/>
    </w:rPr>
  </w:style>
  <w:style w:type="paragraph" w:styleId="Kommentarthema">
    <w:name w:val="annotation subject"/>
    <w:basedOn w:val="Kommentartext"/>
    <w:next w:val="Kommentartext"/>
    <w:link w:val="KommentarthemaZchn"/>
    <w:uiPriority w:val="99"/>
    <w:semiHidden/>
    <w:unhideWhenUsed/>
    <w:rsid w:val="001074F7"/>
    <w:rPr>
      <w:b/>
      <w:bCs/>
    </w:rPr>
  </w:style>
  <w:style w:type="character" w:customStyle="1" w:styleId="KommentarthemaZchn">
    <w:name w:val="Kommentarthema Zchn"/>
    <w:basedOn w:val="KommentartextZchn"/>
    <w:link w:val="Kommentarthema"/>
    <w:uiPriority w:val="99"/>
    <w:semiHidden/>
    <w:rsid w:val="001074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654612">
      <w:bodyDiv w:val="1"/>
      <w:marLeft w:val="0"/>
      <w:marRight w:val="0"/>
      <w:marTop w:val="0"/>
      <w:marBottom w:val="0"/>
      <w:divBdr>
        <w:top w:val="none" w:sz="0" w:space="0" w:color="auto"/>
        <w:left w:val="none" w:sz="0" w:space="0" w:color="auto"/>
        <w:bottom w:val="none" w:sz="0" w:space="0" w:color="auto"/>
        <w:right w:val="none" w:sz="0" w:space="0" w:color="auto"/>
      </w:divBdr>
    </w:div>
    <w:div w:id="677268532">
      <w:bodyDiv w:val="1"/>
      <w:marLeft w:val="0"/>
      <w:marRight w:val="0"/>
      <w:marTop w:val="0"/>
      <w:marBottom w:val="0"/>
      <w:divBdr>
        <w:top w:val="none" w:sz="0" w:space="0" w:color="auto"/>
        <w:left w:val="none" w:sz="0" w:space="0" w:color="auto"/>
        <w:bottom w:val="none" w:sz="0" w:space="0" w:color="auto"/>
        <w:right w:val="none" w:sz="0" w:space="0" w:color="auto"/>
      </w:divBdr>
    </w:div>
    <w:div w:id="796294613">
      <w:bodyDiv w:val="1"/>
      <w:marLeft w:val="0"/>
      <w:marRight w:val="0"/>
      <w:marTop w:val="0"/>
      <w:marBottom w:val="0"/>
      <w:divBdr>
        <w:top w:val="none" w:sz="0" w:space="0" w:color="auto"/>
        <w:left w:val="none" w:sz="0" w:space="0" w:color="auto"/>
        <w:bottom w:val="none" w:sz="0" w:space="0" w:color="auto"/>
        <w:right w:val="none" w:sz="0" w:space="0" w:color="auto"/>
      </w:divBdr>
    </w:div>
    <w:div w:id="1078479711">
      <w:bodyDiv w:val="1"/>
      <w:marLeft w:val="0"/>
      <w:marRight w:val="0"/>
      <w:marTop w:val="0"/>
      <w:marBottom w:val="0"/>
      <w:divBdr>
        <w:top w:val="none" w:sz="0" w:space="0" w:color="auto"/>
        <w:left w:val="none" w:sz="0" w:space="0" w:color="auto"/>
        <w:bottom w:val="none" w:sz="0" w:space="0" w:color="auto"/>
        <w:right w:val="none" w:sz="0" w:space="0" w:color="auto"/>
      </w:divBdr>
    </w:div>
    <w:div w:id="1182432679">
      <w:bodyDiv w:val="1"/>
      <w:marLeft w:val="0"/>
      <w:marRight w:val="0"/>
      <w:marTop w:val="0"/>
      <w:marBottom w:val="0"/>
      <w:divBdr>
        <w:top w:val="none" w:sz="0" w:space="0" w:color="auto"/>
        <w:left w:val="none" w:sz="0" w:space="0" w:color="auto"/>
        <w:bottom w:val="none" w:sz="0" w:space="0" w:color="auto"/>
        <w:right w:val="none" w:sz="0" w:space="0" w:color="auto"/>
      </w:divBdr>
    </w:div>
    <w:div w:id="1689331105">
      <w:bodyDiv w:val="1"/>
      <w:marLeft w:val="0"/>
      <w:marRight w:val="0"/>
      <w:marTop w:val="0"/>
      <w:marBottom w:val="0"/>
      <w:divBdr>
        <w:top w:val="none" w:sz="0" w:space="0" w:color="auto"/>
        <w:left w:val="none" w:sz="0" w:space="0" w:color="auto"/>
        <w:bottom w:val="none" w:sz="0" w:space="0" w:color="auto"/>
        <w:right w:val="none" w:sz="0" w:space="0" w:color="auto"/>
      </w:divBdr>
    </w:div>
    <w:div w:id="1935742777">
      <w:bodyDiv w:val="1"/>
      <w:marLeft w:val="0"/>
      <w:marRight w:val="0"/>
      <w:marTop w:val="0"/>
      <w:marBottom w:val="0"/>
      <w:divBdr>
        <w:top w:val="none" w:sz="0" w:space="0" w:color="auto"/>
        <w:left w:val="none" w:sz="0" w:space="0" w:color="auto"/>
        <w:bottom w:val="none" w:sz="0" w:space="0" w:color="auto"/>
        <w:right w:val="none" w:sz="0" w:space="0" w:color="auto"/>
      </w:divBdr>
    </w:div>
    <w:div w:id="209566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050008132.medizin.uni-leipzig.de:8543/auth/realms/ldap/protocol/openid-connect/auth?scope=openid&amp;state=rrjDsIVhSuLmqcEC_M85HJGTTDeUal5B3dzIneYZ5oI.yPiiTVWv4G8.mUIRKpXSTHKAwwMHQ97HDA&amp;response_type=code&amp;client_id=ldap&amp;redirect_uri=https%3A%2F%2Fs050008132.medizin.uni-leipzig.de%3A8543%2Fauth%2Frealms%2Fhydmedia%2Fbroker%2Fldap%2Fendpoint&amp;nonce=8yKnzsYegYAEQlb97VhIgQ"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xqt.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765</Words>
  <Characters>4825</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Universitaetsklinikum Leipzig</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Cundius, Carina</dc:creator>
  <cp:keywords/>
  <dc:description/>
  <cp:lastModifiedBy>Cundius, Carina</cp:lastModifiedBy>
  <cp:revision>9</cp:revision>
  <dcterms:created xsi:type="dcterms:W3CDTF">2026-01-26T10:02:00Z</dcterms:created>
  <dcterms:modified xsi:type="dcterms:W3CDTF">2026-02-04T07:52:00Z</dcterms:modified>
</cp:coreProperties>
</file>