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Mitte August 2026 (Schnitt am 19. August 2026 — Lauf 001 vom 19. August 2026, Version 70.0)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