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75.0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Ende August 2026 (Schnitt am 26. August 2026 — Lauf 001 vom 26. August 2026, Version 75.0)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75.0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