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94"/>
        <w:gridCol w:w="2394"/>
        <w:gridCol w:w="2610"/>
        <w:gridCol w:w="2178"/>
      </w:tblGrid>
      <w:tr w:rsidR="00B61FE1" w14:paraId="55E859BE" w14:textId="77777777" w:rsidTr="00053BDA">
        <w:tc>
          <w:tcPr>
            <w:tcW w:w="2394" w:type="dxa"/>
          </w:tcPr>
          <w:p w14:paraId="2FA4B25B" w14:textId="77777777" w:rsidR="00B61FE1" w:rsidRPr="007A0164" w:rsidRDefault="00B61FE1" w:rsidP="00053BDA">
            <w:pPr>
              <w:rPr>
                <w:b/>
              </w:rPr>
            </w:pPr>
            <w:r w:rsidRPr="007A0164">
              <w:rPr>
                <w:b/>
              </w:rPr>
              <w:t>Project Name</w:t>
            </w:r>
            <w:r>
              <w:rPr>
                <w:b/>
              </w:rPr>
              <w:t xml:space="preserve"> (internal)</w:t>
            </w:r>
          </w:p>
        </w:tc>
        <w:tc>
          <w:tcPr>
            <w:tcW w:w="2394" w:type="dxa"/>
          </w:tcPr>
          <w:p w14:paraId="5C5B07BA" w14:textId="69E716CD" w:rsidR="00B61FE1" w:rsidRDefault="00004641" w:rsidP="00004641">
            <w:proofErr w:type="spellStart"/>
            <w:r w:rsidRPr="00004641">
              <w:t>Gyn</w:t>
            </w:r>
            <w:proofErr w:type="spellEnd"/>
            <w:r w:rsidRPr="00004641">
              <w:t xml:space="preserve"> </w:t>
            </w:r>
            <w:r>
              <w:t xml:space="preserve">Dinner </w:t>
            </w:r>
            <w:r w:rsidRPr="00004641">
              <w:t>Symposium</w:t>
            </w:r>
          </w:p>
        </w:tc>
        <w:tc>
          <w:tcPr>
            <w:tcW w:w="2610" w:type="dxa"/>
          </w:tcPr>
          <w:p w14:paraId="2B444D07" w14:textId="77777777" w:rsidR="00B61FE1" w:rsidRPr="007A0164" w:rsidRDefault="00B61FE1" w:rsidP="00053BDA">
            <w:pPr>
              <w:rPr>
                <w:b/>
              </w:rPr>
            </w:pPr>
            <w:r w:rsidRPr="007A0164">
              <w:rPr>
                <w:b/>
              </w:rPr>
              <w:t>Project Code</w:t>
            </w:r>
          </w:p>
        </w:tc>
        <w:tc>
          <w:tcPr>
            <w:tcW w:w="2178" w:type="dxa"/>
          </w:tcPr>
          <w:p w14:paraId="764BD2F1" w14:textId="77777777" w:rsidR="00B61FE1" w:rsidRDefault="00B61FE1" w:rsidP="00053BDA"/>
        </w:tc>
      </w:tr>
      <w:tr w:rsidR="00B61FE1" w14:paraId="3533BF0C" w14:textId="77777777" w:rsidTr="00053BDA">
        <w:tc>
          <w:tcPr>
            <w:tcW w:w="2394" w:type="dxa"/>
          </w:tcPr>
          <w:p w14:paraId="4DC7A0F8" w14:textId="77777777" w:rsidR="00B61FE1" w:rsidRPr="007A0164" w:rsidRDefault="00B61FE1" w:rsidP="00053BDA">
            <w:pPr>
              <w:rPr>
                <w:b/>
              </w:rPr>
            </w:pPr>
            <w:r>
              <w:rPr>
                <w:b/>
              </w:rPr>
              <w:t>Project Manager</w:t>
            </w:r>
          </w:p>
        </w:tc>
        <w:tc>
          <w:tcPr>
            <w:tcW w:w="2394" w:type="dxa"/>
          </w:tcPr>
          <w:p w14:paraId="7E7726DA" w14:textId="1E2194E8" w:rsidR="00B61FE1" w:rsidRDefault="004704B6" w:rsidP="00053BDA">
            <w:sdt>
              <w:sdtPr>
                <w:id w:val="-1227990774"/>
                <w:placeholder>
                  <w:docPart w:val="45FE4B183BC841068C4FA4F88B31C7E7"/>
                </w:placeholder>
                <w:dropDownList>
                  <w:listItem w:value="----------"/>
                  <w:listItem w:displayText="Michael Checkoway" w:value="Michael Checkoway"/>
                  <w:listItem w:displayText="Debbie Greiner" w:value="Debbie Greiner"/>
                  <w:listItem w:displayText="Meg Rew" w:value="Meg Rew"/>
                  <w:listItem w:displayText="Jae Eising" w:value="Jae Eising"/>
                  <w:listItem w:displayText="Saskia Speth" w:value="Saskia Speth"/>
                  <w:listItem w:displayText="Elisa van Sonneveldt" w:value="Elisa van Sonneveldt"/>
                  <w:listItem w:displayText="Elise van Spijker" w:value="Elise van Spijker"/>
                </w:dropDownList>
              </w:sdtPr>
              <w:sdtEndPr/>
              <w:sdtContent>
                <w:r w:rsidR="00004641">
                  <w:t>Elise van Spijker</w:t>
                </w:r>
              </w:sdtContent>
            </w:sdt>
          </w:p>
        </w:tc>
        <w:tc>
          <w:tcPr>
            <w:tcW w:w="2610" w:type="dxa"/>
          </w:tcPr>
          <w:p w14:paraId="3C1A7474" w14:textId="77777777" w:rsidR="00B61FE1" w:rsidRPr="007A0164" w:rsidRDefault="00B61FE1" w:rsidP="00053BDA">
            <w:pPr>
              <w:rPr>
                <w:b/>
              </w:rPr>
            </w:pPr>
            <w:r>
              <w:rPr>
                <w:b/>
              </w:rPr>
              <w:t>Clinical Program Manager</w:t>
            </w:r>
          </w:p>
        </w:tc>
        <w:sdt>
          <w:sdtPr>
            <w:id w:val="-878618654"/>
            <w:placeholder>
              <w:docPart w:val="CB8600F76C8141D28F9A7D35E31632E4"/>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y Goins" w:value="Chelsey Goins"/>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5DF25856" w14:textId="7BC7AEC8" w:rsidR="00B61FE1" w:rsidRDefault="00BB2C37" w:rsidP="00053BDA">
                <w:r>
                  <w:t>Amy Furedy</w:t>
                </w:r>
              </w:p>
            </w:tc>
          </w:sdtContent>
        </w:sdt>
      </w:tr>
      <w:tr w:rsidR="00B61FE1" w14:paraId="1D9CC801" w14:textId="77777777" w:rsidTr="00053BDA">
        <w:tc>
          <w:tcPr>
            <w:tcW w:w="2394" w:type="dxa"/>
          </w:tcPr>
          <w:p w14:paraId="1D35071A" w14:textId="77777777" w:rsidR="00B61FE1" w:rsidRPr="007A0164" w:rsidRDefault="00B61FE1" w:rsidP="00053BDA">
            <w:pPr>
              <w:rPr>
                <w:b/>
              </w:rPr>
            </w:pPr>
            <w:r>
              <w:rPr>
                <w:b/>
              </w:rPr>
              <w:t>Compliance</w:t>
            </w:r>
          </w:p>
        </w:tc>
        <w:sdt>
          <w:sdtPr>
            <w:id w:val="1552505421"/>
            <w:placeholder>
              <w:docPart w:val="C4F236B2A89F457BAE1FCF00AC510F1A"/>
            </w:placeholder>
            <w:dropDownList>
              <w:listItem w:value="Choose an item."/>
              <w:listItem w:displayText="----------" w:value="----------"/>
              <w:listItem w:displayText="Briana Devaser" w:value="Briana Devaser"/>
            </w:dropDownList>
          </w:sdtPr>
          <w:sdtEndPr/>
          <w:sdtContent>
            <w:tc>
              <w:tcPr>
                <w:tcW w:w="2394" w:type="dxa"/>
              </w:tcPr>
              <w:p w14:paraId="165E3ED3" w14:textId="6A705C92" w:rsidR="00B61FE1" w:rsidRDefault="00004641" w:rsidP="00053BDA">
                <w:r>
                  <w:t>Briana Devaser</w:t>
                </w:r>
              </w:p>
            </w:tc>
          </w:sdtContent>
        </w:sdt>
        <w:tc>
          <w:tcPr>
            <w:tcW w:w="2610" w:type="dxa"/>
          </w:tcPr>
          <w:p w14:paraId="389CD7FB" w14:textId="77777777" w:rsidR="00B61FE1" w:rsidRPr="007A0164" w:rsidRDefault="00B61FE1" w:rsidP="00053BDA">
            <w:pPr>
              <w:rPr>
                <w:b/>
              </w:rPr>
            </w:pPr>
            <w:r>
              <w:rPr>
                <w:b/>
              </w:rPr>
              <w:t>Editor</w:t>
            </w:r>
          </w:p>
        </w:tc>
        <w:sdt>
          <w:sdtPr>
            <w:id w:val="-761998106"/>
            <w:placeholder>
              <w:docPart w:val="14CBC25B738E45A1A8A8A322E06468BF"/>
            </w:placeholde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74167BEA" w14:textId="3CBCB1A3" w:rsidR="00B61FE1" w:rsidRDefault="008705B4" w:rsidP="00053BDA">
                <w:r>
                  <w:t>Trudy Stoddert</w:t>
                </w:r>
              </w:p>
            </w:tc>
          </w:sdtContent>
        </w:sdt>
      </w:tr>
    </w:tbl>
    <w:p w14:paraId="167CB581" w14:textId="77777777" w:rsidR="004A6934" w:rsidRDefault="004A6934" w:rsidP="007A0164">
      <w:pPr>
        <w:spacing w:after="0" w:line="240" w:lineRule="auto"/>
      </w:pPr>
    </w:p>
    <w:p w14:paraId="494BC7FD" w14:textId="77777777" w:rsidR="007A0164" w:rsidRDefault="007A0164" w:rsidP="004A6934">
      <w:pPr>
        <w:spacing w:after="0" w:line="240" w:lineRule="auto"/>
      </w:pPr>
      <w:r>
        <w:t>Please add your content to the form below and remove any content that is irrelevant to your activity. If something gets updated, please update this document.</w:t>
      </w:r>
    </w:p>
    <w:p w14:paraId="7B44229A" w14:textId="77777777" w:rsidR="002277CB" w:rsidRPr="004A6934" w:rsidRDefault="002277CB" w:rsidP="007A0164">
      <w:pPr>
        <w:spacing w:after="0" w:line="240" w:lineRule="auto"/>
        <w:rPr>
          <w:sz w:val="10"/>
        </w:rPr>
      </w:pPr>
    </w:p>
    <w:p w14:paraId="7FF06B26" w14:textId="77777777" w:rsidR="002277CB" w:rsidRDefault="002277CB" w:rsidP="002277CB">
      <w:pPr>
        <w:spacing w:after="0" w:line="240" w:lineRule="auto"/>
        <w:jc w:val="center"/>
        <w:rPr>
          <w:b/>
        </w:rPr>
      </w:pPr>
      <w:r>
        <w:rPr>
          <w:b/>
        </w:rPr>
        <w:t>***DO NOT LIST “SEE ATTACHED DOCUMENT”.</w:t>
      </w:r>
    </w:p>
    <w:p w14:paraId="454B7EB9" w14:textId="77777777" w:rsidR="002277CB" w:rsidRDefault="002277CB" w:rsidP="002277CB">
      <w:pPr>
        <w:spacing w:after="0" w:line="240" w:lineRule="auto"/>
        <w:jc w:val="center"/>
        <w:rPr>
          <w:b/>
        </w:rPr>
      </w:pPr>
      <w:r>
        <w:rPr>
          <w:b/>
        </w:rPr>
        <w:t>This is the only copy document that should be sent to Design</w:t>
      </w:r>
      <w:proofErr w:type="gramStart"/>
      <w:r>
        <w:rPr>
          <w:b/>
        </w:rPr>
        <w:t>.*</w:t>
      </w:r>
      <w:proofErr w:type="gramEnd"/>
      <w:r>
        <w:rPr>
          <w:b/>
        </w:rPr>
        <w:t>**</w:t>
      </w:r>
    </w:p>
    <w:p w14:paraId="7C496B07" w14:textId="77777777" w:rsidR="00E13424" w:rsidRDefault="00E13424" w:rsidP="002277CB">
      <w:pPr>
        <w:spacing w:after="0" w:line="240" w:lineRule="auto"/>
        <w:jc w:val="center"/>
        <w:rPr>
          <w:b/>
        </w:rPr>
      </w:pPr>
      <w:r>
        <w:rPr>
          <w:b/>
        </w:rPr>
        <w:t xml:space="preserve">Items highlighted in </w:t>
      </w:r>
      <w:r w:rsidRPr="00E13424">
        <w:rPr>
          <w:b/>
          <w:highlight w:val="yellow"/>
        </w:rPr>
        <w:t>YELLOW</w:t>
      </w:r>
      <w:r>
        <w:rPr>
          <w:b/>
        </w:rPr>
        <w:t xml:space="preserve"> should be completed by the </w:t>
      </w:r>
      <w:r w:rsidRPr="00E13424">
        <w:rPr>
          <w:b/>
          <w:highlight w:val="yellow"/>
        </w:rPr>
        <w:t>Clinical Team</w:t>
      </w:r>
    </w:p>
    <w:p w14:paraId="279BD3FF" w14:textId="77777777" w:rsidR="00E13424" w:rsidRDefault="00E13424" w:rsidP="002277CB">
      <w:pPr>
        <w:spacing w:after="0" w:line="240" w:lineRule="auto"/>
        <w:jc w:val="center"/>
        <w:rPr>
          <w:b/>
        </w:rPr>
      </w:pPr>
      <w:r>
        <w:rPr>
          <w:b/>
        </w:rPr>
        <w:t xml:space="preserve">Items highlighted in </w:t>
      </w:r>
      <w:r w:rsidRPr="00E13424">
        <w:rPr>
          <w:b/>
          <w:highlight w:val="cyan"/>
        </w:rPr>
        <w:t>TEAL</w:t>
      </w:r>
      <w:r>
        <w:rPr>
          <w:b/>
        </w:rPr>
        <w:t xml:space="preserve"> should be determined at the </w:t>
      </w:r>
      <w:r w:rsidRPr="00E13424">
        <w:rPr>
          <w:b/>
          <w:highlight w:val="cyan"/>
        </w:rPr>
        <w:t>Kickoff Meeting</w:t>
      </w:r>
    </w:p>
    <w:p w14:paraId="50A79111" w14:textId="2F708C67" w:rsidR="00780D0C" w:rsidRPr="002277CB" w:rsidRDefault="00780D0C" w:rsidP="002277CB">
      <w:pPr>
        <w:spacing w:after="0" w:line="240" w:lineRule="auto"/>
        <w:jc w:val="center"/>
        <w:rPr>
          <w:b/>
        </w:rPr>
      </w:pPr>
      <w:r>
        <w:rPr>
          <w:b/>
        </w:rPr>
        <w:t xml:space="preserve">Items highlighted in </w:t>
      </w:r>
      <w:r w:rsidRPr="00780D0C">
        <w:rPr>
          <w:b/>
          <w:highlight w:val="green"/>
        </w:rPr>
        <w:t>GREEN</w:t>
      </w:r>
      <w:r>
        <w:rPr>
          <w:b/>
        </w:rPr>
        <w:t xml:space="preserve"> are the </w:t>
      </w:r>
      <w:r>
        <w:rPr>
          <w:b/>
          <w:highlight w:val="green"/>
        </w:rPr>
        <w:t>Minimum Required S</w:t>
      </w:r>
      <w:r w:rsidRPr="00780D0C">
        <w:rPr>
          <w:b/>
          <w:highlight w:val="green"/>
        </w:rPr>
        <w:t>ections</w:t>
      </w:r>
      <w:r>
        <w:rPr>
          <w:b/>
        </w:rPr>
        <w:t xml:space="preserve"> for creating an invite.</w:t>
      </w:r>
    </w:p>
    <w:p w14:paraId="20209935" w14:textId="77777777" w:rsidR="007A0164" w:rsidRPr="004A6934" w:rsidRDefault="007A0164" w:rsidP="007A0164">
      <w:pPr>
        <w:spacing w:after="0" w:line="240" w:lineRule="auto"/>
        <w:rPr>
          <w:sz w:val="12"/>
        </w:rPr>
      </w:pPr>
    </w:p>
    <w:p w14:paraId="1DA2493E" w14:textId="77777777" w:rsidR="00DC10BA" w:rsidRDefault="00DC10BA" w:rsidP="007A0164">
      <w:pPr>
        <w:spacing w:after="0" w:line="240" w:lineRule="auto"/>
        <w:rPr>
          <w:b/>
        </w:rPr>
      </w:pPr>
    </w:p>
    <w:p w14:paraId="75E091D5" w14:textId="77777777" w:rsidR="007A0164" w:rsidRPr="003F64AF" w:rsidRDefault="007A0164" w:rsidP="003F64AF">
      <w:pPr>
        <w:pStyle w:val="ListParagraph"/>
        <w:numPr>
          <w:ilvl w:val="0"/>
          <w:numId w:val="2"/>
        </w:numPr>
        <w:spacing w:after="0" w:line="240" w:lineRule="auto"/>
        <w:rPr>
          <w:b/>
        </w:rPr>
      </w:pPr>
      <w:r w:rsidRPr="003F64AF">
        <w:rPr>
          <w:b/>
        </w:rPr>
        <w:t>[</w:t>
      </w:r>
      <w:r w:rsidRPr="00780D0C">
        <w:rPr>
          <w:b/>
          <w:highlight w:val="green"/>
        </w:rPr>
        <w:t>Title</w:t>
      </w:r>
      <w:r w:rsidRPr="003F64AF">
        <w:rPr>
          <w:b/>
        </w:rPr>
        <w:t>---always italicized, no bold, no quotes]</w:t>
      </w:r>
    </w:p>
    <w:p w14:paraId="0FEDD2C0" w14:textId="0C1EB077" w:rsidR="00EB300B" w:rsidRPr="00BB2C37" w:rsidRDefault="00BB2C37" w:rsidP="00BB2C37">
      <w:pPr>
        <w:pStyle w:val="ListParagraph"/>
        <w:spacing w:after="0" w:line="240" w:lineRule="auto"/>
        <w:rPr>
          <w:i/>
        </w:rPr>
      </w:pPr>
      <w:r w:rsidRPr="00BB2C37">
        <w:rPr>
          <w:i/>
        </w:rPr>
        <w:t xml:space="preserve">Integrating New Therapies </w:t>
      </w:r>
      <w:r>
        <w:rPr>
          <w:i/>
        </w:rPr>
        <w:t xml:space="preserve">Into Ovarian Cancer Management: </w:t>
      </w:r>
      <w:r w:rsidRPr="00BB2C37">
        <w:rPr>
          <w:i/>
        </w:rPr>
        <w:t xml:space="preserve">Does </w:t>
      </w:r>
      <w:r w:rsidRPr="009604AF">
        <w:t>BRCA</w:t>
      </w:r>
      <w:r w:rsidRPr="00BB2C37">
        <w:rPr>
          <w:i/>
        </w:rPr>
        <w:t xml:space="preserve"> Status Matter?</w:t>
      </w:r>
    </w:p>
    <w:p w14:paraId="5A0B8801" w14:textId="77777777" w:rsidR="00BB2C37" w:rsidRPr="003C0CFB" w:rsidRDefault="00BB2C37" w:rsidP="00BB2C37">
      <w:pPr>
        <w:pStyle w:val="ListParagraph"/>
        <w:spacing w:after="0" w:line="240" w:lineRule="auto"/>
        <w:rPr>
          <w:b/>
        </w:rPr>
      </w:pPr>
    </w:p>
    <w:p w14:paraId="31BAD4C3" w14:textId="77777777" w:rsidR="00EB300B" w:rsidRPr="003F64AF" w:rsidRDefault="00EB300B" w:rsidP="00EB300B">
      <w:pPr>
        <w:pStyle w:val="ListParagraph"/>
        <w:numPr>
          <w:ilvl w:val="0"/>
          <w:numId w:val="2"/>
        </w:numPr>
        <w:spacing w:after="0" w:line="240" w:lineRule="auto"/>
        <w:rPr>
          <w:b/>
        </w:rPr>
      </w:pPr>
      <w:r w:rsidRPr="003F64AF">
        <w:rPr>
          <w:b/>
        </w:rPr>
        <w:t>[</w:t>
      </w:r>
      <w:r>
        <w:rPr>
          <w:b/>
        </w:rPr>
        <w:t>Congress-Specific Statement – not always necessary</w:t>
      </w:r>
      <w:r w:rsidRPr="003F64AF">
        <w:rPr>
          <w:b/>
        </w:rPr>
        <w:t>]</w:t>
      </w:r>
    </w:p>
    <w:p w14:paraId="5EACF2CF" w14:textId="514A81CE" w:rsidR="00BB2C37" w:rsidRPr="000A6786" w:rsidRDefault="00BB2C37" w:rsidP="00BB2C37">
      <w:pPr>
        <w:spacing w:after="0" w:line="240" w:lineRule="auto"/>
      </w:pPr>
      <w:r w:rsidRPr="00BB2C37">
        <w:rPr>
          <w:i/>
        </w:rPr>
        <w:t>A prIME Oncology Satellite Symposium to be Held in Conj</w:t>
      </w:r>
      <w:r>
        <w:rPr>
          <w:i/>
        </w:rPr>
        <w:t xml:space="preserve">unction with the </w:t>
      </w:r>
      <w:r w:rsidRPr="004704B6">
        <w:rPr>
          <w:i/>
        </w:rPr>
        <w:t>2015 Progress and Controversies in Gynecologic Oncology Conference</w:t>
      </w:r>
    </w:p>
    <w:p w14:paraId="5BE7AB2E" w14:textId="77777777" w:rsidR="004A6934" w:rsidRDefault="004A6934" w:rsidP="007A0164">
      <w:pPr>
        <w:spacing w:after="0" w:line="240" w:lineRule="auto"/>
      </w:pPr>
    </w:p>
    <w:p w14:paraId="619EE365" w14:textId="665DA49E"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Date/Time</w:t>
      </w:r>
      <w:r w:rsidR="003F64AF">
        <w:rPr>
          <w:b/>
        </w:rPr>
        <w:t xml:space="preserve">---Please do not use AM or PM for </w:t>
      </w:r>
      <w:r w:rsidR="00EF1FEE">
        <w:rPr>
          <w:b/>
        </w:rPr>
        <w:t>Ex-US</w:t>
      </w:r>
      <w:r w:rsidR="003F64AF">
        <w:rPr>
          <w:b/>
        </w:rPr>
        <w:t xml:space="preserve"> projects</w:t>
      </w:r>
      <w:r w:rsidRPr="003F64AF">
        <w:rPr>
          <w:b/>
        </w:rPr>
        <w:t>]</w:t>
      </w:r>
    </w:p>
    <w:p w14:paraId="0460EFB2" w14:textId="77777777" w:rsidR="0053113C" w:rsidRDefault="0053113C" w:rsidP="007A0164">
      <w:pPr>
        <w:spacing w:after="0" w:line="240" w:lineRule="auto"/>
        <w:rPr>
          <w:b/>
        </w:rPr>
      </w:pPr>
    </w:p>
    <w:p w14:paraId="67F3A174" w14:textId="6C6EF73C" w:rsidR="00BB2C37" w:rsidRPr="00BB2C37" w:rsidRDefault="00BB2C37" w:rsidP="00BB2C37">
      <w:pPr>
        <w:pBdr>
          <w:bottom w:val="single" w:sz="12" w:space="1" w:color="auto"/>
        </w:pBdr>
        <w:spacing w:after="0" w:line="240" w:lineRule="auto"/>
      </w:pPr>
      <w:r>
        <w:t>Fri</w:t>
      </w:r>
      <w:r w:rsidRPr="00BB2C37">
        <w:t>day, 1</w:t>
      </w:r>
      <w:r>
        <w:t>6</w:t>
      </w:r>
      <w:r w:rsidRPr="00BB2C37">
        <w:t xml:space="preserve"> January 2015</w:t>
      </w:r>
    </w:p>
    <w:p w14:paraId="03E01ADB" w14:textId="2DF78119" w:rsidR="0053113C" w:rsidRPr="00BB2C37" w:rsidRDefault="00BB2C37" w:rsidP="00BB2C37">
      <w:pPr>
        <w:pBdr>
          <w:bottom w:val="single" w:sz="12" w:space="1" w:color="auto"/>
        </w:pBdr>
        <w:spacing w:after="0" w:line="240" w:lineRule="auto"/>
        <w:rPr>
          <w:smallCaps/>
        </w:rPr>
      </w:pPr>
      <w:r>
        <w:t>18</w:t>
      </w:r>
      <w:r w:rsidRPr="00BB2C37">
        <w:t>.15 – 1</w:t>
      </w:r>
      <w:r>
        <w:t>9</w:t>
      </w:r>
      <w:r w:rsidRPr="00BB2C37">
        <w:t xml:space="preserve">.30 </w:t>
      </w:r>
    </w:p>
    <w:p w14:paraId="13D5272C" w14:textId="77777777" w:rsidR="006D0598" w:rsidRDefault="006D0598" w:rsidP="007A0164">
      <w:pPr>
        <w:spacing w:after="0" w:line="240" w:lineRule="auto"/>
        <w:rPr>
          <w:smallCaps/>
        </w:rPr>
      </w:pPr>
    </w:p>
    <w:p w14:paraId="734C88BD" w14:textId="77777777" w:rsidR="004A6934" w:rsidRDefault="004A6934" w:rsidP="007A0164">
      <w:pPr>
        <w:spacing w:after="0" w:line="240" w:lineRule="auto"/>
        <w:rPr>
          <w:smallCaps/>
        </w:rPr>
      </w:pPr>
    </w:p>
    <w:p w14:paraId="5A26BEFB" w14:textId="77777777"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Location</w:t>
      </w:r>
      <w:r w:rsidRPr="003F64AF">
        <w:rPr>
          <w:b/>
        </w:rPr>
        <w:t>]</w:t>
      </w:r>
    </w:p>
    <w:p w14:paraId="4D99E40A" w14:textId="77777777" w:rsidR="009604AF" w:rsidRDefault="009604AF" w:rsidP="009604AF">
      <w:pPr>
        <w:spacing w:after="0" w:line="240" w:lineRule="auto"/>
      </w:pPr>
      <w:r>
        <w:t>Room: Verdi</w:t>
      </w:r>
    </w:p>
    <w:p w14:paraId="23CE3890" w14:textId="77777777" w:rsidR="009604AF" w:rsidRDefault="009604AF" w:rsidP="009604AF">
      <w:pPr>
        <w:spacing w:after="0" w:line="240" w:lineRule="auto"/>
      </w:pPr>
      <w:r>
        <w:t xml:space="preserve">Crowne Plaza Barcelona </w:t>
      </w:r>
      <w:proofErr w:type="spellStart"/>
      <w:r>
        <w:t>Fira</w:t>
      </w:r>
      <w:proofErr w:type="spellEnd"/>
      <w:r>
        <w:t xml:space="preserve"> Center </w:t>
      </w:r>
    </w:p>
    <w:p w14:paraId="395CB97D" w14:textId="77777777" w:rsidR="009604AF" w:rsidRDefault="009604AF" w:rsidP="009604AF">
      <w:pPr>
        <w:spacing w:after="0" w:line="240" w:lineRule="auto"/>
      </w:pPr>
      <w:proofErr w:type="spellStart"/>
      <w:r>
        <w:t>Avda</w:t>
      </w:r>
      <w:proofErr w:type="spellEnd"/>
      <w:r>
        <w:t xml:space="preserve"> </w:t>
      </w:r>
      <w:proofErr w:type="spellStart"/>
      <w:r>
        <w:t>Rius</w:t>
      </w:r>
      <w:proofErr w:type="spellEnd"/>
      <w:r>
        <w:t xml:space="preserve"> I </w:t>
      </w:r>
      <w:proofErr w:type="spellStart"/>
      <w:r>
        <w:t>Taulet</w:t>
      </w:r>
      <w:proofErr w:type="spellEnd"/>
      <w:r>
        <w:t>, 1-3</w:t>
      </w:r>
    </w:p>
    <w:p w14:paraId="7EE14E31" w14:textId="3544CDB2" w:rsidR="006D0598" w:rsidRDefault="009604AF" w:rsidP="009604AF">
      <w:pPr>
        <w:spacing w:after="0" w:line="240" w:lineRule="auto"/>
      </w:pPr>
      <w:r>
        <w:t>Barcelona, Spain</w:t>
      </w:r>
    </w:p>
    <w:p w14:paraId="2481A623" w14:textId="77777777" w:rsidR="004A6934" w:rsidRDefault="004A6934" w:rsidP="007A0164">
      <w:pPr>
        <w:spacing w:after="0" w:line="240" w:lineRule="auto"/>
      </w:pPr>
    </w:p>
    <w:p w14:paraId="1CCF5BC4" w14:textId="0A75747F" w:rsidR="006D0598" w:rsidRPr="003F64AF" w:rsidRDefault="00EF1FEE" w:rsidP="003C0CFB">
      <w:pPr>
        <w:pStyle w:val="ListParagraph"/>
        <w:numPr>
          <w:ilvl w:val="0"/>
          <w:numId w:val="7"/>
        </w:numPr>
        <w:spacing w:after="0" w:line="240" w:lineRule="auto"/>
        <w:rPr>
          <w:b/>
        </w:rPr>
      </w:pPr>
      <w:r>
        <w:rPr>
          <w:b/>
          <w:highlight w:val="yellow"/>
        </w:rPr>
        <w:t>[</w:t>
      </w:r>
      <w:r w:rsidR="006D0598" w:rsidRPr="003F64AF">
        <w:rPr>
          <w:b/>
          <w:highlight w:val="yellow"/>
        </w:rPr>
        <w:t xml:space="preserve">Meeting Overview (or Statement of Need </w:t>
      </w:r>
      <w:r>
        <w:rPr>
          <w:b/>
          <w:highlight w:val="yellow"/>
        </w:rPr>
        <w:t>(</w:t>
      </w:r>
      <w:r w:rsidR="006D0598" w:rsidRPr="003F64AF">
        <w:rPr>
          <w:b/>
          <w:highlight w:val="yellow"/>
        </w:rPr>
        <w:t>if PIM is CME provider)]:</w:t>
      </w:r>
    </w:p>
    <w:p w14:paraId="301ED0D8" w14:textId="52F060F1" w:rsidR="003F64AF" w:rsidRPr="009604AF" w:rsidRDefault="009604AF" w:rsidP="003F64AF">
      <w:pPr>
        <w:spacing w:after="0" w:line="240" w:lineRule="auto"/>
      </w:pPr>
      <w:r w:rsidRPr="009604AF">
        <w:t xml:space="preserve">We are pleased to invite you to our satellite symposium, </w:t>
      </w:r>
      <w:r w:rsidRPr="009604AF">
        <w:rPr>
          <w:i/>
        </w:rPr>
        <w:t xml:space="preserve">Integrating New Therapies Into Ovarian Cancer Management: Does </w:t>
      </w:r>
      <w:r w:rsidRPr="009604AF">
        <w:t>BRCA</w:t>
      </w:r>
      <w:r w:rsidRPr="009604AF">
        <w:rPr>
          <w:i/>
        </w:rPr>
        <w:t xml:space="preserve"> Status Matter?</w:t>
      </w:r>
      <w:r w:rsidR="008705B4">
        <w:rPr>
          <w:i/>
        </w:rPr>
        <w:t>,</w:t>
      </w:r>
      <w:r>
        <w:t xml:space="preserve"> </w:t>
      </w:r>
      <w:r w:rsidRPr="009604AF">
        <w:t xml:space="preserve"> to be held on </w:t>
      </w:r>
      <w:r w:rsidR="000A6786">
        <w:t xml:space="preserve">Friday, </w:t>
      </w:r>
      <w:r w:rsidRPr="009604AF">
        <w:t>17 January 2015</w:t>
      </w:r>
      <w:r w:rsidR="000A6786">
        <w:t>,</w:t>
      </w:r>
      <w:r w:rsidRPr="009604AF">
        <w:t xml:space="preserve"> at the </w:t>
      </w:r>
      <w:r w:rsidRPr="004704B6">
        <w:rPr>
          <w:i/>
        </w:rPr>
        <w:t>2015 Progress and Controversies in Gynecologic Oncology Conference</w:t>
      </w:r>
      <w:r w:rsidRPr="009604AF">
        <w:t xml:space="preserve"> in Barcelona, Spain.</w:t>
      </w:r>
    </w:p>
    <w:p w14:paraId="58D0D7C4" w14:textId="77777777" w:rsidR="009604AF" w:rsidRDefault="009604AF" w:rsidP="003F64AF">
      <w:pPr>
        <w:spacing w:after="0" w:line="240" w:lineRule="auto"/>
      </w:pPr>
    </w:p>
    <w:p w14:paraId="0E10F991" w14:textId="3C304843" w:rsidR="004D7A60" w:rsidRPr="009604AF" w:rsidRDefault="004D7A60" w:rsidP="003C0CFB">
      <w:pPr>
        <w:pStyle w:val="ListParagraph"/>
        <w:numPr>
          <w:ilvl w:val="0"/>
          <w:numId w:val="7"/>
        </w:numPr>
        <w:spacing w:after="0" w:line="240" w:lineRule="auto"/>
        <w:rPr>
          <w:b/>
          <w:strike/>
        </w:rPr>
      </w:pPr>
      <w:r w:rsidRPr="009604AF">
        <w:rPr>
          <w:b/>
          <w:strike/>
        </w:rPr>
        <w:t>[Travel Grant Statement]</w:t>
      </w:r>
    </w:p>
    <w:p w14:paraId="2DB99EBE" w14:textId="6E02CA57" w:rsidR="003F64AF" w:rsidRPr="009604AF" w:rsidRDefault="004D7A60" w:rsidP="003F64AF">
      <w:pPr>
        <w:pBdr>
          <w:bottom w:val="single" w:sz="12" w:space="1" w:color="auto"/>
        </w:pBdr>
        <w:spacing w:after="0" w:line="240" w:lineRule="auto"/>
        <w:rPr>
          <w:strike/>
        </w:rPr>
      </w:pPr>
      <w:r w:rsidRPr="009604AF">
        <w:rPr>
          <w:strike/>
        </w:rPr>
        <w:t xml:space="preserve">For </w:t>
      </w:r>
      <w:r w:rsidR="003F64AF" w:rsidRPr="009604AF">
        <w:rPr>
          <w:strike/>
        </w:rPr>
        <w:t>available travel grants, please contact travelgrants@prIMEoncology.org.</w:t>
      </w:r>
    </w:p>
    <w:p w14:paraId="450BB38B" w14:textId="77777777" w:rsidR="003F64AF" w:rsidRPr="00C34304" w:rsidRDefault="003F64AF" w:rsidP="00C34304">
      <w:pPr>
        <w:pBdr>
          <w:bottom w:val="single" w:sz="12" w:space="1" w:color="auto"/>
        </w:pBdr>
        <w:spacing w:after="0" w:line="240" w:lineRule="auto"/>
      </w:pPr>
    </w:p>
    <w:p w14:paraId="657B1431" w14:textId="77777777" w:rsidR="00EB300B" w:rsidRPr="006D0598" w:rsidRDefault="00EB300B" w:rsidP="003F64AF">
      <w:pPr>
        <w:spacing w:after="0" w:line="240" w:lineRule="auto"/>
      </w:pPr>
    </w:p>
    <w:p w14:paraId="3DC29230" w14:textId="77777777" w:rsidR="00847793" w:rsidRPr="003F64AF" w:rsidRDefault="00847793" w:rsidP="003C0CFB">
      <w:pPr>
        <w:pStyle w:val="ListParagraph"/>
        <w:numPr>
          <w:ilvl w:val="0"/>
          <w:numId w:val="7"/>
        </w:numPr>
        <w:spacing w:after="0" w:line="240" w:lineRule="auto"/>
        <w:rPr>
          <w:b/>
        </w:rPr>
      </w:pPr>
      <w:r w:rsidRPr="003F64AF">
        <w:rPr>
          <w:b/>
          <w:highlight w:val="yellow"/>
        </w:rPr>
        <w:t>[Target Audience]</w:t>
      </w:r>
    </w:p>
    <w:p w14:paraId="6C6F14F9" w14:textId="450F617A" w:rsidR="006D0598" w:rsidRDefault="009604AF" w:rsidP="007A0164">
      <w:pPr>
        <w:pBdr>
          <w:bottom w:val="single" w:sz="12" w:space="1" w:color="auto"/>
        </w:pBdr>
        <w:spacing w:after="0" w:line="240" w:lineRule="auto"/>
      </w:pPr>
      <w:r w:rsidRPr="009604AF">
        <w:t>This meeting is intended for gynecologists, oncologists, radiation therapists, surgeons, pathologists, and other practitioners including allied health professionals involved in the diagnosis and management of gynecologic malignancies.</w:t>
      </w:r>
    </w:p>
    <w:p w14:paraId="7A1B6779" w14:textId="77777777" w:rsidR="009604AF" w:rsidRDefault="009604AF" w:rsidP="007A0164">
      <w:pPr>
        <w:pBdr>
          <w:bottom w:val="single" w:sz="12" w:space="1" w:color="auto"/>
        </w:pBdr>
        <w:spacing w:after="0" w:line="240" w:lineRule="auto"/>
      </w:pPr>
    </w:p>
    <w:p w14:paraId="7C8496FB" w14:textId="77777777" w:rsidR="006D0598" w:rsidRDefault="006D0598" w:rsidP="007A0164">
      <w:pPr>
        <w:spacing w:after="0" w:line="240" w:lineRule="auto"/>
      </w:pPr>
    </w:p>
    <w:p w14:paraId="05A10536" w14:textId="77777777" w:rsidR="00847793" w:rsidRDefault="00847793" w:rsidP="007A0164">
      <w:pPr>
        <w:spacing w:after="0" w:line="240" w:lineRule="auto"/>
      </w:pPr>
    </w:p>
    <w:p w14:paraId="0D519CFF" w14:textId="7783C0C2" w:rsidR="00847793" w:rsidRPr="003F64AF" w:rsidRDefault="00847793" w:rsidP="003C0CFB">
      <w:pPr>
        <w:pStyle w:val="ListParagraph"/>
        <w:numPr>
          <w:ilvl w:val="0"/>
          <w:numId w:val="7"/>
        </w:numPr>
        <w:spacing w:after="0" w:line="240" w:lineRule="auto"/>
        <w:rPr>
          <w:b/>
        </w:rPr>
      </w:pPr>
      <w:r w:rsidRPr="003F64AF">
        <w:rPr>
          <w:b/>
          <w:highlight w:val="yellow"/>
        </w:rPr>
        <w:t>[</w:t>
      </w:r>
      <w:r w:rsidR="00195FD8">
        <w:rPr>
          <w:b/>
          <w:highlight w:val="yellow"/>
        </w:rPr>
        <w:t>Learning</w:t>
      </w:r>
      <w:r w:rsidRPr="003F64AF">
        <w:rPr>
          <w:b/>
          <w:highlight w:val="yellow"/>
        </w:rPr>
        <w:t xml:space="preserve"> Objectives]</w:t>
      </w:r>
    </w:p>
    <w:p w14:paraId="696552CD" w14:textId="77777777" w:rsidR="009604AF" w:rsidRPr="009604AF" w:rsidRDefault="009604AF" w:rsidP="009604AF">
      <w:pPr>
        <w:spacing w:after="0" w:line="240" w:lineRule="auto"/>
        <w:rPr>
          <w:color w:val="000000"/>
        </w:rPr>
      </w:pPr>
      <w:r w:rsidRPr="009604AF">
        <w:rPr>
          <w:color w:val="000000"/>
        </w:rPr>
        <w:t>Upon completion of this educational activity, participants should be able to:</w:t>
      </w:r>
    </w:p>
    <w:p w14:paraId="6F2683CC" w14:textId="279037AF" w:rsidR="009604AF" w:rsidRPr="009604AF" w:rsidRDefault="009604AF" w:rsidP="009604AF">
      <w:pPr>
        <w:pStyle w:val="ListParagraph"/>
        <w:numPr>
          <w:ilvl w:val="0"/>
          <w:numId w:val="20"/>
        </w:numPr>
        <w:spacing w:after="0" w:line="240" w:lineRule="auto"/>
        <w:rPr>
          <w:color w:val="000000"/>
        </w:rPr>
      </w:pPr>
      <w:r w:rsidRPr="009604AF">
        <w:rPr>
          <w:color w:val="000000"/>
        </w:rPr>
        <w:t xml:space="preserve">Evaluate emerging data regarding the significance of </w:t>
      </w:r>
      <w:r w:rsidRPr="009604AF">
        <w:rPr>
          <w:i/>
          <w:color w:val="000000"/>
        </w:rPr>
        <w:t>BRCA</w:t>
      </w:r>
      <w:r w:rsidRPr="009604AF">
        <w:rPr>
          <w:color w:val="000000"/>
        </w:rPr>
        <w:t xml:space="preserve"> gene mutations in the management of advanced ovarian cancer and the role of testing for this biomarker in clinical practice</w:t>
      </w:r>
    </w:p>
    <w:p w14:paraId="339B1695" w14:textId="5AA28334" w:rsidR="009604AF" w:rsidRPr="009604AF" w:rsidRDefault="009604AF" w:rsidP="009604AF">
      <w:pPr>
        <w:pStyle w:val="ListParagraph"/>
        <w:numPr>
          <w:ilvl w:val="0"/>
          <w:numId w:val="20"/>
        </w:numPr>
        <w:spacing w:after="0" w:line="240" w:lineRule="auto"/>
        <w:rPr>
          <w:color w:val="000000"/>
        </w:rPr>
      </w:pPr>
      <w:r w:rsidRPr="009604AF">
        <w:rPr>
          <w:color w:val="000000"/>
        </w:rPr>
        <w:t>Employ personalized treatment strategies when choosing optimal treatment regimens for patients with advanced ovarian cancer</w:t>
      </w:r>
    </w:p>
    <w:p w14:paraId="35A63A1A" w14:textId="4D7B74D3" w:rsidR="004A6934" w:rsidRPr="009604AF" w:rsidRDefault="009604AF" w:rsidP="009604AF">
      <w:pPr>
        <w:pStyle w:val="ListParagraph"/>
        <w:numPr>
          <w:ilvl w:val="0"/>
          <w:numId w:val="20"/>
        </w:numPr>
        <w:spacing w:after="0" w:line="240" w:lineRule="auto"/>
        <w:rPr>
          <w:color w:val="000000"/>
        </w:rPr>
      </w:pPr>
      <w:r w:rsidRPr="009604AF">
        <w:rPr>
          <w:color w:val="000000"/>
        </w:rPr>
        <w:t>Integrate novel agents into the treatment algorithm for patients with advanced ovarian cancer</w:t>
      </w:r>
    </w:p>
    <w:p w14:paraId="1A1783E5" w14:textId="77777777" w:rsidR="009604AF" w:rsidRDefault="009604AF" w:rsidP="009604AF">
      <w:pPr>
        <w:spacing w:after="0" w:line="240" w:lineRule="auto"/>
        <w:rPr>
          <w:b/>
          <w:color w:val="000000"/>
        </w:rPr>
      </w:pPr>
    </w:p>
    <w:p w14:paraId="450FC898" w14:textId="77777777" w:rsidR="004A6934" w:rsidRDefault="004A6934" w:rsidP="007A0164">
      <w:pPr>
        <w:spacing w:after="0" w:line="240" w:lineRule="auto"/>
        <w:rPr>
          <w:b/>
          <w:color w:val="000000"/>
        </w:rPr>
      </w:pPr>
    </w:p>
    <w:p w14:paraId="098F3E32" w14:textId="1DAB4474" w:rsidR="00847793" w:rsidRPr="003F64AF" w:rsidRDefault="00847793" w:rsidP="003C0CFB">
      <w:pPr>
        <w:pStyle w:val="ListParagraph"/>
        <w:numPr>
          <w:ilvl w:val="0"/>
          <w:numId w:val="7"/>
        </w:numPr>
        <w:spacing w:after="0" w:line="240" w:lineRule="auto"/>
        <w:rPr>
          <w:b/>
          <w:color w:val="000000"/>
        </w:rPr>
      </w:pPr>
      <w:r w:rsidRPr="003F64AF">
        <w:rPr>
          <w:b/>
          <w:color w:val="000000"/>
          <w:highlight w:val="yellow"/>
        </w:rPr>
        <w:t>[Faculty</w:t>
      </w:r>
      <w:r w:rsidR="006A5CA4" w:rsidRPr="003F64AF">
        <w:rPr>
          <w:b/>
          <w:color w:val="000000"/>
          <w:highlight w:val="yellow"/>
        </w:rPr>
        <w:t xml:space="preserve"> Listing---</w:t>
      </w:r>
      <w:r w:rsidR="004A6934" w:rsidRPr="003F64AF">
        <w:rPr>
          <w:b/>
          <w:color w:val="000000"/>
          <w:highlight w:val="yellow"/>
        </w:rPr>
        <w:t>note bolding and lack of colons</w:t>
      </w:r>
      <w:r w:rsidR="00BE0192">
        <w:rPr>
          <w:b/>
          <w:color w:val="000000"/>
          <w:highlight w:val="yellow"/>
        </w:rPr>
        <w:t>, alphabetical order</w:t>
      </w:r>
      <w:r w:rsidRPr="003F64AF">
        <w:rPr>
          <w:b/>
          <w:color w:val="000000"/>
          <w:highlight w:val="yellow"/>
        </w:rPr>
        <w:t>]</w:t>
      </w:r>
    </w:p>
    <w:p w14:paraId="3ED22A3B" w14:textId="5E8FF39B" w:rsidR="009604AF" w:rsidRPr="009604AF" w:rsidRDefault="009604AF" w:rsidP="009604AF">
      <w:pPr>
        <w:spacing w:after="0" w:line="240" w:lineRule="auto"/>
        <w:rPr>
          <w:b/>
          <w:color w:val="000000"/>
        </w:rPr>
      </w:pPr>
      <w:r w:rsidRPr="009604AF">
        <w:rPr>
          <w:b/>
          <w:color w:val="000000"/>
        </w:rPr>
        <w:t xml:space="preserve">Chair </w:t>
      </w:r>
    </w:p>
    <w:p w14:paraId="1FAAE411" w14:textId="77777777" w:rsidR="009604AF" w:rsidRPr="009604AF" w:rsidRDefault="009604AF" w:rsidP="009604AF">
      <w:pPr>
        <w:spacing w:after="0" w:line="240" w:lineRule="auto"/>
        <w:rPr>
          <w:color w:val="000000"/>
        </w:rPr>
      </w:pPr>
      <w:r w:rsidRPr="009604AF">
        <w:rPr>
          <w:color w:val="000000"/>
        </w:rPr>
        <w:t>Nicoletta Colombo, MD</w:t>
      </w:r>
    </w:p>
    <w:p w14:paraId="79FC105A" w14:textId="0B206F7B" w:rsidR="009604AF" w:rsidRPr="009604AF" w:rsidRDefault="009604AF" w:rsidP="009604AF">
      <w:pPr>
        <w:spacing w:after="0" w:line="240" w:lineRule="auto"/>
        <w:rPr>
          <w:color w:val="000000"/>
        </w:rPr>
      </w:pPr>
      <w:r w:rsidRPr="009604AF">
        <w:rPr>
          <w:color w:val="000000"/>
        </w:rPr>
        <w:t>University of Milan</w:t>
      </w:r>
      <w:r w:rsidR="008705B4">
        <w:rPr>
          <w:color w:val="000000"/>
        </w:rPr>
        <w:t>o-</w:t>
      </w:r>
      <w:proofErr w:type="spellStart"/>
      <w:r w:rsidRPr="009604AF">
        <w:rPr>
          <w:color w:val="000000"/>
        </w:rPr>
        <w:t>Bicocca</w:t>
      </w:r>
      <w:proofErr w:type="spellEnd"/>
    </w:p>
    <w:p w14:paraId="560C4507" w14:textId="77777777" w:rsidR="009604AF" w:rsidRPr="009604AF" w:rsidRDefault="009604AF" w:rsidP="009604AF">
      <w:pPr>
        <w:spacing w:after="0" w:line="240" w:lineRule="auto"/>
        <w:rPr>
          <w:color w:val="000000"/>
        </w:rPr>
      </w:pPr>
      <w:r w:rsidRPr="009604AF">
        <w:rPr>
          <w:color w:val="000000"/>
        </w:rPr>
        <w:t>European Institute of Oncology</w:t>
      </w:r>
    </w:p>
    <w:p w14:paraId="2FC112F5" w14:textId="77777777" w:rsidR="009604AF" w:rsidRPr="009604AF" w:rsidRDefault="009604AF" w:rsidP="009604AF">
      <w:pPr>
        <w:spacing w:after="0" w:line="240" w:lineRule="auto"/>
        <w:rPr>
          <w:color w:val="000000"/>
        </w:rPr>
      </w:pPr>
      <w:r w:rsidRPr="009604AF">
        <w:rPr>
          <w:color w:val="000000"/>
        </w:rPr>
        <w:t>Milan, Italy</w:t>
      </w:r>
    </w:p>
    <w:p w14:paraId="679ABA4A" w14:textId="77777777" w:rsidR="009604AF" w:rsidRDefault="009604AF" w:rsidP="009604AF">
      <w:pPr>
        <w:spacing w:after="0" w:line="240" w:lineRule="auto"/>
        <w:rPr>
          <w:color w:val="000000"/>
        </w:rPr>
      </w:pPr>
    </w:p>
    <w:p w14:paraId="1D010CAF" w14:textId="77777777" w:rsidR="009604AF" w:rsidRPr="009604AF" w:rsidRDefault="009604AF" w:rsidP="009604AF">
      <w:pPr>
        <w:spacing w:after="0" w:line="240" w:lineRule="auto"/>
        <w:rPr>
          <w:b/>
          <w:color w:val="000000"/>
        </w:rPr>
      </w:pPr>
      <w:r w:rsidRPr="009604AF">
        <w:rPr>
          <w:b/>
          <w:color w:val="000000"/>
        </w:rPr>
        <w:t>Faculty</w:t>
      </w:r>
    </w:p>
    <w:p w14:paraId="4ABBA90C" w14:textId="77777777" w:rsidR="00971FDE" w:rsidRDefault="009604AF" w:rsidP="009604AF">
      <w:pPr>
        <w:spacing w:after="0" w:line="240" w:lineRule="auto"/>
        <w:rPr>
          <w:color w:val="000000"/>
        </w:rPr>
      </w:pPr>
      <w:r w:rsidRPr="009604AF">
        <w:rPr>
          <w:color w:val="000000"/>
        </w:rPr>
        <w:t xml:space="preserve">Judith </w:t>
      </w:r>
      <w:proofErr w:type="spellStart"/>
      <w:r w:rsidRPr="009604AF">
        <w:rPr>
          <w:color w:val="000000"/>
        </w:rPr>
        <w:t>Balmaña</w:t>
      </w:r>
      <w:proofErr w:type="spellEnd"/>
      <w:r w:rsidRPr="009604AF">
        <w:rPr>
          <w:color w:val="000000"/>
        </w:rPr>
        <w:t>, MD, PhD</w:t>
      </w:r>
    </w:p>
    <w:p w14:paraId="14DC4B80" w14:textId="1C50FC37" w:rsidR="009604AF" w:rsidRPr="009604AF" w:rsidRDefault="009604AF" w:rsidP="009604AF">
      <w:pPr>
        <w:spacing w:after="0" w:line="240" w:lineRule="auto"/>
        <w:rPr>
          <w:color w:val="000000"/>
        </w:rPr>
      </w:pPr>
      <w:proofErr w:type="spellStart"/>
      <w:r w:rsidRPr="009604AF">
        <w:rPr>
          <w:color w:val="000000"/>
        </w:rPr>
        <w:t>Vall</w:t>
      </w:r>
      <w:proofErr w:type="spellEnd"/>
      <w:r w:rsidRPr="009604AF">
        <w:rPr>
          <w:color w:val="000000"/>
        </w:rPr>
        <w:t xml:space="preserve"> </w:t>
      </w:r>
      <w:proofErr w:type="spellStart"/>
      <w:r w:rsidRPr="009604AF">
        <w:rPr>
          <w:color w:val="000000"/>
        </w:rPr>
        <w:t>d’Hebron</w:t>
      </w:r>
      <w:proofErr w:type="spellEnd"/>
      <w:r w:rsidR="000A6786">
        <w:rPr>
          <w:color w:val="000000"/>
        </w:rPr>
        <w:t xml:space="preserve"> </w:t>
      </w:r>
      <w:r w:rsidR="000A6786" w:rsidRPr="009604AF">
        <w:rPr>
          <w:color w:val="000000"/>
        </w:rPr>
        <w:t>University Hospital</w:t>
      </w:r>
    </w:p>
    <w:p w14:paraId="6249204D" w14:textId="77777777" w:rsidR="009604AF" w:rsidRPr="009604AF" w:rsidRDefault="009604AF" w:rsidP="009604AF">
      <w:pPr>
        <w:spacing w:after="0" w:line="240" w:lineRule="auto"/>
        <w:rPr>
          <w:color w:val="000000"/>
        </w:rPr>
      </w:pPr>
      <w:r w:rsidRPr="009604AF">
        <w:rPr>
          <w:color w:val="000000"/>
        </w:rPr>
        <w:t>Barcelona, Spain</w:t>
      </w:r>
    </w:p>
    <w:p w14:paraId="35E99F45" w14:textId="77777777" w:rsidR="009604AF" w:rsidRDefault="009604AF" w:rsidP="009604AF">
      <w:pPr>
        <w:spacing w:after="0" w:line="240" w:lineRule="auto"/>
        <w:rPr>
          <w:color w:val="000000"/>
        </w:rPr>
      </w:pPr>
    </w:p>
    <w:p w14:paraId="2A6909A8" w14:textId="77777777" w:rsidR="009604AF" w:rsidRPr="009604AF" w:rsidRDefault="009604AF" w:rsidP="009604AF">
      <w:pPr>
        <w:spacing w:after="0" w:line="240" w:lineRule="auto"/>
        <w:rPr>
          <w:color w:val="000000"/>
        </w:rPr>
      </w:pPr>
      <w:r w:rsidRPr="009604AF">
        <w:rPr>
          <w:color w:val="000000"/>
        </w:rPr>
        <w:t xml:space="preserve">Jonathan </w:t>
      </w:r>
      <w:proofErr w:type="spellStart"/>
      <w:r w:rsidRPr="009604AF">
        <w:rPr>
          <w:color w:val="000000"/>
        </w:rPr>
        <w:t>Ledermann</w:t>
      </w:r>
      <w:proofErr w:type="spellEnd"/>
      <w:r w:rsidRPr="009604AF">
        <w:rPr>
          <w:color w:val="000000"/>
        </w:rPr>
        <w:t>, MD, FRCP</w:t>
      </w:r>
    </w:p>
    <w:p w14:paraId="1AA44A26" w14:textId="76617B86" w:rsidR="009604AF" w:rsidRPr="009604AF" w:rsidRDefault="009604AF" w:rsidP="009604AF">
      <w:pPr>
        <w:spacing w:after="0" w:line="240" w:lineRule="auto"/>
        <w:rPr>
          <w:color w:val="000000"/>
        </w:rPr>
      </w:pPr>
      <w:r w:rsidRPr="009604AF">
        <w:rPr>
          <w:color w:val="000000"/>
        </w:rPr>
        <w:t>UCL Cancer Institute</w:t>
      </w:r>
    </w:p>
    <w:p w14:paraId="2BBD5EA9" w14:textId="77777777" w:rsidR="009604AF" w:rsidRPr="009604AF" w:rsidRDefault="009604AF" w:rsidP="009604AF">
      <w:pPr>
        <w:spacing w:after="0" w:line="240" w:lineRule="auto"/>
        <w:rPr>
          <w:color w:val="000000"/>
        </w:rPr>
      </w:pPr>
      <w:r w:rsidRPr="009604AF">
        <w:rPr>
          <w:color w:val="000000"/>
        </w:rPr>
        <w:t>University College London</w:t>
      </w:r>
    </w:p>
    <w:p w14:paraId="2BA8D541" w14:textId="1AE53E7B" w:rsidR="004A6934" w:rsidRPr="009604AF" w:rsidRDefault="009604AF" w:rsidP="009604AF">
      <w:pPr>
        <w:spacing w:after="0" w:line="240" w:lineRule="auto"/>
        <w:rPr>
          <w:color w:val="000000"/>
        </w:rPr>
      </w:pPr>
      <w:r w:rsidRPr="009604AF">
        <w:rPr>
          <w:color w:val="000000"/>
        </w:rPr>
        <w:t>London, United Kingdom</w:t>
      </w:r>
    </w:p>
    <w:p w14:paraId="0709ED71" w14:textId="77777777" w:rsidR="004A6934" w:rsidRDefault="004A6934" w:rsidP="007A0164">
      <w:pPr>
        <w:spacing w:after="0" w:line="240" w:lineRule="auto"/>
        <w:rPr>
          <w:b/>
          <w:color w:val="000000"/>
        </w:rPr>
      </w:pPr>
    </w:p>
    <w:p w14:paraId="22E6BED3" w14:textId="77777777" w:rsidR="00847793" w:rsidRPr="003F64AF" w:rsidRDefault="00847793" w:rsidP="003C0CFB">
      <w:pPr>
        <w:pStyle w:val="ListParagraph"/>
        <w:numPr>
          <w:ilvl w:val="0"/>
          <w:numId w:val="7"/>
        </w:numPr>
        <w:spacing w:after="0" w:line="240" w:lineRule="auto"/>
        <w:rPr>
          <w:b/>
          <w:color w:val="000000"/>
        </w:rPr>
      </w:pPr>
      <w:r w:rsidRPr="003F64AF">
        <w:rPr>
          <w:b/>
          <w:color w:val="000000"/>
          <w:highlight w:val="yellow"/>
        </w:rPr>
        <w:t>[Age</w:t>
      </w:r>
      <w:r w:rsidRPr="00780D0C">
        <w:rPr>
          <w:b/>
          <w:color w:val="000000"/>
          <w:highlight w:val="green"/>
        </w:rPr>
        <w:t>nda</w:t>
      </w:r>
      <w:r w:rsidRPr="003F64AF">
        <w:rPr>
          <w:b/>
          <w:color w:val="000000"/>
          <w:highlight w:val="yellow"/>
        </w:rPr>
        <w:t>]</w:t>
      </w:r>
    </w:p>
    <w:p w14:paraId="3C6FBD5A" w14:textId="77777777" w:rsidR="009604AF" w:rsidRDefault="009604AF" w:rsidP="009604AF">
      <w:pPr>
        <w:pStyle w:val="Default"/>
        <w:ind w:left="720" w:firstLine="720"/>
        <w:rPr>
          <w:sz w:val="22"/>
          <w:szCs w:val="22"/>
        </w:rPr>
      </w:pPr>
      <w:r>
        <w:rPr>
          <w:sz w:val="22"/>
          <w:szCs w:val="22"/>
        </w:rPr>
        <w:t xml:space="preserve">Welcome and introduction </w:t>
      </w:r>
    </w:p>
    <w:p w14:paraId="25BFFF29" w14:textId="77777777" w:rsidR="009604AF" w:rsidRDefault="009604AF" w:rsidP="009604AF">
      <w:pPr>
        <w:pStyle w:val="Default"/>
        <w:ind w:left="720" w:firstLine="720"/>
        <w:rPr>
          <w:sz w:val="22"/>
          <w:szCs w:val="22"/>
        </w:rPr>
      </w:pPr>
      <w:r>
        <w:rPr>
          <w:i/>
          <w:iCs/>
          <w:sz w:val="22"/>
          <w:szCs w:val="22"/>
        </w:rPr>
        <w:t xml:space="preserve">Nicoletta Colombo, MD </w:t>
      </w:r>
    </w:p>
    <w:p w14:paraId="7A61BC51" w14:textId="77777777" w:rsidR="009604AF" w:rsidRDefault="009604AF" w:rsidP="009604AF">
      <w:pPr>
        <w:pStyle w:val="Default"/>
        <w:rPr>
          <w:sz w:val="22"/>
          <w:szCs w:val="22"/>
          <w:lang w:val="en-US"/>
        </w:rPr>
      </w:pPr>
    </w:p>
    <w:p w14:paraId="51AC9D16" w14:textId="64F0866C" w:rsidR="009604AF" w:rsidRPr="009604AF" w:rsidRDefault="009604AF" w:rsidP="009604AF">
      <w:pPr>
        <w:pStyle w:val="Default"/>
        <w:rPr>
          <w:sz w:val="22"/>
          <w:szCs w:val="22"/>
          <w:lang w:val="en-US"/>
        </w:rPr>
      </w:pPr>
      <w:r w:rsidRPr="009604AF">
        <w:rPr>
          <w:sz w:val="22"/>
          <w:szCs w:val="22"/>
          <w:lang w:val="en-US"/>
        </w:rPr>
        <w:t xml:space="preserve">18.15 </w:t>
      </w:r>
      <w:r w:rsidRPr="009604AF">
        <w:rPr>
          <w:sz w:val="22"/>
          <w:szCs w:val="22"/>
          <w:lang w:val="en-US"/>
        </w:rPr>
        <w:tab/>
      </w:r>
      <w:r>
        <w:rPr>
          <w:sz w:val="22"/>
          <w:szCs w:val="22"/>
          <w:lang w:val="en-US"/>
        </w:rPr>
        <w:tab/>
      </w:r>
      <w:r w:rsidRPr="009604AF">
        <w:rPr>
          <w:sz w:val="22"/>
          <w:szCs w:val="22"/>
          <w:lang w:val="en-US"/>
        </w:rPr>
        <w:t xml:space="preserve">Clinical vignette </w:t>
      </w:r>
    </w:p>
    <w:p w14:paraId="12825C86" w14:textId="77777777" w:rsidR="009604AF" w:rsidRDefault="009604AF" w:rsidP="009604AF">
      <w:pPr>
        <w:pStyle w:val="Default"/>
        <w:rPr>
          <w:sz w:val="22"/>
          <w:szCs w:val="22"/>
          <w:lang w:val="en-US"/>
        </w:rPr>
      </w:pPr>
    </w:p>
    <w:p w14:paraId="661342FC" w14:textId="207E259F" w:rsidR="009604AF" w:rsidRPr="009604AF" w:rsidRDefault="009604AF" w:rsidP="009604AF">
      <w:pPr>
        <w:pStyle w:val="Default"/>
        <w:rPr>
          <w:sz w:val="22"/>
          <w:szCs w:val="22"/>
          <w:lang w:val="en-US"/>
        </w:rPr>
      </w:pPr>
      <w:r w:rsidRPr="009604AF">
        <w:rPr>
          <w:sz w:val="22"/>
          <w:szCs w:val="22"/>
          <w:lang w:val="en-US"/>
        </w:rPr>
        <w:t xml:space="preserve">18.20 </w:t>
      </w:r>
      <w:r>
        <w:rPr>
          <w:sz w:val="22"/>
          <w:szCs w:val="22"/>
          <w:lang w:val="en-US"/>
        </w:rPr>
        <w:tab/>
      </w:r>
      <w:r>
        <w:rPr>
          <w:sz w:val="22"/>
          <w:szCs w:val="22"/>
          <w:lang w:val="en-US"/>
        </w:rPr>
        <w:tab/>
      </w:r>
      <w:r w:rsidRPr="009604AF">
        <w:rPr>
          <w:sz w:val="22"/>
          <w:szCs w:val="22"/>
          <w:lang w:val="en-US"/>
        </w:rPr>
        <w:t xml:space="preserve">Advanced ovarian cancer: Why should I recommend </w:t>
      </w:r>
      <w:r w:rsidRPr="009604AF">
        <w:rPr>
          <w:i/>
          <w:iCs/>
          <w:sz w:val="22"/>
          <w:szCs w:val="22"/>
          <w:lang w:val="en-US"/>
        </w:rPr>
        <w:t xml:space="preserve">BRCA </w:t>
      </w:r>
      <w:r w:rsidRPr="009604AF">
        <w:rPr>
          <w:sz w:val="22"/>
          <w:szCs w:val="22"/>
          <w:lang w:val="en-US"/>
        </w:rPr>
        <w:t xml:space="preserve">testing? </w:t>
      </w:r>
    </w:p>
    <w:p w14:paraId="0BFDB044" w14:textId="77777777" w:rsidR="009604AF" w:rsidRPr="009604AF" w:rsidRDefault="009604AF" w:rsidP="009604AF">
      <w:pPr>
        <w:pStyle w:val="Default"/>
        <w:ind w:left="720" w:firstLine="720"/>
        <w:rPr>
          <w:sz w:val="22"/>
          <w:szCs w:val="22"/>
          <w:lang w:val="en-US"/>
        </w:rPr>
      </w:pPr>
      <w:r w:rsidRPr="009604AF">
        <w:rPr>
          <w:i/>
          <w:iCs/>
          <w:sz w:val="22"/>
          <w:szCs w:val="22"/>
          <w:lang w:val="en-US"/>
        </w:rPr>
        <w:t xml:space="preserve">Judith </w:t>
      </w:r>
      <w:proofErr w:type="spellStart"/>
      <w:r w:rsidRPr="009604AF">
        <w:rPr>
          <w:i/>
          <w:iCs/>
          <w:sz w:val="22"/>
          <w:szCs w:val="22"/>
          <w:lang w:val="en-US"/>
        </w:rPr>
        <w:t>Balmaña</w:t>
      </w:r>
      <w:proofErr w:type="spellEnd"/>
      <w:r w:rsidRPr="009604AF">
        <w:rPr>
          <w:i/>
          <w:iCs/>
          <w:sz w:val="22"/>
          <w:szCs w:val="22"/>
          <w:lang w:val="en-US"/>
        </w:rPr>
        <w:t xml:space="preserve">, MD, PhD </w:t>
      </w:r>
    </w:p>
    <w:p w14:paraId="2E244624" w14:textId="77777777" w:rsidR="009604AF" w:rsidRDefault="009604AF" w:rsidP="009604AF">
      <w:pPr>
        <w:pStyle w:val="Default"/>
        <w:rPr>
          <w:sz w:val="22"/>
          <w:szCs w:val="22"/>
          <w:lang w:val="en-US"/>
        </w:rPr>
      </w:pPr>
    </w:p>
    <w:p w14:paraId="1E5FD7B4" w14:textId="24EEB4BF" w:rsidR="009604AF" w:rsidRPr="009604AF" w:rsidRDefault="009604AF" w:rsidP="009604AF">
      <w:pPr>
        <w:pStyle w:val="Default"/>
        <w:rPr>
          <w:sz w:val="22"/>
          <w:szCs w:val="22"/>
          <w:lang w:val="en-US"/>
        </w:rPr>
      </w:pPr>
      <w:r w:rsidRPr="009604AF">
        <w:rPr>
          <w:sz w:val="22"/>
          <w:szCs w:val="22"/>
          <w:lang w:val="en-US"/>
        </w:rPr>
        <w:t xml:space="preserve">18.35 </w:t>
      </w:r>
      <w:r>
        <w:rPr>
          <w:sz w:val="22"/>
          <w:szCs w:val="22"/>
          <w:lang w:val="en-US"/>
        </w:rPr>
        <w:tab/>
      </w:r>
      <w:r>
        <w:rPr>
          <w:sz w:val="22"/>
          <w:szCs w:val="22"/>
          <w:lang w:val="en-US"/>
        </w:rPr>
        <w:tab/>
      </w:r>
      <w:r w:rsidRPr="009604AF">
        <w:rPr>
          <w:sz w:val="22"/>
          <w:szCs w:val="22"/>
          <w:lang w:val="en-US"/>
        </w:rPr>
        <w:t xml:space="preserve">Ask the experts </w:t>
      </w:r>
    </w:p>
    <w:p w14:paraId="40A3952A" w14:textId="77777777" w:rsidR="009604AF" w:rsidRDefault="009604AF" w:rsidP="009604AF">
      <w:pPr>
        <w:pStyle w:val="Default"/>
        <w:rPr>
          <w:sz w:val="22"/>
          <w:szCs w:val="22"/>
          <w:lang w:val="en-US"/>
        </w:rPr>
      </w:pPr>
    </w:p>
    <w:p w14:paraId="5DE2D44E" w14:textId="22868421" w:rsidR="009604AF" w:rsidRPr="009604AF" w:rsidRDefault="009604AF" w:rsidP="009604AF">
      <w:pPr>
        <w:pStyle w:val="Default"/>
        <w:rPr>
          <w:sz w:val="22"/>
          <w:szCs w:val="22"/>
          <w:lang w:val="en-US"/>
        </w:rPr>
      </w:pPr>
      <w:r w:rsidRPr="009604AF">
        <w:rPr>
          <w:sz w:val="22"/>
          <w:szCs w:val="22"/>
          <w:lang w:val="en-US"/>
        </w:rPr>
        <w:t xml:space="preserve">18.40 </w:t>
      </w:r>
      <w:r>
        <w:rPr>
          <w:sz w:val="22"/>
          <w:szCs w:val="22"/>
          <w:lang w:val="en-US"/>
        </w:rPr>
        <w:tab/>
      </w:r>
      <w:r>
        <w:rPr>
          <w:sz w:val="22"/>
          <w:szCs w:val="22"/>
          <w:lang w:val="en-US"/>
        </w:rPr>
        <w:tab/>
      </w:r>
      <w:r w:rsidRPr="009604AF">
        <w:rPr>
          <w:sz w:val="22"/>
          <w:szCs w:val="22"/>
          <w:lang w:val="en-US"/>
        </w:rPr>
        <w:t xml:space="preserve">Clinical vignette </w:t>
      </w:r>
    </w:p>
    <w:p w14:paraId="5E9E4E0A" w14:textId="77777777" w:rsidR="009604AF" w:rsidRDefault="009604AF" w:rsidP="009604AF">
      <w:pPr>
        <w:pStyle w:val="Default"/>
        <w:rPr>
          <w:sz w:val="22"/>
          <w:szCs w:val="22"/>
          <w:lang w:val="en-US"/>
        </w:rPr>
      </w:pPr>
    </w:p>
    <w:p w14:paraId="61F78BDA" w14:textId="7ADA0511" w:rsidR="009604AF" w:rsidRPr="009604AF" w:rsidRDefault="009604AF" w:rsidP="009604AF">
      <w:pPr>
        <w:pStyle w:val="Default"/>
        <w:rPr>
          <w:sz w:val="22"/>
          <w:szCs w:val="22"/>
          <w:lang w:val="en-US"/>
        </w:rPr>
      </w:pPr>
      <w:r w:rsidRPr="009604AF">
        <w:rPr>
          <w:sz w:val="22"/>
          <w:szCs w:val="22"/>
          <w:lang w:val="en-US"/>
        </w:rPr>
        <w:t xml:space="preserve">18.45 </w:t>
      </w:r>
      <w:r>
        <w:rPr>
          <w:sz w:val="22"/>
          <w:szCs w:val="22"/>
          <w:lang w:val="en-US"/>
        </w:rPr>
        <w:tab/>
      </w:r>
      <w:r>
        <w:rPr>
          <w:sz w:val="22"/>
          <w:szCs w:val="22"/>
          <w:lang w:val="en-US"/>
        </w:rPr>
        <w:tab/>
      </w:r>
      <w:r w:rsidRPr="009604AF">
        <w:rPr>
          <w:sz w:val="22"/>
          <w:szCs w:val="22"/>
          <w:lang w:val="en-US"/>
        </w:rPr>
        <w:t xml:space="preserve">Personalizing treatment of relapsed ovarian cancer: What is the evidence? </w:t>
      </w:r>
    </w:p>
    <w:p w14:paraId="70BD0A07" w14:textId="77777777" w:rsidR="009604AF" w:rsidRPr="009604AF" w:rsidRDefault="009604AF" w:rsidP="009604AF">
      <w:pPr>
        <w:pStyle w:val="Default"/>
        <w:ind w:left="720" w:firstLine="720"/>
        <w:rPr>
          <w:sz w:val="22"/>
          <w:szCs w:val="22"/>
          <w:lang w:val="en-US"/>
        </w:rPr>
      </w:pPr>
      <w:r w:rsidRPr="009604AF">
        <w:rPr>
          <w:i/>
          <w:iCs/>
          <w:sz w:val="22"/>
          <w:szCs w:val="22"/>
          <w:lang w:val="en-US"/>
        </w:rPr>
        <w:t xml:space="preserve">Jonathan </w:t>
      </w:r>
      <w:proofErr w:type="spellStart"/>
      <w:r w:rsidRPr="009604AF">
        <w:rPr>
          <w:i/>
          <w:iCs/>
          <w:sz w:val="22"/>
          <w:szCs w:val="22"/>
          <w:lang w:val="en-US"/>
        </w:rPr>
        <w:t>Ledermann</w:t>
      </w:r>
      <w:proofErr w:type="spellEnd"/>
      <w:r w:rsidRPr="009604AF">
        <w:rPr>
          <w:i/>
          <w:iCs/>
          <w:sz w:val="22"/>
          <w:szCs w:val="22"/>
          <w:lang w:val="en-US"/>
        </w:rPr>
        <w:t xml:space="preserve">, MD, FRCP </w:t>
      </w:r>
    </w:p>
    <w:p w14:paraId="7A24B10B" w14:textId="77777777" w:rsidR="009604AF" w:rsidRDefault="009604AF" w:rsidP="009604AF">
      <w:pPr>
        <w:pStyle w:val="Default"/>
        <w:rPr>
          <w:sz w:val="22"/>
          <w:szCs w:val="22"/>
          <w:lang w:val="en-US"/>
        </w:rPr>
      </w:pPr>
    </w:p>
    <w:p w14:paraId="1F369499" w14:textId="613208F8" w:rsidR="009604AF" w:rsidRPr="009604AF" w:rsidRDefault="009604AF" w:rsidP="009604AF">
      <w:pPr>
        <w:pStyle w:val="Default"/>
        <w:rPr>
          <w:sz w:val="22"/>
          <w:szCs w:val="22"/>
          <w:lang w:val="en-US"/>
        </w:rPr>
      </w:pPr>
      <w:r w:rsidRPr="009604AF">
        <w:rPr>
          <w:sz w:val="22"/>
          <w:szCs w:val="22"/>
          <w:lang w:val="en-US"/>
        </w:rPr>
        <w:t xml:space="preserve">19.00 </w:t>
      </w:r>
      <w:r>
        <w:rPr>
          <w:sz w:val="22"/>
          <w:szCs w:val="22"/>
          <w:lang w:val="en-US"/>
        </w:rPr>
        <w:tab/>
      </w:r>
      <w:r>
        <w:rPr>
          <w:sz w:val="22"/>
          <w:szCs w:val="22"/>
          <w:lang w:val="en-US"/>
        </w:rPr>
        <w:tab/>
      </w:r>
      <w:r w:rsidRPr="009604AF">
        <w:rPr>
          <w:sz w:val="22"/>
          <w:szCs w:val="22"/>
          <w:lang w:val="en-US"/>
        </w:rPr>
        <w:t xml:space="preserve">Ask the experts </w:t>
      </w:r>
    </w:p>
    <w:p w14:paraId="6CA8E3E9" w14:textId="77777777" w:rsidR="009604AF" w:rsidRDefault="009604AF" w:rsidP="009604AF">
      <w:pPr>
        <w:pStyle w:val="Default"/>
        <w:rPr>
          <w:sz w:val="22"/>
          <w:szCs w:val="22"/>
          <w:lang w:val="en-US"/>
        </w:rPr>
      </w:pPr>
    </w:p>
    <w:p w14:paraId="0BEF7459" w14:textId="261FA665" w:rsidR="009604AF" w:rsidRPr="009604AF" w:rsidRDefault="009604AF" w:rsidP="009604AF">
      <w:pPr>
        <w:pStyle w:val="Default"/>
        <w:rPr>
          <w:sz w:val="22"/>
          <w:szCs w:val="22"/>
          <w:lang w:val="en-US"/>
        </w:rPr>
      </w:pPr>
      <w:r w:rsidRPr="009604AF">
        <w:rPr>
          <w:sz w:val="22"/>
          <w:szCs w:val="22"/>
          <w:lang w:val="en-US"/>
        </w:rPr>
        <w:t xml:space="preserve">19.05 </w:t>
      </w:r>
      <w:r>
        <w:rPr>
          <w:sz w:val="22"/>
          <w:szCs w:val="22"/>
          <w:lang w:val="en-US"/>
        </w:rPr>
        <w:tab/>
      </w:r>
      <w:r>
        <w:rPr>
          <w:sz w:val="22"/>
          <w:szCs w:val="22"/>
          <w:lang w:val="en-US"/>
        </w:rPr>
        <w:tab/>
      </w:r>
      <w:r w:rsidRPr="009604AF">
        <w:rPr>
          <w:sz w:val="22"/>
          <w:szCs w:val="22"/>
          <w:lang w:val="en-US"/>
        </w:rPr>
        <w:t xml:space="preserve">Clinical vignette </w:t>
      </w:r>
    </w:p>
    <w:p w14:paraId="263C57A9" w14:textId="77777777" w:rsidR="009604AF" w:rsidRDefault="009604AF" w:rsidP="009604AF">
      <w:pPr>
        <w:pStyle w:val="Default"/>
        <w:rPr>
          <w:sz w:val="22"/>
          <w:szCs w:val="22"/>
          <w:lang w:val="en-US"/>
        </w:rPr>
      </w:pPr>
    </w:p>
    <w:p w14:paraId="7C4F27BC" w14:textId="4182BBEF" w:rsidR="009604AF" w:rsidRPr="009604AF" w:rsidRDefault="009604AF" w:rsidP="009604AF">
      <w:pPr>
        <w:pStyle w:val="Default"/>
        <w:rPr>
          <w:sz w:val="22"/>
          <w:szCs w:val="22"/>
          <w:lang w:val="en-US"/>
        </w:rPr>
      </w:pPr>
      <w:r w:rsidRPr="009604AF">
        <w:rPr>
          <w:sz w:val="22"/>
          <w:szCs w:val="22"/>
          <w:lang w:val="en-US"/>
        </w:rPr>
        <w:t xml:space="preserve">19.10 </w:t>
      </w:r>
      <w:r>
        <w:rPr>
          <w:sz w:val="22"/>
          <w:szCs w:val="22"/>
          <w:lang w:val="en-US"/>
        </w:rPr>
        <w:tab/>
      </w:r>
      <w:r>
        <w:rPr>
          <w:sz w:val="22"/>
          <w:szCs w:val="22"/>
          <w:lang w:val="en-US"/>
        </w:rPr>
        <w:tab/>
      </w:r>
      <w:r w:rsidRPr="009604AF">
        <w:rPr>
          <w:sz w:val="22"/>
          <w:szCs w:val="22"/>
          <w:lang w:val="en-US"/>
        </w:rPr>
        <w:t xml:space="preserve">A look to the future: How to integrate new agents into the current treatment algorithm? </w:t>
      </w:r>
    </w:p>
    <w:p w14:paraId="03B45A5A" w14:textId="77777777" w:rsidR="009604AF" w:rsidRPr="009604AF" w:rsidRDefault="009604AF" w:rsidP="009604AF">
      <w:pPr>
        <w:pStyle w:val="Default"/>
        <w:ind w:left="720" w:firstLine="720"/>
        <w:rPr>
          <w:sz w:val="22"/>
          <w:szCs w:val="22"/>
          <w:lang w:val="en-US"/>
        </w:rPr>
      </w:pPr>
      <w:r w:rsidRPr="009604AF">
        <w:rPr>
          <w:i/>
          <w:iCs/>
          <w:sz w:val="22"/>
          <w:szCs w:val="22"/>
          <w:lang w:val="en-US"/>
        </w:rPr>
        <w:lastRenderedPageBreak/>
        <w:t xml:space="preserve">Nicoletta Colombo, MD </w:t>
      </w:r>
    </w:p>
    <w:p w14:paraId="73FBA52A" w14:textId="77777777" w:rsidR="009604AF" w:rsidRDefault="009604AF" w:rsidP="009604AF">
      <w:pPr>
        <w:pStyle w:val="Default"/>
        <w:rPr>
          <w:sz w:val="22"/>
          <w:szCs w:val="22"/>
          <w:lang w:val="en-US"/>
        </w:rPr>
      </w:pPr>
    </w:p>
    <w:p w14:paraId="38FAD655" w14:textId="2BEF5583" w:rsidR="009604AF" w:rsidRPr="009604AF" w:rsidRDefault="009604AF" w:rsidP="009604AF">
      <w:pPr>
        <w:pStyle w:val="Default"/>
        <w:rPr>
          <w:sz w:val="22"/>
          <w:szCs w:val="22"/>
          <w:lang w:val="en-US"/>
        </w:rPr>
      </w:pPr>
      <w:r w:rsidRPr="009604AF">
        <w:rPr>
          <w:sz w:val="22"/>
          <w:szCs w:val="22"/>
          <w:lang w:val="en-US"/>
        </w:rPr>
        <w:t xml:space="preserve">19.25 </w:t>
      </w:r>
      <w:r>
        <w:rPr>
          <w:sz w:val="22"/>
          <w:szCs w:val="22"/>
          <w:lang w:val="en-US"/>
        </w:rPr>
        <w:tab/>
      </w:r>
      <w:r>
        <w:rPr>
          <w:sz w:val="22"/>
          <w:szCs w:val="22"/>
          <w:lang w:val="en-US"/>
        </w:rPr>
        <w:tab/>
      </w:r>
      <w:r w:rsidRPr="009604AF">
        <w:rPr>
          <w:sz w:val="22"/>
          <w:szCs w:val="22"/>
          <w:lang w:val="en-US"/>
        </w:rPr>
        <w:t xml:space="preserve">Ask the experts </w:t>
      </w:r>
    </w:p>
    <w:p w14:paraId="17FC33FF" w14:textId="77777777" w:rsidR="009604AF" w:rsidRDefault="009604AF" w:rsidP="009604AF">
      <w:pPr>
        <w:spacing w:after="0" w:line="240" w:lineRule="auto"/>
      </w:pPr>
    </w:p>
    <w:p w14:paraId="37EBDAAA" w14:textId="60F3FADE" w:rsidR="004A6934" w:rsidRDefault="009604AF" w:rsidP="009604AF">
      <w:pPr>
        <w:spacing w:after="0" w:line="240" w:lineRule="auto"/>
        <w:rPr>
          <w:color w:val="000000"/>
        </w:rPr>
      </w:pPr>
      <w:r>
        <w:t xml:space="preserve">19.30 </w:t>
      </w:r>
      <w:r>
        <w:tab/>
      </w:r>
      <w:r>
        <w:tab/>
        <w:t>Concluding remarks and adjourn</w:t>
      </w:r>
    </w:p>
    <w:p w14:paraId="53815D78" w14:textId="77777777" w:rsidR="009604AF" w:rsidRDefault="009604AF" w:rsidP="007A0164">
      <w:pPr>
        <w:spacing w:after="0" w:line="240" w:lineRule="auto"/>
        <w:rPr>
          <w:color w:val="000000"/>
        </w:rPr>
      </w:pPr>
    </w:p>
    <w:p w14:paraId="6E30904F" w14:textId="77777777" w:rsidR="002A3E42" w:rsidRPr="00847793" w:rsidRDefault="002A3E42" w:rsidP="007A0164">
      <w:pPr>
        <w:spacing w:after="0" w:line="240" w:lineRule="auto"/>
      </w:pPr>
    </w:p>
    <w:p w14:paraId="581D1DC2" w14:textId="58BE873D" w:rsidR="00887D38" w:rsidRPr="003F64AF" w:rsidRDefault="00620F8A" w:rsidP="003C0CFB">
      <w:pPr>
        <w:pStyle w:val="ListParagraph"/>
        <w:numPr>
          <w:ilvl w:val="0"/>
          <w:numId w:val="7"/>
        </w:numPr>
        <w:spacing w:after="0" w:line="240" w:lineRule="auto"/>
        <w:rPr>
          <w:b/>
        </w:rPr>
      </w:pPr>
      <w:r>
        <w:rPr>
          <w:b/>
          <w:highlight w:val="cyan"/>
        </w:rPr>
        <w:t>Provider</w:t>
      </w:r>
    </w:p>
    <w:p w14:paraId="34192E1A" w14:textId="2AD07744" w:rsidR="00617FD1" w:rsidRDefault="00617FD1" w:rsidP="00617FD1">
      <w:pPr>
        <w:spacing w:after="0" w:line="240" w:lineRule="auto"/>
      </w:pPr>
      <w:r>
        <w:t xml:space="preserve">This activity is </w:t>
      </w:r>
      <w:r w:rsidR="00532778">
        <w:t>provided</w:t>
      </w:r>
      <w:r>
        <w:t xml:space="preserve"> by prIME Oncology.</w:t>
      </w:r>
    </w:p>
    <w:p w14:paraId="6F07CF09" w14:textId="77777777" w:rsidR="004A6934" w:rsidRDefault="004A6934" w:rsidP="007A0164">
      <w:pPr>
        <w:spacing w:after="0" w:line="240" w:lineRule="auto"/>
      </w:pPr>
    </w:p>
    <w:p w14:paraId="199E886E" w14:textId="10CC27E3" w:rsidR="006A5CA4" w:rsidRPr="003F64AF" w:rsidRDefault="006A5CA4" w:rsidP="003C0CFB">
      <w:pPr>
        <w:pStyle w:val="ListParagraph"/>
        <w:numPr>
          <w:ilvl w:val="0"/>
          <w:numId w:val="7"/>
        </w:numPr>
        <w:spacing w:after="0" w:line="240" w:lineRule="auto"/>
        <w:rPr>
          <w:b/>
        </w:rPr>
      </w:pPr>
      <w:r w:rsidRPr="003F64AF">
        <w:rPr>
          <w:b/>
          <w:highlight w:val="cyan"/>
        </w:rPr>
        <w:t>[Continuing Ed</w:t>
      </w:r>
      <w:r w:rsidR="0053113C">
        <w:rPr>
          <w:b/>
          <w:highlight w:val="cyan"/>
        </w:rPr>
        <w:t>ucation</w:t>
      </w:r>
      <w:r w:rsidR="00E13424" w:rsidRPr="003F64AF">
        <w:rPr>
          <w:b/>
          <w:highlight w:val="cyan"/>
        </w:rPr>
        <w:t>---choose one]</w:t>
      </w:r>
    </w:p>
    <w:p w14:paraId="3E1EBC63" w14:textId="77777777" w:rsidR="00A37C9B" w:rsidRPr="00A37C9B" w:rsidRDefault="00A37C9B" w:rsidP="00A37C9B">
      <w:pPr>
        <w:spacing w:after="0" w:line="240" w:lineRule="auto"/>
        <w:rPr>
          <w:b/>
        </w:rPr>
      </w:pPr>
      <w:r w:rsidRPr="00A37C9B">
        <w:rPr>
          <w:b/>
        </w:rPr>
        <w:t xml:space="preserve">Royal College of Physicians: </w:t>
      </w:r>
    </w:p>
    <w:p w14:paraId="788EEEDF" w14:textId="3C2E04A5" w:rsidR="004D7A60" w:rsidRPr="00A37C9B" w:rsidRDefault="00A37C9B" w:rsidP="00A37C9B">
      <w:pPr>
        <w:spacing w:after="0" w:line="240" w:lineRule="auto"/>
      </w:pPr>
      <w:r>
        <w:t xml:space="preserve">This activity has been </w:t>
      </w:r>
      <w:r w:rsidRPr="00A37C9B">
        <w:rPr>
          <w:highlight w:val="yellow"/>
        </w:rPr>
        <w:t>awarded 1 category 1 external</w:t>
      </w:r>
      <w:r>
        <w:t xml:space="preserve"> CPD credit by the Royal College of Physicians (UK). Delegates are reminded that a maximum of 6 external CPD points may be counted for educational activity on any one day.</w:t>
      </w:r>
    </w:p>
    <w:p w14:paraId="26A8C2A2" w14:textId="77777777" w:rsidR="004A6934" w:rsidRDefault="004A6934" w:rsidP="007A0164">
      <w:pPr>
        <w:spacing w:after="0" w:line="240" w:lineRule="auto"/>
        <w:rPr>
          <w:b/>
        </w:rPr>
      </w:pPr>
    </w:p>
    <w:p w14:paraId="333F7813" w14:textId="5ADD02BC" w:rsidR="006D0598" w:rsidRPr="003F64AF" w:rsidRDefault="00E60D2C" w:rsidP="003C0CFB">
      <w:pPr>
        <w:pStyle w:val="ListParagraph"/>
        <w:numPr>
          <w:ilvl w:val="0"/>
          <w:numId w:val="7"/>
        </w:numPr>
        <w:spacing w:after="0" w:line="240" w:lineRule="auto"/>
        <w:rPr>
          <w:b/>
        </w:rPr>
      </w:pPr>
      <w:r>
        <w:rPr>
          <w:b/>
        </w:rPr>
        <w:t xml:space="preserve">Support Statement </w:t>
      </w:r>
      <w:r w:rsidR="006D0598" w:rsidRPr="003F64AF">
        <w:rPr>
          <w:b/>
        </w:rPr>
        <w:t>[</w:t>
      </w:r>
      <w:r w:rsidR="00053BDA">
        <w:rPr>
          <w:b/>
        </w:rPr>
        <w:t>ACCME</w:t>
      </w:r>
      <w:r w:rsidR="006D0598" w:rsidRPr="003F64AF">
        <w:rPr>
          <w:b/>
        </w:rPr>
        <w:t xml:space="preserve">—consult </w:t>
      </w:r>
      <w:r w:rsidR="00B10689">
        <w:rPr>
          <w:b/>
        </w:rPr>
        <w:t xml:space="preserve">Cindy </w:t>
      </w:r>
      <w:r w:rsidR="006D0598" w:rsidRPr="003F64AF">
        <w:rPr>
          <w:b/>
        </w:rPr>
        <w:t>for proper verbiage</w:t>
      </w:r>
      <w:r w:rsidR="00EB300B">
        <w:rPr>
          <w:b/>
        </w:rPr>
        <w:t xml:space="preserve"> and defer to BD for final approval of complete verbiage</w:t>
      </w:r>
      <w:r w:rsidR="006D0598" w:rsidRPr="003F64AF">
        <w:rPr>
          <w:b/>
        </w:rPr>
        <w:t>]</w:t>
      </w:r>
    </w:p>
    <w:p w14:paraId="47511576" w14:textId="14C897D5" w:rsidR="004A7029" w:rsidRDefault="00A37C9B" w:rsidP="007A0164">
      <w:pPr>
        <w:spacing w:after="0" w:line="240" w:lineRule="auto"/>
      </w:pPr>
      <w:r w:rsidRPr="00A37C9B">
        <w:t xml:space="preserve">This educational activity is supported by </w:t>
      </w:r>
      <w:r>
        <w:t>AstraZeneca</w:t>
      </w:r>
      <w:commentRangeStart w:id="0"/>
      <w:r w:rsidRPr="00A37C9B">
        <w:t>.</w:t>
      </w:r>
      <w:commentRangeEnd w:id="0"/>
      <w:r w:rsidR="0052764B">
        <w:rPr>
          <w:rStyle w:val="CommentReference"/>
        </w:rPr>
        <w:commentReference w:id="0"/>
      </w:r>
    </w:p>
    <w:p w14:paraId="41FD26B7" w14:textId="77777777" w:rsidR="00A37C9B" w:rsidRDefault="00A37C9B" w:rsidP="007A0164">
      <w:pPr>
        <w:spacing w:after="0" w:line="240" w:lineRule="auto"/>
      </w:pPr>
    </w:p>
    <w:p w14:paraId="27C30E8D" w14:textId="77777777" w:rsidR="00A37C9B" w:rsidRDefault="00A37C9B" w:rsidP="007A0164">
      <w:pPr>
        <w:spacing w:after="0" w:line="240" w:lineRule="auto"/>
      </w:pPr>
    </w:p>
    <w:p w14:paraId="0CB12B0F" w14:textId="76CF23E4" w:rsidR="006D0598" w:rsidRPr="00BE7A4F" w:rsidRDefault="006D0598" w:rsidP="007128FF">
      <w:pPr>
        <w:spacing w:after="0" w:line="240" w:lineRule="auto"/>
        <w:rPr>
          <w:highlight w:val="lightGray"/>
        </w:rPr>
      </w:pPr>
      <w:r w:rsidRPr="00BE7A4F">
        <w:rPr>
          <w:highlight w:val="lightGray"/>
        </w:rPr>
        <w:t xml:space="preserve">**Only include logos on cover of print collateral if we include the accredited provider/joint </w:t>
      </w:r>
      <w:r w:rsidR="00507217" w:rsidRPr="00BE7A4F">
        <w:rPr>
          <w:highlight w:val="lightGray"/>
        </w:rPr>
        <w:t>providers</w:t>
      </w:r>
      <w:r w:rsidRPr="00BE7A4F">
        <w:rPr>
          <w:highlight w:val="lightGray"/>
        </w:rPr>
        <w:t xml:space="preserve"> logos as well</w:t>
      </w:r>
      <w:proofErr w:type="gramStart"/>
      <w:r w:rsidRPr="00BE7A4F">
        <w:rPr>
          <w:highlight w:val="lightGray"/>
        </w:rPr>
        <w:t>.*</w:t>
      </w:r>
      <w:proofErr w:type="gramEnd"/>
      <w:r w:rsidRPr="00BE7A4F">
        <w:rPr>
          <w:highlight w:val="lightGray"/>
        </w:rPr>
        <w:t>*</w:t>
      </w:r>
      <w:r w:rsidR="00BE7A4F" w:rsidRPr="00BE7A4F">
        <w:rPr>
          <w:highlight w:val="lightGray"/>
        </w:rPr>
        <w:t xml:space="preserve"> </w:t>
      </w:r>
      <w:r w:rsidR="00BE7A4F" w:rsidRPr="00BE7A4F">
        <w:rPr>
          <w:b/>
          <w:highlight w:val="lightGray"/>
        </w:rPr>
        <w:t>[logos can only be included if they do not violate any of the rules and regulations below]</w:t>
      </w:r>
    </w:p>
    <w:p w14:paraId="107A9D80" w14:textId="77777777" w:rsidR="005B5B5D" w:rsidRPr="00BE7A4F" w:rsidRDefault="005B5B5D" w:rsidP="007128FF">
      <w:pPr>
        <w:spacing w:after="0" w:line="240" w:lineRule="auto"/>
        <w:rPr>
          <w:highlight w:val="lightGray"/>
        </w:rPr>
      </w:pPr>
    </w:p>
    <w:p w14:paraId="32119296" w14:textId="77777777" w:rsidR="002C0E35" w:rsidRPr="00BE7A4F" w:rsidRDefault="002C0E35" w:rsidP="007128FF">
      <w:pPr>
        <w:spacing w:after="0" w:line="240" w:lineRule="auto"/>
        <w:rPr>
          <w:b/>
          <w:highlight w:val="lightGray"/>
        </w:rPr>
      </w:pPr>
      <w:r w:rsidRPr="00BE7A4F">
        <w:rPr>
          <w:b/>
          <w:highlight w:val="lightGray"/>
        </w:rPr>
        <w:t>ACCME</w:t>
      </w:r>
    </w:p>
    <w:p w14:paraId="052F20D4" w14:textId="0D198178" w:rsidR="005B5B5D" w:rsidRPr="00BE7A4F" w:rsidRDefault="005B5B5D" w:rsidP="007128FF">
      <w:pPr>
        <w:spacing w:after="0" w:line="240" w:lineRule="auto"/>
        <w:rPr>
          <w:highlight w:val="lightGray"/>
        </w:rPr>
      </w:pPr>
      <w:r w:rsidRPr="00BE7A4F">
        <w:rPr>
          <w:highlight w:val="lightGray"/>
        </w:rPr>
        <w:t>Effective June 1, 201</w:t>
      </w:r>
      <w:r w:rsidR="00952974">
        <w:rPr>
          <w:highlight w:val="lightGray"/>
        </w:rPr>
        <w:t>4</w:t>
      </w:r>
      <w:r w:rsidRPr="00BE7A4F">
        <w:rPr>
          <w:highlight w:val="lightGray"/>
        </w:rPr>
        <w:t>, any</w:t>
      </w:r>
      <w:r w:rsidR="002C0E35" w:rsidRPr="00BE7A4F">
        <w:rPr>
          <w:highlight w:val="lightGray"/>
        </w:rPr>
        <w:t xml:space="preserve"> and all</w:t>
      </w:r>
      <w:r w:rsidR="007128FF" w:rsidRPr="00BE7A4F">
        <w:rPr>
          <w:highlight w:val="lightGray"/>
        </w:rPr>
        <w:t xml:space="preserve"> ACCME-accredited activities</w:t>
      </w:r>
      <w:r w:rsidRPr="00BE7A4F">
        <w:rPr>
          <w:highlight w:val="lightGray"/>
        </w:rPr>
        <w:t xml:space="preserve"> </w:t>
      </w:r>
      <w:r w:rsidR="00143AB7" w:rsidRPr="00BE7A4F">
        <w:rPr>
          <w:highlight w:val="lightGray"/>
        </w:rPr>
        <w:t>are</w:t>
      </w:r>
      <w:r w:rsidRPr="00BE7A4F">
        <w:rPr>
          <w:highlight w:val="lightGray"/>
        </w:rPr>
        <w:t xml:space="preserve"> prohibited from using any corporate logo as an acknowledgement of support. </w:t>
      </w:r>
      <w:r w:rsidR="00143AB7" w:rsidRPr="00BE7A4F">
        <w:rPr>
          <w:highlight w:val="lightGray"/>
        </w:rPr>
        <w:t xml:space="preserve"> </w:t>
      </w:r>
    </w:p>
    <w:p w14:paraId="47E17CB2" w14:textId="26888FE5" w:rsidR="00BE7A4F" w:rsidRDefault="00BE7A4F" w:rsidP="007128FF">
      <w:pPr>
        <w:spacing w:after="0" w:line="240" w:lineRule="auto"/>
        <w:rPr>
          <w:highlight w:val="lightGray"/>
        </w:rPr>
      </w:pPr>
      <w:r w:rsidRPr="00BE7A4F">
        <w:rPr>
          <w:highlight w:val="lightGray"/>
        </w:rPr>
        <w:t>Educational materials that are part of the CME activity cannot contain corporate logos of an ACCME defined commercial interest.</w:t>
      </w:r>
    </w:p>
    <w:p w14:paraId="4FF9B3FB" w14:textId="77777777" w:rsidR="005B5B5D" w:rsidRPr="00BE7A4F" w:rsidRDefault="005B5B5D" w:rsidP="007128FF">
      <w:pPr>
        <w:spacing w:after="0" w:line="240" w:lineRule="auto"/>
        <w:rPr>
          <w:highlight w:val="lightGray"/>
        </w:rPr>
      </w:pPr>
    </w:p>
    <w:p w14:paraId="6905D6B1" w14:textId="77777777" w:rsidR="002C0E35" w:rsidRPr="00BE7A4F" w:rsidRDefault="002C0E35" w:rsidP="007128FF">
      <w:pPr>
        <w:spacing w:after="0" w:line="240" w:lineRule="auto"/>
        <w:rPr>
          <w:b/>
          <w:highlight w:val="lightGray"/>
        </w:rPr>
      </w:pPr>
      <w:r w:rsidRPr="00BE7A4F">
        <w:rPr>
          <w:b/>
          <w:highlight w:val="lightGray"/>
        </w:rPr>
        <w:t>EACCME</w:t>
      </w:r>
    </w:p>
    <w:p w14:paraId="0866070C" w14:textId="5DB6D275" w:rsidR="007128FF" w:rsidRPr="00BE7A4F" w:rsidRDefault="00143AB7" w:rsidP="007128FF">
      <w:pPr>
        <w:spacing w:after="0" w:line="240" w:lineRule="auto"/>
        <w:rPr>
          <w:highlight w:val="lightGray"/>
        </w:rPr>
      </w:pPr>
      <w:r w:rsidRPr="00BE7A4F">
        <w:rPr>
          <w:highlight w:val="lightGray"/>
        </w:rPr>
        <w:t>Logos are</w:t>
      </w:r>
      <w:r w:rsidR="008815DD">
        <w:rPr>
          <w:highlight w:val="lightGray"/>
        </w:rPr>
        <w:t xml:space="preserve"> only</w:t>
      </w:r>
      <w:r w:rsidRPr="00BE7A4F">
        <w:rPr>
          <w:highlight w:val="lightGray"/>
        </w:rPr>
        <w:t xml:space="preserve"> permitted</w:t>
      </w:r>
      <w:r w:rsidR="008815DD">
        <w:rPr>
          <w:highlight w:val="lightGray"/>
        </w:rPr>
        <w:t xml:space="preserve"> if they do not violate</w:t>
      </w:r>
      <w:r w:rsidRPr="00BE7A4F">
        <w:rPr>
          <w:highlight w:val="lightGray"/>
        </w:rPr>
        <w:t xml:space="preserve"> the following restrictions: </w:t>
      </w:r>
    </w:p>
    <w:p w14:paraId="3A0A6B7E" w14:textId="77777777" w:rsidR="007128FF" w:rsidRPr="00BE7A4F" w:rsidRDefault="007128FF" w:rsidP="007128FF">
      <w:pPr>
        <w:spacing w:after="0" w:line="240" w:lineRule="auto"/>
        <w:rPr>
          <w:highlight w:val="lightGray"/>
        </w:rPr>
      </w:pPr>
    </w:p>
    <w:p w14:paraId="2399A315" w14:textId="718F1759" w:rsidR="00143AB7" w:rsidRPr="009E1A34" w:rsidRDefault="00143AB7" w:rsidP="007128FF">
      <w:pPr>
        <w:pStyle w:val="ListParagraph"/>
        <w:numPr>
          <w:ilvl w:val="0"/>
          <w:numId w:val="17"/>
        </w:numPr>
        <w:spacing w:after="0" w:line="240" w:lineRule="auto"/>
        <w:rPr>
          <w:highlight w:val="lightGray"/>
        </w:rPr>
      </w:pPr>
      <w:r w:rsidRPr="009E1A34">
        <w:rPr>
          <w:highlight w:val="lightGray"/>
        </w:rPr>
        <w:t xml:space="preserve">Industry </w:t>
      </w:r>
      <w:r w:rsidRPr="008815DD">
        <w:rPr>
          <w:b/>
          <w:highlight w:val="lightGray"/>
        </w:rPr>
        <w:t>names/logos</w:t>
      </w:r>
      <w:r w:rsidRPr="009E1A34">
        <w:rPr>
          <w:highlight w:val="lightGray"/>
        </w:rPr>
        <w:t xml:space="preserve"> may also </w:t>
      </w:r>
      <w:r w:rsidRPr="009E1A34">
        <w:rPr>
          <w:b/>
          <w:highlight w:val="lightGray"/>
        </w:rPr>
        <w:t>not</w:t>
      </w:r>
      <w:r w:rsidRPr="009E1A34">
        <w:rPr>
          <w:highlight w:val="lightGray"/>
        </w:rPr>
        <w:t xml:space="preserve"> appear in the vicinity of the EACCME accreditation statement.</w:t>
      </w:r>
    </w:p>
    <w:p w14:paraId="58123485" w14:textId="77777777" w:rsidR="00143AB7" w:rsidRPr="00BE7A4F" w:rsidRDefault="00143AB7" w:rsidP="007128FF">
      <w:pPr>
        <w:pStyle w:val="ListParagraph"/>
        <w:numPr>
          <w:ilvl w:val="0"/>
          <w:numId w:val="16"/>
        </w:numPr>
        <w:spacing w:after="0" w:line="240" w:lineRule="auto"/>
        <w:rPr>
          <w:highlight w:val="lightGray"/>
        </w:rPr>
      </w:pPr>
      <w:r w:rsidRPr="00BE7A4F">
        <w:rPr>
          <w:highlight w:val="lightGray"/>
        </w:rPr>
        <w:t xml:space="preserve">Commercial adverts may </w:t>
      </w:r>
      <w:r w:rsidRPr="009E1A34">
        <w:rPr>
          <w:b/>
          <w:highlight w:val="lightGray"/>
        </w:rPr>
        <w:t>not</w:t>
      </w:r>
      <w:r w:rsidRPr="00BE7A4F">
        <w:rPr>
          <w:highlight w:val="lightGray"/>
        </w:rPr>
        <w:t xml:space="preserve"> be printed on the second (inside front cover) page and inside the first section (scientific/educational information section) of the </w:t>
      </w:r>
      <w:proofErr w:type="spellStart"/>
      <w:r w:rsidRPr="00BE7A4F">
        <w:rPr>
          <w:highlight w:val="lightGray"/>
        </w:rPr>
        <w:t>programme</w:t>
      </w:r>
      <w:proofErr w:type="spellEnd"/>
      <w:r w:rsidRPr="00BE7A4F">
        <w:rPr>
          <w:highlight w:val="lightGray"/>
        </w:rPr>
        <w:t xml:space="preserve"> booklet.</w:t>
      </w:r>
    </w:p>
    <w:p w14:paraId="49B4ACCB" w14:textId="77777777" w:rsidR="008815DD" w:rsidRDefault="007128FF" w:rsidP="007128FF">
      <w:pPr>
        <w:pStyle w:val="ListParagraph"/>
        <w:numPr>
          <w:ilvl w:val="0"/>
          <w:numId w:val="16"/>
        </w:numPr>
        <w:spacing w:after="0" w:line="240" w:lineRule="auto"/>
        <w:rPr>
          <w:highlight w:val="lightGray"/>
        </w:rPr>
      </w:pPr>
      <w:r w:rsidRPr="00BE7A4F">
        <w:rPr>
          <w:highlight w:val="lightGray"/>
        </w:rPr>
        <w:t>Supporters</w:t>
      </w:r>
      <w:r w:rsidR="00143AB7" w:rsidRPr="00BE7A4F">
        <w:rPr>
          <w:highlight w:val="lightGray"/>
        </w:rPr>
        <w:t>’</w:t>
      </w:r>
      <w:r w:rsidRPr="00BE7A4F">
        <w:rPr>
          <w:highlight w:val="lightGray"/>
        </w:rPr>
        <w:t>/Sponsors’</w:t>
      </w:r>
      <w:r w:rsidR="00143AB7" w:rsidRPr="00BE7A4F">
        <w:rPr>
          <w:highlight w:val="lightGray"/>
        </w:rPr>
        <w:t xml:space="preserve"> </w:t>
      </w:r>
      <w:r w:rsidR="00143AB7" w:rsidRPr="008815DD">
        <w:rPr>
          <w:b/>
          <w:highlight w:val="lightGray"/>
        </w:rPr>
        <w:t>names and logos</w:t>
      </w:r>
      <w:r w:rsidR="00143AB7" w:rsidRPr="00BE7A4F">
        <w:rPr>
          <w:highlight w:val="lightGray"/>
        </w:rPr>
        <w:t xml:space="preserve"> may</w:t>
      </w:r>
      <w:r w:rsidR="00143AB7" w:rsidRPr="009E1A34">
        <w:rPr>
          <w:b/>
          <w:highlight w:val="lightGray"/>
        </w:rPr>
        <w:t xml:space="preserve"> not </w:t>
      </w:r>
      <w:r w:rsidR="00143AB7" w:rsidRPr="00BE7A4F">
        <w:rPr>
          <w:highlight w:val="lightGray"/>
        </w:rPr>
        <w:t xml:space="preserve">appear on the front cover of the </w:t>
      </w:r>
      <w:proofErr w:type="spellStart"/>
      <w:r w:rsidR="00143AB7" w:rsidRPr="00BE7A4F">
        <w:rPr>
          <w:highlight w:val="lightGray"/>
        </w:rPr>
        <w:t>programme</w:t>
      </w:r>
      <w:proofErr w:type="spellEnd"/>
      <w:r w:rsidRPr="00BE7A4F">
        <w:rPr>
          <w:highlight w:val="lightGray"/>
        </w:rPr>
        <w:t xml:space="preserve"> or the homepage/landing page of the activity</w:t>
      </w:r>
      <w:r w:rsidR="00143AB7" w:rsidRPr="00BE7A4F">
        <w:rPr>
          <w:highlight w:val="lightGray"/>
        </w:rPr>
        <w:t>.</w:t>
      </w:r>
      <w:r w:rsidRPr="00BE7A4F">
        <w:rPr>
          <w:highlight w:val="lightGray"/>
        </w:rPr>
        <w:t xml:space="preserve"> </w:t>
      </w:r>
    </w:p>
    <w:p w14:paraId="5EDDAA6D" w14:textId="78DFF062" w:rsidR="008815DD" w:rsidRDefault="008815DD" w:rsidP="007128FF">
      <w:pPr>
        <w:pStyle w:val="ListParagraph"/>
        <w:numPr>
          <w:ilvl w:val="0"/>
          <w:numId w:val="16"/>
        </w:numPr>
        <w:spacing w:after="0" w:line="240" w:lineRule="auto"/>
        <w:rPr>
          <w:highlight w:val="lightGray"/>
        </w:rPr>
      </w:pPr>
      <w:r>
        <w:rPr>
          <w:highlight w:val="lightGray"/>
        </w:rPr>
        <w:t>The display of brand</w:t>
      </w:r>
      <w:r w:rsidRPr="008815DD">
        <w:rPr>
          <w:b/>
          <w:highlight w:val="lightGray"/>
        </w:rPr>
        <w:t xml:space="preserve"> names</w:t>
      </w:r>
      <w:r>
        <w:rPr>
          <w:highlight w:val="lightGray"/>
        </w:rPr>
        <w:t xml:space="preserve"> and/or individual</w:t>
      </w:r>
      <w:r w:rsidRPr="008815DD">
        <w:rPr>
          <w:b/>
          <w:highlight w:val="lightGray"/>
        </w:rPr>
        <w:t xml:space="preserve"> logos</w:t>
      </w:r>
      <w:r>
        <w:rPr>
          <w:highlight w:val="lightGray"/>
        </w:rPr>
        <w:t xml:space="preserve"> can</w:t>
      </w:r>
      <w:r w:rsidRPr="008815DD">
        <w:rPr>
          <w:b/>
          <w:highlight w:val="lightGray"/>
        </w:rPr>
        <w:t>not</w:t>
      </w:r>
      <w:r>
        <w:rPr>
          <w:highlight w:val="lightGray"/>
        </w:rPr>
        <w:t xml:space="preserve"> be in the scientific lectures or scientific </w:t>
      </w:r>
      <w:proofErr w:type="spellStart"/>
      <w:r>
        <w:rPr>
          <w:highlight w:val="lightGray"/>
        </w:rPr>
        <w:t>programme</w:t>
      </w:r>
      <w:proofErr w:type="spellEnd"/>
      <w:r>
        <w:rPr>
          <w:highlight w:val="lightGray"/>
        </w:rPr>
        <w:t>.</w:t>
      </w:r>
    </w:p>
    <w:p w14:paraId="7B3B514F" w14:textId="322AE61F" w:rsidR="008815DD" w:rsidRPr="008815DD" w:rsidRDefault="007128FF" w:rsidP="008815DD">
      <w:pPr>
        <w:pStyle w:val="ListParagraph"/>
        <w:numPr>
          <w:ilvl w:val="0"/>
          <w:numId w:val="16"/>
        </w:numPr>
        <w:spacing w:after="0" w:line="240" w:lineRule="auto"/>
        <w:rPr>
          <w:highlight w:val="lightGray"/>
        </w:rPr>
      </w:pPr>
      <w:r w:rsidRPr="00BE7A4F">
        <w:rPr>
          <w:highlight w:val="lightGray"/>
        </w:rPr>
        <w:t xml:space="preserve">Any acknowledgement of commercial supporters/sponsors must be placed on a separate tab </w:t>
      </w:r>
      <w:r w:rsidR="008815DD">
        <w:rPr>
          <w:highlight w:val="lightGray"/>
        </w:rPr>
        <w:t xml:space="preserve">or a separate page (not in the scientific/educational section) </w:t>
      </w:r>
      <w:r w:rsidRPr="008815DD">
        <w:rPr>
          <w:highlight w:val="lightGray"/>
        </w:rPr>
        <w:t xml:space="preserve">dedicated to their acknowledgement. </w:t>
      </w:r>
    </w:p>
    <w:p w14:paraId="487E1FF6" w14:textId="2D4F863D" w:rsidR="005B5B5D" w:rsidRDefault="008815DD" w:rsidP="007128FF">
      <w:pPr>
        <w:pStyle w:val="ListParagraph"/>
        <w:numPr>
          <w:ilvl w:val="0"/>
          <w:numId w:val="16"/>
        </w:numPr>
        <w:spacing w:after="0" w:line="240" w:lineRule="auto"/>
        <w:rPr>
          <w:highlight w:val="lightGray"/>
        </w:rPr>
      </w:pPr>
      <w:r>
        <w:rPr>
          <w:highlight w:val="lightGray"/>
        </w:rPr>
        <w:t>Supporter/sponsor name/logo</w:t>
      </w:r>
      <w:r w:rsidR="007128FF" w:rsidRPr="00BE7A4F">
        <w:rPr>
          <w:highlight w:val="lightGray"/>
        </w:rPr>
        <w:t xml:space="preserve"> must remain completely separate from the scientific agenda, accreditation statement, faculty, etc.</w:t>
      </w:r>
    </w:p>
    <w:p w14:paraId="702A772D" w14:textId="77777777" w:rsidR="008815DD" w:rsidRPr="008815DD" w:rsidRDefault="008815DD" w:rsidP="008815DD">
      <w:pPr>
        <w:pStyle w:val="ListParagraph"/>
        <w:numPr>
          <w:ilvl w:val="0"/>
          <w:numId w:val="16"/>
        </w:numPr>
        <w:spacing w:after="0" w:line="240" w:lineRule="auto"/>
        <w:rPr>
          <w:rFonts w:ascii="Calibri" w:hAnsi="Calibri"/>
          <w:color w:val="1F497D"/>
          <w:lang w:val="en-GB"/>
        </w:rPr>
      </w:pPr>
      <w:r w:rsidRPr="008815DD">
        <w:rPr>
          <w:rFonts w:ascii="Calibri" w:hAnsi="Calibri"/>
          <w:highlight w:val="lightGray"/>
          <w:lang w:val="en-GB"/>
        </w:rPr>
        <w:lastRenderedPageBreak/>
        <w:t xml:space="preserve">Within the scientific programme and overview, sponsored symposia </w:t>
      </w:r>
      <w:r w:rsidRPr="008815DD">
        <w:rPr>
          <w:rFonts w:ascii="Calibri" w:hAnsi="Calibri"/>
          <w:b/>
          <w:bCs/>
          <w:highlight w:val="lightGray"/>
          <w:u w:val="single"/>
          <w:lang w:val="en-GB"/>
        </w:rPr>
        <w:t>must be identified</w:t>
      </w:r>
      <w:r w:rsidRPr="008815DD">
        <w:rPr>
          <w:rFonts w:ascii="Calibri" w:hAnsi="Calibri"/>
          <w:highlight w:val="lightGray"/>
          <w:lang w:val="en-GB"/>
        </w:rPr>
        <w:t xml:space="preserve"> as such, but the names of the sponsors must not be mentioned, neither the details such as title, speakers, etc.  You therefore indicate them with a formula such as “industry-sponsored symposium”; </w:t>
      </w:r>
      <w:proofErr w:type="gramStart"/>
      <w:r w:rsidRPr="008815DD">
        <w:rPr>
          <w:rFonts w:ascii="Calibri" w:hAnsi="Calibri"/>
          <w:highlight w:val="lightGray"/>
          <w:lang w:val="en-GB"/>
        </w:rPr>
        <w:t>Within</w:t>
      </w:r>
      <w:proofErr w:type="gramEnd"/>
      <w:r w:rsidRPr="008815DD">
        <w:rPr>
          <w:rFonts w:ascii="Calibri" w:hAnsi="Calibri"/>
          <w:highlight w:val="lightGray"/>
          <w:lang w:val="en-GB"/>
        </w:rPr>
        <w:t xml:space="preserve"> this first “scientific” section, must not appear adverts, acknowledgements of sponsors etc.</w:t>
      </w:r>
    </w:p>
    <w:p w14:paraId="24324E3B" w14:textId="0515D8CD" w:rsidR="008815DD" w:rsidRPr="008815DD" w:rsidRDefault="008815DD" w:rsidP="008815DD">
      <w:pPr>
        <w:pStyle w:val="ListParagraph"/>
        <w:numPr>
          <w:ilvl w:val="0"/>
          <w:numId w:val="16"/>
        </w:numPr>
        <w:spacing w:after="0" w:line="240" w:lineRule="auto"/>
        <w:rPr>
          <w:rFonts w:ascii="Calibri" w:hAnsi="Calibri"/>
          <w:highlight w:val="lightGray"/>
          <w:lang w:val="en-GB"/>
        </w:rPr>
      </w:pPr>
      <w:r>
        <w:rPr>
          <w:rFonts w:ascii="Calibri" w:hAnsi="Calibri"/>
          <w:highlight w:val="lightGray"/>
          <w:lang w:val="en-GB"/>
        </w:rPr>
        <w:t xml:space="preserve">Acknowledgement of sponsors, where </w:t>
      </w:r>
      <w:r w:rsidRPr="008815DD">
        <w:rPr>
          <w:rFonts w:ascii="Calibri" w:hAnsi="Calibri"/>
          <w:b/>
          <w:highlight w:val="lightGray"/>
          <w:lang w:val="en-GB"/>
        </w:rPr>
        <w:t xml:space="preserve">names and logos </w:t>
      </w:r>
      <w:r>
        <w:rPr>
          <w:rFonts w:ascii="Calibri" w:hAnsi="Calibri"/>
          <w:highlight w:val="lightGray"/>
          <w:lang w:val="en-GB"/>
        </w:rPr>
        <w:t xml:space="preserve">of sponsors </w:t>
      </w:r>
      <w:r w:rsidRPr="008815DD">
        <w:rPr>
          <w:rFonts w:ascii="Calibri" w:hAnsi="Calibri"/>
          <w:b/>
          <w:highlight w:val="lightGray"/>
          <w:lang w:val="en-GB"/>
        </w:rPr>
        <w:t>may</w:t>
      </w:r>
      <w:r>
        <w:rPr>
          <w:rFonts w:ascii="Calibri" w:hAnsi="Calibri"/>
          <w:highlight w:val="lightGray"/>
          <w:lang w:val="en-GB"/>
        </w:rPr>
        <w:t xml:space="preserve"> appear in the second section of the programme booklet (completely separate from educational/scientific/accreditation material) </w:t>
      </w:r>
    </w:p>
    <w:p w14:paraId="1FEEB8C0" w14:textId="77777777" w:rsidR="008815DD" w:rsidRPr="00BE7A4F" w:rsidRDefault="008815DD" w:rsidP="002F1E5A">
      <w:pPr>
        <w:pStyle w:val="ListParagraph"/>
        <w:spacing w:after="0" w:line="240" w:lineRule="auto"/>
        <w:rPr>
          <w:highlight w:val="lightGray"/>
        </w:rPr>
      </w:pPr>
    </w:p>
    <w:p w14:paraId="4AF8DE8A" w14:textId="77777777" w:rsidR="005B5B5D" w:rsidRDefault="005B5B5D" w:rsidP="007A0164">
      <w:pPr>
        <w:pBdr>
          <w:bottom w:val="single" w:sz="12" w:space="1" w:color="auto"/>
        </w:pBdr>
        <w:spacing w:after="0" w:line="240" w:lineRule="auto"/>
      </w:pPr>
    </w:p>
    <w:p w14:paraId="03CD941A" w14:textId="77777777" w:rsidR="00A31ACC" w:rsidRDefault="00A31ACC" w:rsidP="007A0164">
      <w:pPr>
        <w:spacing w:after="0" w:line="240" w:lineRule="auto"/>
      </w:pPr>
    </w:p>
    <w:p w14:paraId="00B75F06" w14:textId="77777777" w:rsidR="00A868F4" w:rsidRDefault="00A868F4" w:rsidP="007A0164">
      <w:pPr>
        <w:spacing w:after="0" w:line="240" w:lineRule="auto"/>
      </w:pPr>
    </w:p>
    <w:p w14:paraId="15C517CA" w14:textId="77777777" w:rsidR="006D0598" w:rsidRDefault="006D0598" w:rsidP="003C0CFB">
      <w:pPr>
        <w:pStyle w:val="ListParagraph"/>
        <w:numPr>
          <w:ilvl w:val="0"/>
          <w:numId w:val="7"/>
        </w:numPr>
        <w:spacing w:after="0" w:line="240" w:lineRule="auto"/>
      </w:pPr>
      <w:r w:rsidRPr="003F64AF">
        <w:rPr>
          <w:b/>
        </w:rPr>
        <w:t>[Registration/Fee Information]</w:t>
      </w:r>
    </w:p>
    <w:p w14:paraId="452E531C" w14:textId="77777777" w:rsidR="006D0598" w:rsidRDefault="006D0598" w:rsidP="007A0164">
      <w:pPr>
        <w:pBdr>
          <w:bottom w:val="single" w:sz="12" w:space="1" w:color="auto"/>
        </w:pBdr>
        <w:spacing w:after="0" w:line="240" w:lineRule="auto"/>
      </w:pPr>
      <w:r>
        <w:t>Insert Registration/Fee copy here.</w:t>
      </w:r>
    </w:p>
    <w:p w14:paraId="6B3AE9CF" w14:textId="77777777" w:rsidR="00EF1FEE" w:rsidRDefault="00EF1FEE" w:rsidP="00EF1FEE">
      <w:pPr>
        <w:pBdr>
          <w:bottom w:val="single" w:sz="12" w:space="1" w:color="auto"/>
        </w:pBdr>
        <w:spacing w:after="0" w:line="240" w:lineRule="auto"/>
      </w:pPr>
      <w:r w:rsidRPr="00EF1FEE">
        <w:t>Example:</w:t>
      </w:r>
    </w:p>
    <w:p w14:paraId="4E28AB26" w14:textId="77777777" w:rsidR="00EF1FEE" w:rsidRDefault="00EF1FEE" w:rsidP="007A0164">
      <w:pPr>
        <w:pBdr>
          <w:bottom w:val="single" w:sz="12" w:space="1" w:color="auto"/>
        </w:pBdr>
        <w:spacing w:after="0" w:line="240" w:lineRule="auto"/>
      </w:pPr>
      <w:r w:rsidRPr="002B3B0C">
        <w:t>There is no fee for this activity and preregistration is not required; however, space is limited.</w:t>
      </w:r>
      <w:r>
        <w:t xml:space="preserve"> Dinner will be served.</w:t>
      </w:r>
    </w:p>
    <w:p w14:paraId="489A4606" w14:textId="77777777" w:rsidR="004A6934" w:rsidRDefault="004A6934" w:rsidP="007A0164">
      <w:pPr>
        <w:spacing w:after="0" w:line="240" w:lineRule="auto"/>
      </w:pPr>
    </w:p>
    <w:p w14:paraId="617D1E82" w14:textId="77777777" w:rsidR="00BA44FF" w:rsidRPr="003F64AF" w:rsidRDefault="00BA44FF" w:rsidP="003C0CFB">
      <w:pPr>
        <w:pStyle w:val="ListParagraph"/>
        <w:numPr>
          <w:ilvl w:val="0"/>
          <w:numId w:val="7"/>
        </w:numPr>
        <w:spacing w:after="0" w:line="240" w:lineRule="auto"/>
        <w:rPr>
          <w:b/>
        </w:rPr>
      </w:pPr>
      <w:r w:rsidRPr="003F64AF">
        <w:rPr>
          <w:b/>
          <w:highlight w:val="cyan"/>
        </w:rPr>
        <w:t>[Disclosure</w:t>
      </w:r>
      <w:r w:rsidR="00A26DF5">
        <w:rPr>
          <w:b/>
          <w:highlight w:val="cyan"/>
        </w:rPr>
        <w:t>s</w:t>
      </w:r>
      <w:r w:rsidR="00DE2992">
        <w:rPr>
          <w:b/>
          <w:highlight w:val="cyan"/>
        </w:rPr>
        <w:t>---can be in much smaller font if necessary</w:t>
      </w:r>
      <w:r w:rsidRPr="003F64AF">
        <w:rPr>
          <w:b/>
          <w:highlight w:val="cyan"/>
        </w:rPr>
        <w:t>]</w:t>
      </w:r>
    </w:p>
    <w:p w14:paraId="6E3F093C" w14:textId="77777777" w:rsidR="006A2125" w:rsidRDefault="006A2125" w:rsidP="007A0164">
      <w:pPr>
        <w:spacing w:after="0" w:line="240" w:lineRule="auto"/>
        <w:rPr>
          <w:b/>
        </w:rPr>
      </w:pPr>
    </w:p>
    <w:p w14:paraId="035239B6" w14:textId="77777777" w:rsidR="00BA44FF" w:rsidRDefault="00BA44FF" w:rsidP="007A0164">
      <w:pPr>
        <w:spacing w:after="0" w:line="240" w:lineRule="auto"/>
        <w:rPr>
          <w:b/>
          <w:u w:val="single"/>
        </w:rPr>
      </w:pPr>
      <w:r>
        <w:rPr>
          <w:b/>
          <w:u w:val="single"/>
        </w:rPr>
        <w:t>Ex-US CME</w:t>
      </w:r>
    </w:p>
    <w:p w14:paraId="6F7340DA" w14:textId="77777777" w:rsidR="004D7A60" w:rsidRPr="006A2125" w:rsidRDefault="004D7A60" w:rsidP="004D7A60">
      <w:pPr>
        <w:spacing w:after="0" w:line="240" w:lineRule="auto"/>
        <w:rPr>
          <w:rFonts w:eastAsia="Times New Roman" w:cs="Arial"/>
          <w:b/>
        </w:rPr>
      </w:pPr>
      <w:r>
        <w:rPr>
          <w:rFonts w:eastAsia="Times New Roman" w:cs="Arial"/>
          <w:b/>
        </w:rPr>
        <w:t>Flyer</w:t>
      </w:r>
    </w:p>
    <w:p w14:paraId="047CB8CA" w14:textId="726BDD31" w:rsidR="007565B6" w:rsidRDefault="007565B6" w:rsidP="00BA44FF">
      <w:pPr>
        <w:spacing w:after="0" w:line="240" w:lineRule="auto"/>
        <w:rPr>
          <w:rFonts w:eastAsia="Times New Roman" w:cs="Arial"/>
        </w:rPr>
      </w:pPr>
      <w:r>
        <w:rPr>
          <w:rFonts w:eastAsia="Times New Roman" w:cs="Arial"/>
        </w:rPr>
        <w:t xml:space="preserve">Disclosure of </w:t>
      </w:r>
      <w:r w:rsidR="00335698">
        <w:rPr>
          <w:rFonts w:eastAsia="Times New Roman" w:cs="Arial"/>
        </w:rPr>
        <w:t xml:space="preserve">Relevant </w:t>
      </w:r>
      <w:r w:rsidR="0075239A">
        <w:rPr>
          <w:rFonts w:eastAsia="Times New Roman" w:cs="Arial"/>
        </w:rPr>
        <w:t>Financial Relationships</w:t>
      </w:r>
    </w:p>
    <w:p w14:paraId="39703258" w14:textId="545A8EC1" w:rsidR="00BA44FF" w:rsidRDefault="00BA44FF" w:rsidP="00BA44FF">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335698">
        <w:rPr>
          <w:rFonts w:eastAsia="Times New Roman" w:cs="Arial"/>
        </w:rPr>
        <w:t>relevant financial relationships</w:t>
      </w:r>
      <w:r w:rsidRPr="0092421B">
        <w:rPr>
          <w:rFonts w:eastAsia="Times New Roman" w:cs="Arial"/>
        </w:rPr>
        <w:t xml:space="preserve"> with its instructors, planners, managers, and other individuals who are in a position</w:t>
      </w:r>
      <w:r w:rsidR="0020510A">
        <w:rPr>
          <w:rFonts w:eastAsia="Times New Roman" w:cs="Arial"/>
        </w:rPr>
        <w:t xml:space="preserve"> to control the content of CME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sidR="00514E20">
        <w:rPr>
          <w:rFonts w:eastAsia="Times New Roman" w:cs="Arial"/>
        </w:rPr>
        <w:t>ness,</w:t>
      </w:r>
      <w:r w:rsidRPr="0092421B">
        <w:rPr>
          <w:rFonts w:eastAsia="Times New Roman" w:cs="Arial"/>
        </w:rPr>
        <w:t xml:space="preserve"> balance, </w:t>
      </w:r>
      <w:r w:rsidR="00514E20">
        <w:rPr>
          <w:rFonts w:eastAsia="Times New Roman" w:cs="Arial"/>
        </w:rPr>
        <w:t xml:space="preserve">and </w:t>
      </w:r>
      <w:r w:rsidRPr="0092421B">
        <w:rPr>
          <w:rFonts w:eastAsia="Times New Roman" w:cs="Arial"/>
        </w:rPr>
        <w:t xml:space="preserve">scientific objectivity of </w:t>
      </w:r>
      <w:r w:rsidR="00514E20">
        <w:rPr>
          <w:rFonts w:eastAsia="Times New Roman" w:cs="Arial"/>
        </w:rPr>
        <w:t>data</w:t>
      </w:r>
      <w:r w:rsidRPr="0092421B">
        <w:rPr>
          <w:rFonts w:eastAsia="Times New Roman" w:cs="Arial"/>
        </w:rPr>
        <w:t xml:space="preserve">, </w:t>
      </w:r>
      <w:r w:rsidR="00514E20">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20481C6F" w14:textId="77777777" w:rsidR="00A26DF5" w:rsidRDefault="00A26DF5" w:rsidP="00BA44FF">
      <w:pPr>
        <w:spacing w:after="0" w:line="240" w:lineRule="auto"/>
        <w:rPr>
          <w:rFonts w:eastAsia="Times New Roman" w:cs="Arial"/>
        </w:rPr>
      </w:pPr>
    </w:p>
    <w:p w14:paraId="09778639" w14:textId="0266FE5C" w:rsidR="007565B6" w:rsidRPr="0053113C" w:rsidRDefault="007565B6" w:rsidP="00BA44FF">
      <w:pPr>
        <w:spacing w:after="0" w:line="240" w:lineRule="auto"/>
        <w:rPr>
          <w:sz w:val="18"/>
        </w:rPr>
      </w:pPr>
      <w:r w:rsidRPr="0053113C">
        <w:rPr>
          <w:sz w:val="18"/>
        </w:rPr>
        <w:t xml:space="preserve">Disclosure </w:t>
      </w:r>
      <w:r w:rsidR="00215049">
        <w:rPr>
          <w:sz w:val="18"/>
        </w:rPr>
        <w:t>Regarding Unlabeled</w:t>
      </w:r>
      <w:r w:rsidRPr="0053113C">
        <w:rPr>
          <w:sz w:val="18"/>
        </w:rPr>
        <w:t xml:space="preserve"> Use</w:t>
      </w:r>
    </w:p>
    <w:p w14:paraId="4964FF84" w14:textId="77777777" w:rsidR="00A26DF5" w:rsidRPr="0053113C" w:rsidRDefault="00A26DF5" w:rsidP="00BA44FF">
      <w:pPr>
        <w:spacing w:after="0" w:line="240" w:lineRule="auto"/>
        <w:rPr>
          <w:sz w:val="18"/>
        </w:rPr>
      </w:pPr>
      <w:r w:rsidRPr="0053113C">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42AB3761" w14:textId="77777777" w:rsidR="00A26DF5" w:rsidRPr="0053113C" w:rsidRDefault="00A26DF5" w:rsidP="00BA44FF">
      <w:pPr>
        <w:spacing w:after="0" w:line="240" w:lineRule="auto"/>
        <w:rPr>
          <w:sz w:val="18"/>
        </w:rPr>
      </w:pPr>
    </w:p>
    <w:p w14:paraId="3D786891" w14:textId="77777777" w:rsidR="007565B6" w:rsidRPr="0053113C" w:rsidRDefault="007565B6" w:rsidP="00BA44FF">
      <w:pPr>
        <w:spacing w:after="0" w:line="240" w:lineRule="auto"/>
        <w:rPr>
          <w:sz w:val="18"/>
        </w:rPr>
      </w:pPr>
      <w:r w:rsidRPr="0053113C">
        <w:rPr>
          <w:sz w:val="18"/>
        </w:rPr>
        <w:t>Disclaimer</w:t>
      </w:r>
    </w:p>
    <w:p w14:paraId="4F5064D5" w14:textId="77777777" w:rsidR="00A26DF5" w:rsidRPr="0053113C" w:rsidRDefault="00A26DF5" w:rsidP="00BA44FF">
      <w:pPr>
        <w:spacing w:after="0" w:line="240" w:lineRule="auto"/>
        <w:rPr>
          <w:rFonts w:eastAsia="Times New Roman" w:cs="Arial"/>
          <w:sz w:val="18"/>
        </w:rPr>
      </w:pPr>
      <w:r w:rsidRPr="0053113C">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r w:rsidR="00227DFC" w:rsidRPr="0053113C">
        <w:rPr>
          <w:sz w:val="18"/>
        </w:rPr>
        <w:t>.</w:t>
      </w:r>
    </w:p>
    <w:p w14:paraId="5A391745" w14:textId="77777777" w:rsidR="00BA44FF" w:rsidRDefault="00BA44FF" w:rsidP="007A0164">
      <w:pPr>
        <w:spacing w:after="0" w:line="240" w:lineRule="auto"/>
        <w:rPr>
          <w:b/>
          <w:u w:val="single"/>
        </w:rPr>
      </w:pPr>
    </w:p>
    <w:p w14:paraId="5B3E8E60" w14:textId="77777777" w:rsidR="006A2125" w:rsidRDefault="006A2125" w:rsidP="007A0164">
      <w:pPr>
        <w:spacing w:after="0" w:line="240" w:lineRule="auto"/>
      </w:pPr>
      <w:r>
        <w:rPr>
          <w:b/>
        </w:rPr>
        <w:t>Summary Book</w:t>
      </w:r>
    </w:p>
    <w:p w14:paraId="09E8F0B0" w14:textId="33C51A3D" w:rsidR="006A2125" w:rsidRDefault="006A2125" w:rsidP="006A2125">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335698">
        <w:rPr>
          <w:rFonts w:eastAsia="Times New Roman" w:cs="Arial"/>
        </w:rPr>
        <w:t>relevant financial relationships</w:t>
      </w:r>
      <w:r w:rsidRPr="0092421B">
        <w:rPr>
          <w:rFonts w:eastAsia="Times New Roman" w:cs="Arial"/>
        </w:rPr>
        <w:t xml:space="preserve"> with its instructors, planners, managers, and other individuals who are in a position</w:t>
      </w:r>
      <w:r>
        <w:rPr>
          <w:rFonts w:eastAsia="Times New Roman" w:cs="Arial"/>
        </w:rPr>
        <w:t xml:space="preserve"> to control the content of CME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4866546C" w14:textId="77777777" w:rsidR="006A2125" w:rsidRDefault="006A2125" w:rsidP="006A2125">
      <w:pPr>
        <w:spacing w:after="0" w:line="240" w:lineRule="auto"/>
        <w:rPr>
          <w:rFonts w:eastAsia="Times New Roman" w:cs="Arial"/>
        </w:rPr>
      </w:pPr>
    </w:p>
    <w:p w14:paraId="18C18DD3" w14:textId="77777777" w:rsidR="006A2125" w:rsidRDefault="006A2125" w:rsidP="006A2125">
      <w:pPr>
        <w:spacing w:after="0" w:line="240" w:lineRule="auto"/>
        <w:rPr>
          <w:rFonts w:eastAsia="Times New Roman" w:cs="Arial"/>
        </w:rPr>
      </w:pPr>
      <w:r w:rsidRPr="006A2125">
        <w:rPr>
          <w:rFonts w:eastAsia="Times New Roman" w:cs="Arial"/>
        </w:rPr>
        <w:t>The faculty reported the following financial relationships or relationships to products or devices they or their</w:t>
      </w:r>
      <w:r>
        <w:rPr>
          <w:rFonts w:eastAsia="Times New Roman" w:cs="Arial"/>
        </w:rPr>
        <w:t xml:space="preserve"> </w:t>
      </w:r>
      <w:r w:rsidRPr="006A2125">
        <w:rPr>
          <w:rFonts w:eastAsia="Times New Roman" w:cs="Arial"/>
        </w:rPr>
        <w:t>spouses/life partners have with commercial interest related to the content of this activity:</w:t>
      </w:r>
    </w:p>
    <w:p w14:paraId="546AA248" w14:textId="77777777" w:rsidR="006A2125" w:rsidRDefault="006A2125" w:rsidP="006A2125">
      <w:pPr>
        <w:spacing w:after="0" w:line="240" w:lineRule="auto"/>
        <w:rPr>
          <w:rFonts w:eastAsia="Times New Roman" w:cs="Arial"/>
        </w:rPr>
      </w:pPr>
    </w:p>
    <w:p w14:paraId="53CFF6FF" w14:textId="14CCCC94" w:rsidR="006A2125" w:rsidRDefault="00F96EB3" w:rsidP="006A2125">
      <w:pPr>
        <w:spacing w:after="0" w:line="240" w:lineRule="auto"/>
        <w:rPr>
          <w:rFonts w:eastAsia="Times New Roman" w:cs="Arial"/>
        </w:rPr>
      </w:pPr>
      <w:r w:rsidRPr="00F96EB3">
        <w:rPr>
          <w:rFonts w:eastAsia="Times New Roman" w:cs="Arial"/>
        </w:rPr>
        <w:t xml:space="preserve">Dr Colombo has disclosed that she has received honoraria or consultation fees from Roche, </w:t>
      </w:r>
      <w:proofErr w:type="spellStart"/>
      <w:r w:rsidRPr="00F96EB3">
        <w:rPr>
          <w:rFonts w:eastAsia="Times New Roman" w:cs="Arial"/>
        </w:rPr>
        <w:t>Pharma</w:t>
      </w:r>
      <w:r w:rsidR="008705B4">
        <w:rPr>
          <w:rFonts w:eastAsia="Times New Roman" w:cs="Arial"/>
        </w:rPr>
        <w:t>M</w:t>
      </w:r>
      <w:r w:rsidRPr="00F96EB3">
        <w:rPr>
          <w:rFonts w:eastAsia="Times New Roman" w:cs="Arial"/>
        </w:rPr>
        <w:t>ar</w:t>
      </w:r>
      <w:proofErr w:type="spellEnd"/>
      <w:r w:rsidRPr="00F96EB3">
        <w:rPr>
          <w:rFonts w:eastAsia="Times New Roman" w:cs="Arial"/>
        </w:rPr>
        <w:t xml:space="preserve">, Amgen, Merck, GlaxoSmithKline, </w:t>
      </w:r>
      <w:r w:rsidR="008B0F7C">
        <w:rPr>
          <w:rFonts w:eastAsia="Times New Roman" w:cs="Arial"/>
        </w:rPr>
        <w:t>AstraZeneca</w:t>
      </w:r>
      <w:r w:rsidR="008705B4">
        <w:rPr>
          <w:rFonts w:eastAsia="Times New Roman" w:cs="Arial"/>
        </w:rPr>
        <w:t>,</w:t>
      </w:r>
      <w:r w:rsidR="008B0F7C">
        <w:rPr>
          <w:rFonts w:eastAsia="Times New Roman" w:cs="Arial"/>
        </w:rPr>
        <w:t xml:space="preserve"> </w:t>
      </w:r>
      <w:r w:rsidRPr="00F96EB3">
        <w:rPr>
          <w:rFonts w:eastAsia="Times New Roman" w:cs="Arial"/>
        </w:rPr>
        <w:t>and MSD. She has agreed to disclose any unlabeled/unapproved uses of drugs or products referenced in her presentation.</w:t>
      </w:r>
    </w:p>
    <w:p w14:paraId="2D5A775D" w14:textId="77777777" w:rsidR="00F96EB3" w:rsidRDefault="00F96EB3" w:rsidP="006A2125">
      <w:pPr>
        <w:spacing w:after="0" w:line="240" w:lineRule="auto"/>
        <w:rPr>
          <w:rFonts w:eastAsia="Times New Roman" w:cs="Arial"/>
        </w:rPr>
      </w:pPr>
    </w:p>
    <w:p w14:paraId="02A1EC5A" w14:textId="5D6DCC1F" w:rsidR="00F96EB3" w:rsidRDefault="00F96EB3" w:rsidP="006A2125">
      <w:pPr>
        <w:spacing w:after="0" w:line="240" w:lineRule="auto"/>
        <w:rPr>
          <w:rFonts w:eastAsia="Times New Roman" w:cs="Arial"/>
        </w:rPr>
      </w:pPr>
      <w:r>
        <w:rPr>
          <w:rFonts w:eastAsia="Times New Roman" w:cs="Arial"/>
        </w:rPr>
        <w:t xml:space="preserve">Dr </w:t>
      </w:r>
      <w:proofErr w:type="spellStart"/>
      <w:r w:rsidRPr="00F96EB3">
        <w:rPr>
          <w:rFonts w:eastAsia="Times New Roman" w:cs="Arial"/>
        </w:rPr>
        <w:t>Balmaña</w:t>
      </w:r>
      <w:proofErr w:type="spellEnd"/>
      <w:r>
        <w:rPr>
          <w:rFonts w:eastAsia="Times New Roman" w:cs="Arial"/>
        </w:rPr>
        <w:t xml:space="preserve"> has disclosed that she has </w:t>
      </w:r>
      <w:proofErr w:type="gramStart"/>
      <w:r>
        <w:rPr>
          <w:rFonts w:eastAsia="Times New Roman" w:cs="Arial"/>
        </w:rPr>
        <w:t>received .</w:t>
      </w:r>
      <w:commentRangeStart w:id="1"/>
      <w:r>
        <w:rPr>
          <w:rFonts w:eastAsia="Times New Roman" w:cs="Arial"/>
        </w:rPr>
        <w:t>.</w:t>
      </w:r>
      <w:commentRangeEnd w:id="1"/>
      <w:proofErr w:type="gramEnd"/>
      <w:r w:rsidR="0052764B">
        <w:rPr>
          <w:rStyle w:val="CommentReference"/>
        </w:rPr>
        <w:commentReference w:id="1"/>
      </w:r>
      <w:r w:rsidRPr="00F96EB3">
        <w:t xml:space="preserve"> </w:t>
      </w:r>
      <w:r>
        <w:t xml:space="preserve"> </w:t>
      </w:r>
      <w:r w:rsidRPr="00F96EB3">
        <w:rPr>
          <w:rFonts w:eastAsia="Times New Roman" w:cs="Arial"/>
        </w:rPr>
        <w:t>She has agreed to disclose any unlabeled/unapproved uses of drugs or products referenced in her presentation.</w:t>
      </w:r>
    </w:p>
    <w:p w14:paraId="23DBB46A" w14:textId="77777777" w:rsidR="00F96EB3" w:rsidRDefault="00F96EB3" w:rsidP="006A2125">
      <w:pPr>
        <w:spacing w:after="0" w:line="240" w:lineRule="auto"/>
        <w:rPr>
          <w:rFonts w:eastAsia="Times New Roman" w:cs="Arial"/>
        </w:rPr>
      </w:pPr>
    </w:p>
    <w:p w14:paraId="3EA5048D" w14:textId="57266736" w:rsidR="00F96EB3" w:rsidRDefault="00F96EB3" w:rsidP="006A2125">
      <w:pPr>
        <w:spacing w:after="0" w:line="240" w:lineRule="auto"/>
        <w:rPr>
          <w:color w:val="000000"/>
        </w:rPr>
      </w:pPr>
      <w:r>
        <w:rPr>
          <w:rFonts w:eastAsia="Times New Roman" w:cs="Arial"/>
        </w:rPr>
        <w:t xml:space="preserve">Dr </w:t>
      </w:r>
      <w:proofErr w:type="spellStart"/>
      <w:r w:rsidRPr="009604AF">
        <w:rPr>
          <w:color w:val="000000"/>
        </w:rPr>
        <w:t>Ledermann</w:t>
      </w:r>
      <w:proofErr w:type="spellEnd"/>
      <w:r>
        <w:rPr>
          <w:color w:val="000000"/>
        </w:rPr>
        <w:t xml:space="preserve"> has </w:t>
      </w:r>
      <w:proofErr w:type="spellStart"/>
      <w:r>
        <w:rPr>
          <w:color w:val="000000"/>
        </w:rPr>
        <w:t>disclosded</w:t>
      </w:r>
      <w:proofErr w:type="spellEnd"/>
      <w:r>
        <w:rPr>
          <w:color w:val="000000"/>
        </w:rPr>
        <w:t xml:space="preserve"> that he </w:t>
      </w:r>
      <w:proofErr w:type="spellStart"/>
      <w:r>
        <w:rPr>
          <w:color w:val="000000"/>
        </w:rPr>
        <w:t>he</w:t>
      </w:r>
      <w:proofErr w:type="spellEnd"/>
      <w:r>
        <w:rPr>
          <w:color w:val="000000"/>
        </w:rPr>
        <w:t xml:space="preserve"> has received …. </w:t>
      </w:r>
      <w:r>
        <w:rPr>
          <w:rFonts w:eastAsia="Times New Roman" w:cs="Arial"/>
        </w:rPr>
        <w:t>H</w:t>
      </w:r>
      <w:r w:rsidRPr="00F96EB3">
        <w:rPr>
          <w:rFonts w:eastAsia="Times New Roman" w:cs="Arial"/>
        </w:rPr>
        <w:t>e has agreed to disclose any unlabeled/unapproved uses of dru</w:t>
      </w:r>
      <w:r>
        <w:rPr>
          <w:rFonts w:eastAsia="Times New Roman" w:cs="Arial"/>
        </w:rPr>
        <w:t>gs or products referenced in his</w:t>
      </w:r>
      <w:r w:rsidRPr="00F96EB3">
        <w:rPr>
          <w:rFonts w:eastAsia="Times New Roman" w:cs="Arial"/>
        </w:rPr>
        <w:t xml:space="preserve"> presentation</w:t>
      </w:r>
      <w:commentRangeStart w:id="2"/>
      <w:r w:rsidRPr="00F96EB3">
        <w:rPr>
          <w:rFonts w:eastAsia="Times New Roman" w:cs="Arial"/>
        </w:rPr>
        <w:t>.</w:t>
      </w:r>
      <w:commentRangeEnd w:id="2"/>
      <w:r w:rsidR="0052764B">
        <w:rPr>
          <w:rStyle w:val="CommentReference"/>
        </w:rPr>
        <w:commentReference w:id="2"/>
      </w:r>
    </w:p>
    <w:p w14:paraId="1B8C0171" w14:textId="77777777" w:rsidR="00F96EB3" w:rsidRDefault="00F96EB3" w:rsidP="006A2125">
      <w:pPr>
        <w:spacing w:after="0" w:line="240" w:lineRule="auto"/>
        <w:rPr>
          <w:rFonts w:eastAsia="Times New Roman" w:cs="Arial"/>
        </w:rPr>
      </w:pPr>
    </w:p>
    <w:p w14:paraId="49C8EC56" w14:textId="77777777" w:rsidR="00F96EB3" w:rsidRPr="00F96EB3" w:rsidRDefault="00F96EB3" w:rsidP="00F96EB3">
      <w:pPr>
        <w:spacing w:after="0" w:line="240" w:lineRule="auto"/>
        <w:rPr>
          <w:rFonts w:eastAsia="Times New Roman" w:cs="Arial"/>
        </w:rPr>
      </w:pPr>
      <w:r w:rsidRPr="00F96EB3">
        <w:rPr>
          <w:rFonts w:eastAsia="Times New Roman" w:cs="Arial"/>
        </w:rPr>
        <w:t>The employees of prIME Oncology have disclosed:</w:t>
      </w:r>
    </w:p>
    <w:p w14:paraId="3C1F87FE" w14:textId="77777777" w:rsidR="00F96EB3" w:rsidRPr="00F96EB3" w:rsidRDefault="00F96EB3" w:rsidP="00F96EB3">
      <w:pPr>
        <w:numPr>
          <w:ilvl w:val="0"/>
          <w:numId w:val="21"/>
        </w:numPr>
        <w:spacing w:after="0" w:line="240" w:lineRule="auto"/>
        <w:contextualSpacing/>
        <w:rPr>
          <w:rFonts w:eastAsia="Times New Roman" w:cs="Arial"/>
        </w:rPr>
      </w:pPr>
      <w:r w:rsidRPr="00F96EB3">
        <w:rPr>
          <w:rFonts w:eastAsia="Times New Roman" w:cs="Arial"/>
        </w:rPr>
        <w:t xml:space="preserve">Bojana Pajk, MD, MSc (clinical content reviewer/planner) – no relevant financial relationships </w:t>
      </w:r>
    </w:p>
    <w:p w14:paraId="3C12D6B0" w14:textId="1192660C" w:rsidR="000A6786" w:rsidRDefault="000A6786" w:rsidP="00F96EB3">
      <w:pPr>
        <w:numPr>
          <w:ilvl w:val="0"/>
          <w:numId w:val="21"/>
        </w:numPr>
        <w:spacing w:after="0" w:line="240" w:lineRule="auto"/>
        <w:contextualSpacing/>
        <w:rPr>
          <w:rFonts w:eastAsia="Times New Roman" w:cs="Arial"/>
        </w:rPr>
      </w:pPr>
      <w:r>
        <w:rPr>
          <w:rFonts w:eastAsia="Times New Roman" w:cs="Arial"/>
        </w:rPr>
        <w:t>Amy Furedy, RN, OCN (clinical content reviewer/planner) – no relevant financial relationships</w:t>
      </w:r>
    </w:p>
    <w:p w14:paraId="6AE01824" w14:textId="77777777" w:rsidR="008705B4" w:rsidRDefault="008705B4" w:rsidP="008705B4">
      <w:pPr>
        <w:numPr>
          <w:ilvl w:val="0"/>
          <w:numId w:val="21"/>
        </w:numPr>
        <w:spacing w:after="0" w:line="240" w:lineRule="auto"/>
        <w:contextualSpacing/>
        <w:rPr>
          <w:rFonts w:eastAsia="Times New Roman" w:cs="Arial"/>
        </w:rPr>
      </w:pPr>
      <w:r w:rsidRPr="00F96EB3">
        <w:rPr>
          <w:rFonts w:eastAsia="Times New Roman" w:cs="Arial"/>
        </w:rPr>
        <w:t xml:space="preserve">Trudy Stoddert, ELS (editorial content reviewer) – no relevant financial relationships </w:t>
      </w:r>
    </w:p>
    <w:p w14:paraId="3549CA3B" w14:textId="77777777" w:rsidR="008705B4" w:rsidRPr="00F96EB3" w:rsidRDefault="008705B4" w:rsidP="004704B6">
      <w:pPr>
        <w:spacing w:after="0" w:line="240" w:lineRule="auto"/>
        <w:contextualSpacing/>
        <w:rPr>
          <w:rFonts w:eastAsia="Times New Roman" w:cs="Arial"/>
        </w:rPr>
      </w:pPr>
    </w:p>
    <w:p w14:paraId="1B0B5F3A" w14:textId="77777777" w:rsidR="006A2125" w:rsidRDefault="006A2125" w:rsidP="006A2125">
      <w:pPr>
        <w:spacing w:after="0" w:line="240" w:lineRule="auto"/>
        <w:rPr>
          <w:rFonts w:eastAsia="Times New Roman" w:cs="Arial"/>
        </w:rPr>
      </w:pPr>
    </w:p>
    <w:p w14:paraId="1E50E59A" w14:textId="4FDEEBA2" w:rsidR="006A2125" w:rsidRPr="006A2125" w:rsidRDefault="006A2125" w:rsidP="006A2125">
      <w:pPr>
        <w:spacing w:after="0" w:line="240" w:lineRule="auto"/>
        <w:rPr>
          <w:sz w:val="18"/>
        </w:rPr>
      </w:pPr>
      <w:r w:rsidRPr="006A2125">
        <w:rPr>
          <w:sz w:val="18"/>
        </w:rPr>
        <w:t xml:space="preserve">Disclosure </w:t>
      </w:r>
      <w:r w:rsidR="00215049">
        <w:rPr>
          <w:sz w:val="18"/>
        </w:rPr>
        <w:t>Regarding Unlabeled</w:t>
      </w:r>
      <w:r w:rsidRPr="006A2125">
        <w:rPr>
          <w:sz w:val="18"/>
        </w:rPr>
        <w:t xml:space="preserve"> Use</w:t>
      </w:r>
    </w:p>
    <w:p w14:paraId="2084FAE5" w14:textId="77777777" w:rsidR="006A2125" w:rsidRPr="006A2125" w:rsidRDefault="006A2125" w:rsidP="006A2125">
      <w:pPr>
        <w:spacing w:after="0" w:line="240" w:lineRule="auto"/>
        <w:rPr>
          <w:sz w:val="18"/>
        </w:rPr>
      </w:pPr>
      <w:r w:rsidRPr="006A2125">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2899F4A4" w14:textId="77777777" w:rsidR="006A2125" w:rsidRPr="006A2125" w:rsidRDefault="006A2125" w:rsidP="006A2125">
      <w:pPr>
        <w:spacing w:after="0" w:line="240" w:lineRule="auto"/>
        <w:rPr>
          <w:sz w:val="18"/>
        </w:rPr>
      </w:pPr>
    </w:p>
    <w:p w14:paraId="354AFC10" w14:textId="77777777" w:rsidR="006A2125" w:rsidRPr="006A2125" w:rsidRDefault="006A2125" w:rsidP="006A2125">
      <w:pPr>
        <w:spacing w:after="0" w:line="240" w:lineRule="auto"/>
        <w:rPr>
          <w:sz w:val="18"/>
        </w:rPr>
      </w:pPr>
      <w:r w:rsidRPr="006A2125">
        <w:rPr>
          <w:sz w:val="18"/>
        </w:rPr>
        <w:t>Disclaimer</w:t>
      </w:r>
    </w:p>
    <w:p w14:paraId="18B4CC67" w14:textId="77777777" w:rsidR="006A2125" w:rsidRPr="006A2125" w:rsidRDefault="006A2125" w:rsidP="006A2125">
      <w:pPr>
        <w:spacing w:after="0" w:line="240" w:lineRule="auto"/>
        <w:rPr>
          <w:sz w:val="18"/>
        </w:rPr>
      </w:pPr>
      <w:r w:rsidRPr="006A2125">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3CFB4125" w14:textId="77777777" w:rsidR="006A2125" w:rsidRPr="0092421B" w:rsidRDefault="006A2125" w:rsidP="00285C5C">
      <w:pPr>
        <w:pBdr>
          <w:bottom w:val="single" w:sz="12" w:space="1" w:color="auto"/>
        </w:pBdr>
        <w:spacing w:after="0" w:line="240" w:lineRule="auto"/>
        <w:rPr>
          <w:rFonts w:eastAsia="Times New Roman" w:cs="Arial"/>
        </w:rPr>
      </w:pPr>
    </w:p>
    <w:p w14:paraId="0DFEF8EB" w14:textId="77777777" w:rsidR="00A31ACC" w:rsidRDefault="00A31ACC" w:rsidP="00285C5C">
      <w:pPr>
        <w:spacing w:after="0" w:line="240" w:lineRule="auto"/>
        <w:rPr>
          <w:b/>
        </w:rPr>
      </w:pPr>
    </w:p>
    <w:p w14:paraId="09A005FF" w14:textId="77777777" w:rsidR="00AC6372" w:rsidRDefault="00AC6372" w:rsidP="00AC6372">
      <w:pPr>
        <w:spacing w:after="0" w:line="240" w:lineRule="auto"/>
        <w:rPr>
          <w:b/>
        </w:rPr>
      </w:pPr>
    </w:p>
    <w:p w14:paraId="5B12CB12" w14:textId="7033C5BC" w:rsidR="00AC6372" w:rsidRPr="003F64AF" w:rsidRDefault="00AC6372" w:rsidP="004D7A60">
      <w:pPr>
        <w:pStyle w:val="ListParagraph"/>
        <w:numPr>
          <w:ilvl w:val="0"/>
          <w:numId w:val="7"/>
        </w:numPr>
        <w:spacing w:after="0" w:line="240" w:lineRule="auto"/>
        <w:rPr>
          <w:b/>
        </w:rPr>
      </w:pPr>
      <w:r w:rsidRPr="003F64AF">
        <w:rPr>
          <w:b/>
        </w:rPr>
        <w:t>[Welcome</w:t>
      </w:r>
      <w:r w:rsidR="0053113C">
        <w:rPr>
          <w:b/>
        </w:rPr>
        <w:t>/Chair</w:t>
      </w:r>
      <w:r w:rsidRPr="003F64AF">
        <w:rPr>
          <w:b/>
        </w:rPr>
        <w:t xml:space="preserve"> Letter]</w:t>
      </w:r>
      <w:r>
        <w:rPr>
          <w:b/>
        </w:rPr>
        <w:t xml:space="preserve"> used for invitation and/or email blast</w:t>
      </w:r>
    </w:p>
    <w:p w14:paraId="5F822A98" w14:textId="10875CAB" w:rsidR="004D7A60" w:rsidRPr="003B0EE7" w:rsidRDefault="003B0EE7" w:rsidP="003B0EE7">
      <w:pPr>
        <w:spacing w:after="0" w:line="240" w:lineRule="auto"/>
        <w:rPr>
          <w:i/>
        </w:rPr>
      </w:pPr>
      <w:r w:rsidRPr="003B0EE7">
        <w:t xml:space="preserve">We are pleased to invite you to </w:t>
      </w:r>
      <w:r w:rsidRPr="003B0EE7">
        <w:rPr>
          <w:i/>
        </w:rPr>
        <w:t xml:space="preserve">Integrating New Therapies Into Ovarian Cancer Management: Does </w:t>
      </w:r>
      <w:r w:rsidRPr="009604AF">
        <w:t>BRCA</w:t>
      </w:r>
      <w:r w:rsidRPr="003B0EE7">
        <w:rPr>
          <w:i/>
        </w:rPr>
        <w:t xml:space="preserve"> Status Matter?</w:t>
      </w:r>
      <w:r w:rsidR="008705B4">
        <w:rPr>
          <w:i/>
        </w:rPr>
        <w:t>,</w:t>
      </w:r>
      <w:r>
        <w:rPr>
          <w:i/>
        </w:rPr>
        <w:t xml:space="preserve"> </w:t>
      </w:r>
      <w:r w:rsidR="000A6786">
        <w:t>a</w:t>
      </w:r>
      <w:r w:rsidR="000A6786" w:rsidRPr="003B0EE7">
        <w:t xml:space="preserve"> </w:t>
      </w:r>
      <w:r w:rsidRPr="003B0EE7">
        <w:t xml:space="preserve">prIME Oncology </w:t>
      </w:r>
      <w:r w:rsidR="000A6786">
        <w:t>s</w:t>
      </w:r>
      <w:r w:rsidR="000A6786" w:rsidRPr="003B0EE7">
        <w:t xml:space="preserve">atellite </w:t>
      </w:r>
      <w:r w:rsidR="000A6786">
        <w:t>s</w:t>
      </w:r>
      <w:r w:rsidR="000A6786" w:rsidRPr="003B0EE7">
        <w:t xml:space="preserve">ymposium </w:t>
      </w:r>
      <w:r w:rsidRPr="003B0EE7">
        <w:t xml:space="preserve">to be </w:t>
      </w:r>
      <w:r w:rsidR="000A6786">
        <w:t>h</w:t>
      </w:r>
      <w:r w:rsidR="000A6786" w:rsidRPr="003B0EE7">
        <w:t xml:space="preserve">eld </w:t>
      </w:r>
      <w:r w:rsidRPr="003B0EE7">
        <w:t xml:space="preserve">in </w:t>
      </w:r>
      <w:r w:rsidR="000A6786">
        <w:t>c</w:t>
      </w:r>
      <w:r w:rsidR="000A6786" w:rsidRPr="003B0EE7">
        <w:t xml:space="preserve">onjunction </w:t>
      </w:r>
      <w:r w:rsidRPr="003B0EE7">
        <w:t xml:space="preserve">with the </w:t>
      </w:r>
      <w:r w:rsidRPr="001A6E40">
        <w:rPr>
          <w:i/>
        </w:rPr>
        <w:t>2015 Progress and Controversies in Gynecologic Oncology Conference</w:t>
      </w:r>
      <w:r>
        <w:t xml:space="preserve"> in Barcelona, Spain, on 16</w:t>
      </w:r>
      <w:r w:rsidRPr="003B0EE7">
        <w:t xml:space="preserve"> January 2015.</w:t>
      </w:r>
    </w:p>
    <w:p w14:paraId="38526A9B" w14:textId="77777777" w:rsidR="003B0EE7" w:rsidRDefault="003B0EE7" w:rsidP="00AC6372">
      <w:pPr>
        <w:pBdr>
          <w:bottom w:val="single" w:sz="12" w:space="1" w:color="auto"/>
        </w:pBdr>
        <w:spacing w:after="0" w:line="240" w:lineRule="auto"/>
      </w:pPr>
    </w:p>
    <w:p w14:paraId="0FD431C1" w14:textId="2356CCF0" w:rsidR="003B0EE7" w:rsidRDefault="003B0EE7" w:rsidP="003B0EE7">
      <w:pPr>
        <w:pBdr>
          <w:bottom w:val="single" w:sz="12" w:space="1" w:color="auto"/>
        </w:pBdr>
        <w:spacing w:after="0" w:line="240" w:lineRule="auto"/>
      </w:pPr>
      <w:r>
        <w:t>We look forward to welcoming you to this symposium.</w:t>
      </w:r>
    </w:p>
    <w:p w14:paraId="5A857A00" w14:textId="77777777" w:rsidR="003B0EE7" w:rsidRDefault="003B0EE7" w:rsidP="003B0EE7">
      <w:pPr>
        <w:pBdr>
          <w:bottom w:val="single" w:sz="12" w:space="1" w:color="auto"/>
        </w:pBdr>
        <w:spacing w:after="0" w:line="240" w:lineRule="auto"/>
      </w:pPr>
    </w:p>
    <w:p w14:paraId="33FABD0D" w14:textId="77777777" w:rsidR="008705B4" w:rsidRDefault="008705B4" w:rsidP="003B0EE7">
      <w:pPr>
        <w:pBdr>
          <w:bottom w:val="single" w:sz="12" w:space="1" w:color="auto"/>
        </w:pBdr>
        <w:spacing w:after="0" w:line="240" w:lineRule="auto"/>
      </w:pPr>
    </w:p>
    <w:p w14:paraId="4DA63761" w14:textId="77777777" w:rsidR="003B0EE7" w:rsidRDefault="003B0EE7" w:rsidP="003B0EE7">
      <w:pPr>
        <w:pBdr>
          <w:bottom w:val="single" w:sz="12" w:space="1" w:color="auto"/>
        </w:pBdr>
        <w:spacing w:after="0" w:line="240" w:lineRule="auto"/>
      </w:pPr>
      <w:r>
        <w:t>Sincerely,</w:t>
      </w:r>
    </w:p>
    <w:p w14:paraId="7CA754DC" w14:textId="77777777" w:rsidR="003B0EE7" w:rsidRDefault="003B0EE7" w:rsidP="003B0EE7">
      <w:pPr>
        <w:pBdr>
          <w:bottom w:val="single" w:sz="12" w:space="1" w:color="auto"/>
        </w:pBdr>
        <w:spacing w:after="0" w:line="240" w:lineRule="auto"/>
      </w:pPr>
    </w:p>
    <w:p w14:paraId="29085DB1" w14:textId="77777777" w:rsidR="003B0EE7" w:rsidRDefault="003B0EE7" w:rsidP="003B0EE7">
      <w:pPr>
        <w:pBdr>
          <w:bottom w:val="single" w:sz="12" w:space="1" w:color="auto"/>
        </w:pBdr>
        <w:spacing w:after="0" w:line="240" w:lineRule="auto"/>
      </w:pPr>
      <w:r w:rsidRPr="003B0EE7">
        <w:t>Nicoletta Colombo, MD</w:t>
      </w:r>
    </w:p>
    <w:p w14:paraId="4CD0848A" w14:textId="40FF28C4" w:rsidR="003B0EE7" w:rsidRDefault="003B0EE7" w:rsidP="003B0EE7">
      <w:pPr>
        <w:pBdr>
          <w:bottom w:val="single" w:sz="12" w:space="1" w:color="auto"/>
        </w:pBdr>
        <w:spacing w:after="0" w:line="240" w:lineRule="auto"/>
      </w:pPr>
      <w:r>
        <w:t>Chair</w:t>
      </w:r>
      <w:r>
        <w:tab/>
      </w:r>
      <w:r>
        <w:tab/>
      </w:r>
      <w:r>
        <w:tab/>
      </w:r>
      <w:r>
        <w:tab/>
      </w:r>
      <w:r>
        <w:tab/>
      </w:r>
    </w:p>
    <w:p w14:paraId="76797FDD" w14:textId="77777777" w:rsidR="003B0EE7" w:rsidRDefault="003B0EE7" w:rsidP="00AC6372">
      <w:pPr>
        <w:pBdr>
          <w:bottom w:val="single" w:sz="12" w:space="1" w:color="auto"/>
        </w:pBdr>
        <w:spacing w:after="0" w:line="240" w:lineRule="auto"/>
      </w:pPr>
    </w:p>
    <w:p w14:paraId="2E2B4A68" w14:textId="77777777" w:rsidR="003B0EE7" w:rsidRDefault="003B0EE7" w:rsidP="00AC6372">
      <w:pPr>
        <w:pBdr>
          <w:bottom w:val="single" w:sz="12" w:space="1" w:color="auto"/>
        </w:pBdr>
        <w:spacing w:after="0" w:line="240" w:lineRule="auto"/>
      </w:pPr>
    </w:p>
    <w:p w14:paraId="09F696DD" w14:textId="77777777" w:rsidR="004D7A60" w:rsidRDefault="004D7A60" w:rsidP="004D7A60">
      <w:pPr>
        <w:pStyle w:val="ListParagraph"/>
        <w:spacing w:after="0" w:line="240" w:lineRule="auto"/>
        <w:rPr>
          <w:b/>
        </w:rPr>
      </w:pPr>
    </w:p>
    <w:p w14:paraId="1BF4F892" w14:textId="2A2117AF" w:rsidR="004D7A60" w:rsidRPr="003F64AF" w:rsidRDefault="004D7A60" w:rsidP="004D7A60">
      <w:pPr>
        <w:pStyle w:val="ListParagraph"/>
        <w:numPr>
          <w:ilvl w:val="0"/>
          <w:numId w:val="7"/>
        </w:numPr>
        <w:spacing w:after="0" w:line="240" w:lineRule="auto"/>
        <w:rPr>
          <w:b/>
        </w:rPr>
      </w:pPr>
      <w:r w:rsidRPr="003F64AF">
        <w:rPr>
          <w:b/>
        </w:rPr>
        <w:lastRenderedPageBreak/>
        <w:t>[</w:t>
      </w:r>
      <w:r>
        <w:rPr>
          <w:b/>
        </w:rPr>
        <w:t>Back Page Copy</w:t>
      </w:r>
      <w:r w:rsidRPr="003F64AF">
        <w:rPr>
          <w:b/>
        </w:rPr>
        <w:t>]</w:t>
      </w:r>
      <w:r>
        <w:rPr>
          <w:b/>
        </w:rPr>
        <w:t xml:space="preserve"> used for invitation and/or summary books</w:t>
      </w:r>
    </w:p>
    <w:p w14:paraId="65D92E9F" w14:textId="77777777" w:rsidR="00BE0192" w:rsidRDefault="00BE0192" w:rsidP="00BE0192">
      <w:pPr>
        <w:pBdr>
          <w:bottom w:val="single" w:sz="12" w:space="1" w:color="auto"/>
        </w:pBdr>
        <w:spacing w:after="0" w:line="240" w:lineRule="auto"/>
      </w:pPr>
      <w:r>
        <w:t>EU Office</w:t>
      </w:r>
    </w:p>
    <w:p w14:paraId="57DE7595" w14:textId="77777777" w:rsidR="00BE0192" w:rsidRDefault="00BE0192" w:rsidP="00BE0192">
      <w:pPr>
        <w:pBdr>
          <w:bottom w:val="single" w:sz="12" w:space="1" w:color="auto"/>
        </w:pBdr>
        <w:spacing w:after="0" w:line="240" w:lineRule="auto"/>
      </w:pPr>
      <w:proofErr w:type="gramStart"/>
      <w:r>
        <w:t>prIME</w:t>
      </w:r>
      <w:proofErr w:type="gramEnd"/>
      <w:r>
        <w:t xml:space="preserve"> Oncology</w:t>
      </w:r>
    </w:p>
    <w:p w14:paraId="13B767EC" w14:textId="5275436C" w:rsidR="00844244" w:rsidRDefault="00844244" w:rsidP="00BE0192">
      <w:pPr>
        <w:pBdr>
          <w:bottom w:val="single" w:sz="12" w:space="1" w:color="auto"/>
        </w:pBdr>
        <w:spacing w:after="0" w:line="240" w:lineRule="auto"/>
      </w:pPr>
      <w:proofErr w:type="spellStart"/>
      <w:r w:rsidRPr="00844244">
        <w:t>Schenkkade</w:t>
      </w:r>
      <w:proofErr w:type="spellEnd"/>
      <w:r w:rsidRPr="00844244">
        <w:t xml:space="preserve"> 50</w:t>
      </w:r>
      <w:r w:rsidR="007B3532">
        <w:t>, Suite 16</w:t>
      </w:r>
    </w:p>
    <w:p w14:paraId="36E2B88C" w14:textId="0EA688F6" w:rsidR="00BE0192" w:rsidRDefault="00267A30" w:rsidP="00BE0192">
      <w:pPr>
        <w:pBdr>
          <w:bottom w:val="single" w:sz="12" w:space="1" w:color="auto"/>
        </w:pBdr>
        <w:spacing w:after="0" w:line="240" w:lineRule="auto"/>
      </w:pPr>
      <w:r>
        <w:rPr>
          <w:color w:val="000000"/>
        </w:rPr>
        <w:t>2595 AR </w:t>
      </w:r>
      <w:proofErr w:type="gramStart"/>
      <w:r w:rsidR="00844244">
        <w:rPr>
          <w:color w:val="000000"/>
        </w:rPr>
        <w:t>The</w:t>
      </w:r>
      <w:proofErr w:type="gramEnd"/>
      <w:r w:rsidR="00844244">
        <w:rPr>
          <w:color w:val="000000"/>
        </w:rPr>
        <w:t xml:space="preserve"> Hague</w:t>
      </w:r>
    </w:p>
    <w:p w14:paraId="32CEAE46" w14:textId="77777777" w:rsidR="00BE0192" w:rsidRDefault="00BE0192" w:rsidP="00BE0192">
      <w:pPr>
        <w:pBdr>
          <w:bottom w:val="single" w:sz="12" w:space="1" w:color="auto"/>
        </w:pBdr>
        <w:spacing w:after="0" w:line="240" w:lineRule="auto"/>
      </w:pPr>
      <w:proofErr w:type="gramStart"/>
      <w:r>
        <w:t>the</w:t>
      </w:r>
      <w:proofErr w:type="gramEnd"/>
      <w:r>
        <w:t xml:space="preserve"> Netherlands</w:t>
      </w:r>
    </w:p>
    <w:p w14:paraId="33EDFC1F" w14:textId="77777777" w:rsidR="00BE0192" w:rsidRDefault="00BE0192" w:rsidP="00BE0192">
      <w:pPr>
        <w:pBdr>
          <w:bottom w:val="single" w:sz="12" w:space="1" w:color="auto"/>
        </w:pBdr>
        <w:spacing w:after="0" w:line="240" w:lineRule="auto"/>
      </w:pPr>
      <w:proofErr w:type="spellStart"/>
      <w:proofErr w:type="gramStart"/>
      <w:r>
        <w:t>tel</w:t>
      </w:r>
      <w:proofErr w:type="spellEnd"/>
      <w:proofErr w:type="gramEnd"/>
      <w:r>
        <w:t xml:space="preserve"> + 31.70.3067.190</w:t>
      </w:r>
    </w:p>
    <w:p w14:paraId="059CFC96" w14:textId="77777777" w:rsidR="00BE0192" w:rsidRDefault="00BE0192" w:rsidP="00BE0192">
      <w:pPr>
        <w:pBdr>
          <w:bottom w:val="single" w:sz="12" w:space="1" w:color="auto"/>
        </w:pBdr>
        <w:spacing w:after="0" w:line="240" w:lineRule="auto"/>
      </w:pPr>
    </w:p>
    <w:p w14:paraId="5BBA9512" w14:textId="4BEE075B" w:rsidR="006F4251" w:rsidRDefault="006F4251" w:rsidP="00BE0192">
      <w:pPr>
        <w:pBdr>
          <w:bottom w:val="single" w:sz="12" w:space="1" w:color="auto"/>
        </w:pBdr>
        <w:spacing w:after="0" w:line="240" w:lineRule="auto"/>
      </w:pPr>
      <w:r>
        <w:t>US Office</w:t>
      </w:r>
    </w:p>
    <w:p w14:paraId="1FF5C86E" w14:textId="77777777" w:rsidR="006F4251" w:rsidRDefault="006F4251" w:rsidP="006F4251">
      <w:pPr>
        <w:pBdr>
          <w:bottom w:val="single" w:sz="12" w:space="1" w:color="auto"/>
        </w:pBdr>
        <w:spacing w:after="0" w:line="240" w:lineRule="auto"/>
      </w:pPr>
      <w:proofErr w:type="gramStart"/>
      <w:r>
        <w:t>prIME</w:t>
      </w:r>
      <w:proofErr w:type="gramEnd"/>
      <w:r>
        <w:t xml:space="preserve"> Oncology</w:t>
      </w:r>
    </w:p>
    <w:p w14:paraId="3316E539" w14:textId="77777777" w:rsidR="006F4251" w:rsidRDefault="006F4251" w:rsidP="006F4251">
      <w:pPr>
        <w:pBdr>
          <w:bottom w:val="single" w:sz="12" w:space="1" w:color="auto"/>
        </w:pBdr>
        <w:spacing w:after="0" w:line="240" w:lineRule="auto"/>
      </w:pPr>
      <w:r>
        <w:t>Two Concourse Pkwy, Suite 270</w:t>
      </w:r>
    </w:p>
    <w:p w14:paraId="10649D91" w14:textId="77777777" w:rsidR="006F4251" w:rsidRDefault="006F4251" w:rsidP="006F4251">
      <w:pPr>
        <w:pBdr>
          <w:bottom w:val="single" w:sz="12" w:space="1" w:color="auto"/>
        </w:pBdr>
        <w:spacing w:after="0" w:line="240" w:lineRule="auto"/>
      </w:pPr>
      <w:r>
        <w:t>Atlanta, Georgia 30328</w:t>
      </w:r>
    </w:p>
    <w:p w14:paraId="7EFD7FB1" w14:textId="77777777" w:rsidR="006F4251" w:rsidRDefault="006F4251" w:rsidP="006F4251">
      <w:pPr>
        <w:pBdr>
          <w:bottom w:val="single" w:sz="12" w:space="1" w:color="auto"/>
        </w:pBdr>
        <w:spacing w:after="0" w:line="240" w:lineRule="auto"/>
      </w:pPr>
      <w:r>
        <w:t>United States</w:t>
      </w:r>
    </w:p>
    <w:p w14:paraId="5E189618" w14:textId="77777777" w:rsidR="006F4251" w:rsidRDefault="006F4251" w:rsidP="006F4251">
      <w:pPr>
        <w:pBdr>
          <w:bottom w:val="single" w:sz="12" w:space="1" w:color="auto"/>
        </w:pBdr>
        <w:spacing w:after="0" w:line="240" w:lineRule="auto"/>
      </w:pPr>
      <w:proofErr w:type="spellStart"/>
      <w:proofErr w:type="gramStart"/>
      <w:r>
        <w:t>tel</w:t>
      </w:r>
      <w:proofErr w:type="spellEnd"/>
      <w:proofErr w:type="gramEnd"/>
      <w:r>
        <w:t xml:space="preserve"> + 1.678.892.1340</w:t>
      </w:r>
    </w:p>
    <w:p w14:paraId="70430D07" w14:textId="77777777" w:rsidR="006F4251" w:rsidRDefault="006F4251" w:rsidP="006F4251">
      <w:pPr>
        <w:pBdr>
          <w:bottom w:val="single" w:sz="12" w:space="1" w:color="auto"/>
        </w:pBdr>
        <w:spacing w:after="0" w:line="240" w:lineRule="auto"/>
      </w:pPr>
      <w:r>
        <w:t>www.prIMEoncology.org</w:t>
      </w:r>
    </w:p>
    <w:p w14:paraId="1B041033" w14:textId="77777777" w:rsidR="006F4251" w:rsidRDefault="006F4251" w:rsidP="006F4251">
      <w:pPr>
        <w:pBdr>
          <w:bottom w:val="single" w:sz="12" w:space="1" w:color="auto"/>
        </w:pBdr>
        <w:spacing w:after="0" w:line="240" w:lineRule="auto"/>
      </w:pPr>
    </w:p>
    <w:p w14:paraId="05EE2F80" w14:textId="77777777" w:rsidR="006F4251" w:rsidRDefault="006F4251" w:rsidP="006F4251">
      <w:pPr>
        <w:pBdr>
          <w:bottom w:val="single" w:sz="12" w:space="1" w:color="auto"/>
        </w:pBdr>
        <w:spacing w:after="0" w:line="240" w:lineRule="auto"/>
      </w:pPr>
    </w:p>
    <w:p w14:paraId="623B3EBA" w14:textId="77777777" w:rsidR="006F4251" w:rsidRDefault="006F4251" w:rsidP="006F4251">
      <w:pPr>
        <w:pBdr>
          <w:bottom w:val="single" w:sz="12" w:space="1" w:color="auto"/>
        </w:pBdr>
        <w:spacing w:after="0" w:line="240" w:lineRule="auto"/>
      </w:pPr>
      <w:r>
        <w:t>About prIME Oncology</w:t>
      </w:r>
    </w:p>
    <w:p w14:paraId="723ED148" w14:textId="4F1719B1" w:rsidR="004D7A60" w:rsidRDefault="006F4251" w:rsidP="006F4251">
      <w:pPr>
        <w:pBdr>
          <w:bottom w:val="single" w:sz="12" w:space="1" w:color="auto"/>
        </w:pBdr>
        <w:spacing w:after="0" w:line="240" w:lineRule="auto"/>
      </w:pPr>
      <w:proofErr w:type="gramStart"/>
      <w:r>
        <w:t>prIME</w:t>
      </w:r>
      <w:proofErr w:type="gramEnd"/>
      <w:r>
        <w:t xml:space="preserve"> Oncology is a global </w:t>
      </w:r>
      <w:r w:rsidRPr="006F4251">
        <w:rPr>
          <w:b/>
        </w:rPr>
        <w:t>pr</w:t>
      </w:r>
      <w:r>
        <w:t xml:space="preserve">ofessional </w:t>
      </w:r>
      <w:r w:rsidRPr="006F4251">
        <w:rPr>
          <w:b/>
        </w:rPr>
        <w:t>I</w:t>
      </w:r>
      <w:r>
        <w:t xml:space="preserve">ndependent </w:t>
      </w:r>
      <w:r w:rsidRPr="006F4251">
        <w:rPr>
          <w:b/>
        </w:rPr>
        <w:t>M</w:t>
      </w:r>
      <w:r>
        <w:t xml:space="preserve">edical </w:t>
      </w:r>
      <w:r w:rsidRPr="006F4251">
        <w:rPr>
          <w:b/>
        </w:rPr>
        <w:t>E</w:t>
      </w:r>
      <w:r>
        <w:t>ducation organization</w:t>
      </w:r>
      <w:r w:rsidR="0069073F">
        <w:t xml:space="preserve"> </w:t>
      </w:r>
      <w:r>
        <w:t>specializing in educational activities for physicians who treat patients with cancer.</w:t>
      </w:r>
      <w:r w:rsidR="0069073F">
        <w:t xml:space="preserve"> </w:t>
      </w:r>
      <w:r>
        <w:t>With the ultimate goal of improving patient outcomes, prIME Oncology provides evidence</w:t>
      </w:r>
      <w:r w:rsidR="0069073F">
        <w:t>-based</w:t>
      </w:r>
      <w:r>
        <w:t>, state-of-the-art educational activities that assist oncology clinicians in making</w:t>
      </w:r>
      <w:r w:rsidR="0069073F">
        <w:t xml:space="preserve"> </w:t>
      </w:r>
      <w:r>
        <w:t>up-to-date and appropriate treatment decisions.</w:t>
      </w:r>
    </w:p>
    <w:p w14:paraId="444172AB" w14:textId="77777777" w:rsidR="0069073F" w:rsidRDefault="0069073F" w:rsidP="006F4251">
      <w:pPr>
        <w:pBdr>
          <w:bottom w:val="single" w:sz="12" w:space="1" w:color="auto"/>
        </w:pBdr>
        <w:spacing w:after="0" w:line="240" w:lineRule="auto"/>
      </w:pPr>
    </w:p>
    <w:p w14:paraId="237D73C0" w14:textId="1ECE4E9D" w:rsidR="0069073F" w:rsidRDefault="0069073F" w:rsidP="006F4251">
      <w:pPr>
        <w:pBdr>
          <w:bottom w:val="single" w:sz="12" w:space="1" w:color="auto"/>
        </w:pBdr>
        <w:spacing w:after="0" w:line="240" w:lineRule="auto"/>
      </w:pPr>
      <w:r>
        <w:t>**for Roche projects, please only use EU address**</w:t>
      </w:r>
    </w:p>
    <w:p w14:paraId="1DD8DC05" w14:textId="77777777" w:rsidR="0069073F" w:rsidRDefault="0069073F" w:rsidP="006F4251">
      <w:pPr>
        <w:pBdr>
          <w:bottom w:val="single" w:sz="12" w:space="1" w:color="auto"/>
        </w:pBdr>
        <w:spacing w:after="0" w:line="240" w:lineRule="auto"/>
      </w:pPr>
    </w:p>
    <w:p w14:paraId="17E6FA5B" w14:textId="77777777" w:rsidR="00AC6372" w:rsidRDefault="00AC6372" w:rsidP="00AC6372">
      <w:pPr>
        <w:spacing w:after="0" w:line="240" w:lineRule="auto"/>
      </w:pPr>
    </w:p>
    <w:p w14:paraId="131F4682" w14:textId="77777777" w:rsidR="00FB47F3" w:rsidRDefault="00FB47F3" w:rsidP="00285C5C">
      <w:pPr>
        <w:spacing w:after="0" w:line="240" w:lineRule="auto"/>
        <w:rPr>
          <w:b/>
        </w:rPr>
      </w:pPr>
    </w:p>
    <w:p w14:paraId="31E0ADB6" w14:textId="544948C7" w:rsidR="00A31ACC" w:rsidRPr="003F64AF" w:rsidRDefault="00A31ACC" w:rsidP="003C0CFB">
      <w:pPr>
        <w:pStyle w:val="ListParagraph"/>
        <w:numPr>
          <w:ilvl w:val="0"/>
          <w:numId w:val="7"/>
        </w:numPr>
        <w:spacing w:after="0" w:line="240" w:lineRule="auto"/>
        <w:rPr>
          <w:b/>
        </w:rPr>
      </w:pPr>
      <w:r w:rsidRPr="003F64AF">
        <w:rPr>
          <w:b/>
          <w:highlight w:val="cyan"/>
        </w:rPr>
        <w:t>[URL</w:t>
      </w:r>
      <w:r w:rsidR="002B36FF">
        <w:rPr>
          <w:b/>
          <w:highlight w:val="cyan"/>
        </w:rPr>
        <w:t xml:space="preserve"> and Mobile App Name</w:t>
      </w:r>
      <w:r w:rsidRPr="003F64AF">
        <w:rPr>
          <w:b/>
          <w:highlight w:val="cyan"/>
        </w:rPr>
        <w:t>---give suggestions for URL name]</w:t>
      </w:r>
      <w:r w:rsidR="002A3E42" w:rsidRPr="003F64AF">
        <w:rPr>
          <w:b/>
          <w:highlight w:val="cyan"/>
        </w:rPr>
        <w:t xml:space="preserve"> ***Should be discussed and decided upon at the Kickoff Meeting.</w:t>
      </w:r>
    </w:p>
    <w:p w14:paraId="1374F9B5" w14:textId="77777777" w:rsidR="00A31ACC" w:rsidRDefault="00A31ACC" w:rsidP="00285C5C">
      <w:pPr>
        <w:pBdr>
          <w:bottom w:val="single" w:sz="12" w:space="1" w:color="auto"/>
        </w:pBdr>
        <w:spacing w:after="0" w:line="240" w:lineRule="auto"/>
      </w:pPr>
      <w:r w:rsidRPr="00717044">
        <w:rPr>
          <w:u w:val="single"/>
        </w:rPr>
        <w:t xml:space="preserve">Insert </w:t>
      </w:r>
      <w:r w:rsidR="002A3E42" w:rsidRPr="00717044">
        <w:rPr>
          <w:u w:val="single"/>
        </w:rPr>
        <w:t>URL here</w:t>
      </w:r>
      <w:r w:rsidR="002A3E42">
        <w:t>.</w:t>
      </w:r>
    </w:p>
    <w:p w14:paraId="099C5F63" w14:textId="41ECC7B1" w:rsidR="004A7029" w:rsidRDefault="003B0EE7" w:rsidP="00285C5C">
      <w:pPr>
        <w:pBdr>
          <w:bottom w:val="single" w:sz="12" w:space="1" w:color="auto"/>
        </w:pBdr>
        <w:spacing w:after="0" w:line="240" w:lineRule="auto"/>
      </w:pPr>
      <w:r w:rsidRPr="003B0EE7">
        <w:t>www.prIMEoncology.org/</w:t>
      </w:r>
      <w:r>
        <w:t>Dinner</w:t>
      </w:r>
      <w:r w:rsidRPr="003B0EE7">
        <w:t>Symposium_Barcelona_2015</w:t>
      </w:r>
    </w:p>
    <w:p w14:paraId="4F040925" w14:textId="77777777" w:rsidR="004A7029" w:rsidRDefault="004A7029" w:rsidP="00285C5C">
      <w:pPr>
        <w:pBdr>
          <w:bottom w:val="single" w:sz="12" w:space="1" w:color="auto"/>
        </w:pBdr>
        <w:spacing w:after="0" w:line="240" w:lineRule="auto"/>
      </w:pPr>
      <w:r>
        <w:t>**Note: Do not include the name of the congress</w:t>
      </w:r>
      <w:r w:rsidR="00603B32">
        <w:t xml:space="preserve"> or</w:t>
      </w:r>
      <w:r>
        <w:t xml:space="preserve"> society in the URL</w:t>
      </w:r>
      <w:r w:rsidR="00603B32">
        <w:t>.</w:t>
      </w:r>
    </w:p>
    <w:p w14:paraId="1A79EF42" w14:textId="77777777" w:rsidR="002B36FF" w:rsidRDefault="002B36FF" w:rsidP="00285C5C">
      <w:pPr>
        <w:pBdr>
          <w:bottom w:val="single" w:sz="12" w:space="1" w:color="auto"/>
        </w:pBdr>
        <w:spacing w:after="0" w:line="240" w:lineRule="auto"/>
      </w:pPr>
    </w:p>
    <w:p w14:paraId="598C06CF" w14:textId="77777777" w:rsidR="00A87A60" w:rsidRDefault="00A87A60" w:rsidP="00A87A60">
      <w:pPr>
        <w:pBdr>
          <w:bottom w:val="single" w:sz="12" w:space="1" w:color="auto"/>
        </w:pBdr>
        <w:spacing w:after="0" w:line="240" w:lineRule="auto"/>
        <w:rPr>
          <w:u w:val="single"/>
        </w:rPr>
      </w:pPr>
      <w:r>
        <w:rPr>
          <w:u w:val="single"/>
        </w:rPr>
        <w:t>Page Title</w:t>
      </w:r>
    </w:p>
    <w:p w14:paraId="6BEE1B80" w14:textId="77777777" w:rsidR="00A87A60" w:rsidRDefault="00A87A60" w:rsidP="00A87A60">
      <w:pPr>
        <w:pBdr>
          <w:bottom w:val="single" w:sz="12" w:space="1" w:color="auto"/>
        </w:pBdr>
        <w:spacing w:after="0" w:line="240" w:lineRule="auto"/>
      </w:pPr>
      <w:r>
        <w:t>Primary Keyword | Secondary Keyword</w:t>
      </w:r>
    </w:p>
    <w:p w14:paraId="772E138A" w14:textId="77777777" w:rsidR="00A87A60" w:rsidRDefault="00A87A60" w:rsidP="00285C5C">
      <w:pPr>
        <w:pBdr>
          <w:bottom w:val="single" w:sz="12" w:space="1" w:color="auto"/>
        </w:pBdr>
        <w:spacing w:after="0" w:line="240" w:lineRule="auto"/>
      </w:pPr>
    </w:p>
    <w:p w14:paraId="7008F1FD" w14:textId="3AC350A0" w:rsidR="002B36FF" w:rsidRDefault="00717044" w:rsidP="00285C5C">
      <w:pPr>
        <w:pBdr>
          <w:bottom w:val="single" w:sz="12" w:space="1" w:color="auto"/>
        </w:pBdr>
        <w:spacing w:after="0" w:line="240" w:lineRule="auto"/>
      </w:pPr>
      <w:r w:rsidRPr="00717044">
        <w:rPr>
          <w:u w:val="single"/>
        </w:rPr>
        <w:t>Insert Mobile App Name</w:t>
      </w:r>
      <w:r w:rsidRPr="00717044">
        <w:t xml:space="preserve"> (restricted to 23 characters, including spaces. Conference names and abbreviations [</w:t>
      </w:r>
      <w:proofErr w:type="spellStart"/>
      <w:r w:rsidRPr="00717044">
        <w:t>ie</w:t>
      </w:r>
      <w:proofErr w:type="spellEnd"/>
      <w:r w:rsidRPr="00717044">
        <w:t>, ASCO, ISHL] are appropriate to use. Do not include the location or year in the title. For Web activities, it is not necessary to include the type of activity [</w:t>
      </w:r>
      <w:proofErr w:type="spellStart"/>
      <w:r w:rsidRPr="00717044">
        <w:t>ie</w:t>
      </w:r>
      <w:proofErr w:type="spellEnd"/>
      <w:r w:rsidRPr="00717044">
        <w:t>, CSP, Expert Review] in the title, as this will be indicated below the title. For Webcasts, use the same app title as was used for the live activity)</w:t>
      </w:r>
      <w:r>
        <w:t>:</w:t>
      </w:r>
      <w:r w:rsidR="000A5CBF">
        <w:t xml:space="preserve"> </w:t>
      </w:r>
    </w:p>
    <w:p w14:paraId="5D4BA9F0" w14:textId="75DAFA8D" w:rsidR="000A5CBF" w:rsidRDefault="000A5CBF" w:rsidP="00285C5C">
      <w:pPr>
        <w:pBdr>
          <w:bottom w:val="single" w:sz="12" w:space="1" w:color="auto"/>
        </w:pBdr>
        <w:spacing w:after="0" w:line="240" w:lineRule="auto"/>
      </w:pPr>
      <w:proofErr w:type="spellStart"/>
      <w:r>
        <w:t>Gyn</w:t>
      </w:r>
      <w:proofErr w:type="spellEnd"/>
      <w:r>
        <w:t xml:space="preserve"> Congress Dinner </w:t>
      </w:r>
      <w:proofErr w:type="spellStart"/>
      <w:r>
        <w:t>Symp</w:t>
      </w:r>
      <w:proofErr w:type="spellEnd"/>
    </w:p>
    <w:p w14:paraId="31197B5A" w14:textId="77777777" w:rsidR="00717044" w:rsidRDefault="00717044" w:rsidP="00285C5C">
      <w:pPr>
        <w:pBdr>
          <w:bottom w:val="single" w:sz="12" w:space="1" w:color="auto"/>
        </w:pBdr>
        <w:spacing w:after="0" w:line="240" w:lineRule="auto"/>
      </w:pPr>
    </w:p>
    <w:p w14:paraId="0A235E53" w14:textId="1F05B0BF" w:rsidR="00A87A60" w:rsidRPr="000A6786" w:rsidRDefault="00A87A60" w:rsidP="00A87A60">
      <w:pPr>
        <w:pBdr>
          <w:bottom w:val="single" w:sz="12" w:space="1" w:color="auto"/>
        </w:pBdr>
        <w:spacing w:after="0" w:line="240" w:lineRule="auto"/>
      </w:pPr>
      <w:r>
        <w:t>Meta Description</w:t>
      </w:r>
      <w:r>
        <w:br/>
      </w:r>
      <w:r w:rsidR="000A6786">
        <w:rPr>
          <w:i/>
        </w:rPr>
        <w:t xml:space="preserve">Integrating New Therapies Into Ovarian Cancer Management: Does </w:t>
      </w:r>
      <w:r w:rsidR="000A6786">
        <w:t>BRCA</w:t>
      </w:r>
      <w:r w:rsidR="000A6786">
        <w:rPr>
          <w:i/>
        </w:rPr>
        <w:t xml:space="preserve"> Status Matter?</w:t>
      </w:r>
      <w:r w:rsidR="000A6786">
        <w:t xml:space="preserve"> </w:t>
      </w:r>
      <w:proofErr w:type="gramStart"/>
      <w:r w:rsidR="000A6786">
        <w:t>is</w:t>
      </w:r>
      <w:proofErr w:type="gramEnd"/>
      <w:r w:rsidR="000A6786">
        <w:t xml:space="preserve"> a prIME Oncology satellite symposium held in conjunction with the </w:t>
      </w:r>
      <w:r w:rsidR="000A6786">
        <w:rPr>
          <w:i/>
        </w:rPr>
        <w:t xml:space="preserve">2015 Conference on Progress and Controversies in Gynecologic Oncology </w:t>
      </w:r>
      <w:r w:rsidR="000A6786">
        <w:t xml:space="preserve">in Barcelona. </w:t>
      </w:r>
    </w:p>
    <w:p w14:paraId="09E651F3" w14:textId="77777777" w:rsidR="00A87A60" w:rsidRDefault="00A87A60" w:rsidP="00A87A60">
      <w:pPr>
        <w:pBdr>
          <w:bottom w:val="single" w:sz="12" w:space="1" w:color="auto"/>
        </w:pBdr>
        <w:spacing w:after="0" w:line="240" w:lineRule="auto"/>
      </w:pPr>
    </w:p>
    <w:p w14:paraId="28A1E859" w14:textId="63E288CE" w:rsidR="00A87A60" w:rsidRDefault="00A87A60" w:rsidP="00A87A60">
      <w:pPr>
        <w:pBdr>
          <w:bottom w:val="single" w:sz="12" w:space="1" w:color="auto"/>
        </w:pBdr>
        <w:spacing w:after="0" w:line="240" w:lineRule="auto"/>
      </w:pPr>
      <w:r>
        <w:rPr>
          <w:u w:val="single"/>
        </w:rPr>
        <w:lastRenderedPageBreak/>
        <w:t>Key Words/Key Phrases</w:t>
      </w:r>
    </w:p>
    <w:p w14:paraId="7EB74565" w14:textId="77777777" w:rsidR="00717044" w:rsidRDefault="00717044" w:rsidP="00285C5C">
      <w:pPr>
        <w:pBdr>
          <w:bottom w:val="single" w:sz="12" w:space="1" w:color="auto"/>
        </w:pBdr>
        <w:spacing w:after="0" w:line="240" w:lineRule="auto"/>
      </w:pPr>
    </w:p>
    <w:p w14:paraId="7A1B6A8E" w14:textId="77777777" w:rsidR="00B205D8" w:rsidRDefault="00B205D8" w:rsidP="00B205D8">
      <w:pPr>
        <w:pStyle w:val="ListParagraph"/>
        <w:spacing w:after="0" w:line="240" w:lineRule="auto"/>
      </w:pPr>
      <w:proofErr w:type="gramStart"/>
      <w:r>
        <w:t>ovarian</w:t>
      </w:r>
      <w:proofErr w:type="gramEnd"/>
      <w:r>
        <w:t xml:space="preserve"> cancer</w:t>
      </w:r>
    </w:p>
    <w:p w14:paraId="08D3C572" w14:textId="77777777" w:rsidR="00B205D8" w:rsidRDefault="00B205D8" w:rsidP="00B205D8">
      <w:pPr>
        <w:pStyle w:val="ListParagraph"/>
        <w:spacing w:after="0" w:line="240" w:lineRule="auto"/>
      </w:pPr>
      <w:r>
        <w:t>BRCA</w:t>
      </w:r>
    </w:p>
    <w:p w14:paraId="3F4A63A1" w14:textId="77777777" w:rsidR="00B205D8" w:rsidRDefault="00B205D8" w:rsidP="00B205D8">
      <w:pPr>
        <w:pStyle w:val="ListParagraph"/>
        <w:spacing w:after="0" w:line="240" w:lineRule="auto"/>
      </w:pPr>
      <w:r>
        <w:t>BRCA mutation</w:t>
      </w:r>
    </w:p>
    <w:p w14:paraId="23DD00B1" w14:textId="77777777" w:rsidR="00B205D8" w:rsidRDefault="00B205D8" w:rsidP="00B205D8">
      <w:pPr>
        <w:pStyle w:val="ListParagraph"/>
        <w:spacing w:after="0" w:line="240" w:lineRule="auto"/>
      </w:pPr>
      <w:r>
        <w:t>BRCA-related ovarian cancer</w:t>
      </w:r>
    </w:p>
    <w:p w14:paraId="70703AAC" w14:textId="77777777" w:rsidR="00B205D8" w:rsidRDefault="00B205D8" w:rsidP="00B205D8">
      <w:pPr>
        <w:pStyle w:val="ListParagraph"/>
        <w:spacing w:after="0" w:line="240" w:lineRule="auto"/>
      </w:pPr>
      <w:r>
        <w:t>BRCA 1/2</w:t>
      </w:r>
    </w:p>
    <w:p w14:paraId="1C87D76A" w14:textId="77777777" w:rsidR="00B205D8" w:rsidRDefault="00B205D8" w:rsidP="00B205D8">
      <w:pPr>
        <w:pStyle w:val="ListParagraph"/>
        <w:spacing w:after="0" w:line="240" w:lineRule="auto"/>
      </w:pPr>
      <w:r>
        <w:t>PARP inhibitor</w:t>
      </w:r>
    </w:p>
    <w:p w14:paraId="225FCBF6" w14:textId="77777777" w:rsidR="00B205D8" w:rsidRDefault="00B205D8" w:rsidP="00B205D8">
      <w:pPr>
        <w:pStyle w:val="ListParagraph"/>
        <w:spacing w:after="0" w:line="240" w:lineRule="auto"/>
      </w:pPr>
      <w:proofErr w:type="spellStart"/>
      <w:proofErr w:type="gramStart"/>
      <w:r>
        <w:t>olaparib</w:t>
      </w:r>
      <w:proofErr w:type="spellEnd"/>
      <w:proofErr w:type="gramEnd"/>
    </w:p>
    <w:p w14:paraId="502056A9" w14:textId="77777777" w:rsidR="00B205D8" w:rsidRDefault="00B205D8" w:rsidP="00B205D8">
      <w:pPr>
        <w:pStyle w:val="ListParagraph"/>
        <w:spacing w:after="0" w:line="240" w:lineRule="auto"/>
      </w:pPr>
      <w:proofErr w:type="gramStart"/>
      <w:r>
        <w:t>genetic</w:t>
      </w:r>
      <w:proofErr w:type="gramEnd"/>
      <w:r>
        <w:t xml:space="preserve"> mutation</w:t>
      </w:r>
    </w:p>
    <w:p w14:paraId="03A97760" w14:textId="77777777" w:rsidR="00B205D8" w:rsidRDefault="00B205D8" w:rsidP="00B205D8">
      <w:pPr>
        <w:pStyle w:val="ListParagraph"/>
        <w:spacing w:after="0" w:line="240" w:lineRule="auto"/>
      </w:pPr>
      <w:proofErr w:type="gramStart"/>
      <w:r>
        <w:t>genetic</w:t>
      </w:r>
      <w:proofErr w:type="gramEnd"/>
      <w:r>
        <w:t xml:space="preserve"> testing</w:t>
      </w:r>
    </w:p>
    <w:p w14:paraId="17555985" w14:textId="77777777" w:rsidR="00B205D8" w:rsidRDefault="00B205D8" w:rsidP="00B205D8">
      <w:pPr>
        <w:pStyle w:val="ListParagraph"/>
        <w:spacing w:after="0" w:line="240" w:lineRule="auto"/>
      </w:pPr>
      <w:proofErr w:type="gramStart"/>
      <w:r>
        <w:t>serous</w:t>
      </w:r>
      <w:proofErr w:type="gramEnd"/>
      <w:r>
        <w:t xml:space="preserve"> ovarian cancer</w:t>
      </w:r>
    </w:p>
    <w:p w14:paraId="40580D45" w14:textId="77777777" w:rsidR="00B205D8" w:rsidRDefault="00B205D8" w:rsidP="00B205D8">
      <w:pPr>
        <w:pStyle w:val="ListParagraph"/>
        <w:spacing w:after="0" w:line="240" w:lineRule="auto"/>
      </w:pPr>
      <w:proofErr w:type="spellStart"/>
      <w:proofErr w:type="gramStart"/>
      <w:r>
        <w:t>germline</w:t>
      </w:r>
      <w:proofErr w:type="spellEnd"/>
      <w:proofErr w:type="gramEnd"/>
      <w:r>
        <w:t xml:space="preserve"> mutation</w:t>
      </w:r>
    </w:p>
    <w:p w14:paraId="0D01F4A0" w14:textId="77777777" w:rsidR="00B205D8" w:rsidRDefault="00B205D8" w:rsidP="00B205D8">
      <w:pPr>
        <w:pStyle w:val="ListParagraph"/>
        <w:spacing w:after="0" w:line="240" w:lineRule="auto"/>
      </w:pPr>
      <w:proofErr w:type="gramStart"/>
      <w:r>
        <w:t>platinum-based</w:t>
      </w:r>
      <w:proofErr w:type="gramEnd"/>
      <w:r>
        <w:t xml:space="preserve"> therapy</w:t>
      </w:r>
    </w:p>
    <w:p w14:paraId="1F124876" w14:textId="77777777" w:rsidR="00B205D8" w:rsidRDefault="00B205D8" w:rsidP="00B205D8">
      <w:pPr>
        <w:pStyle w:val="ListParagraph"/>
        <w:spacing w:after="0" w:line="240" w:lineRule="auto"/>
      </w:pPr>
      <w:proofErr w:type="gramStart"/>
      <w:r>
        <w:t>homologous</w:t>
      </w:r>
      <w:proofErr w:type="gramEnd"/>
      <w:r>
        <w:t xml:space="preserve"> recombination </w:t>
      </w:r>
    </w:p>
    <w:p w14:paraId="1B72A266" w14:textId="77777777" w:rsidR="00B205D8" w:rsidRDefault="00B205D8" w:rsidP="00B205D8">
      <w:pPr>
        <w:pStyle w:val="ListParagraph"/>
        <w:spacing w:after="0" w:line="240" w:lineRule="auto"/>
      </w:pPr>
      <w:proofErr w:type="gramStart"/>
      <w:r>
        <w:t>genetic</w:t>
      </w:r>
      <w:proofErr w:type="gramEnd"/>
      <w:r>
        <w:t xml:space="preserve"> counseling</w:t>
      </w:r>
    </w:p>
    <w:p w14:paraId="17CCDA21" w14:textId="77777777" w:rsidR="00B205D8" w:rsidRDefault="00B205D8" w:rsidP="00B205D8">
      <w:pPr>
        <w:pStyle w:val="ListParagraph"/>
        <w:spacing w:after="0" w:line="240" w:lineRule="auto"/>
      </w:pPr>
      <w:r>
        <w:t>DNA damage repair pathways</w:t>
      </w:r>
    </w:p>
    <w:p w14:paraId="28D8EADF" w14:textId="77777777" w:rsidR="00B205D8" w:rsidRDefault="00B205D8" w:rsidP="00B205D8">
      <w:pPr>
        <w:pStyle w:val="ListParagraph"/>
        <w:spacing w:after="0" w:line="240" w:lineRule="auto"/>
      </w:pPr>
      <w:r>
        <w:t>Platinum-sensitive</w:t>
      </w:r>
    </w:p>
    <w:p w14:paraId="24B74069" w14:textId="77777777" w:rsidR="00B205D8" w:rsidRDefault="00B205D8" w:rsidP="00B205D8">
      <w:pPr>
        <w:pStyle w:val="ListParagraph"/>
        <w:spacing w:after="0" w:line="240" w:lineRule="auto"/>
      </w:pPr>
      <w:r>
        <w:t>Partially platinum-sensitive</w:t>
      </w:r>
    </w:p>
    <w:p w14:paraId="252EB5FE" w14:textId="77777777" w:rsidR="00B205D8" w:rsidRDefault="00B205D8" w:rsidP="00B205D8">
      <w:pPr>
        <w:pStyle w:val="ListParagraph"/>
        <w:spacing w:after="0" w:line="240" w:lineRule="auto"/>
      </w:pPr>
      <w:r>
        <w:t>Platinum-resistant</w:t>
      </w:r>
    </w:p>
    <w:p w14:paraId="0C088D72" w14:textId="77777777" w:rsidR="00B205D8" w:rsidRDefault="00B205D8" w:rsidP="00B205D8">
      <w:pPr>
        <w:pStyle w:val="ListParagraph"/>
        <w:spacing w:after="0" w:line="240" w:lineRule="auto"/>
      </w:pPr>
      <w:r>
        <w:t>Treatment algorithm</w:t>
      </w:r>
    </w:p>
    <w:p w14:paraId="3F26FC6C" w14:textId="77777777" w:rsidR="00B205D8" w:rsidRDefault="00B205D8" w:rsidP="00B205D8">
      <w:pPr>
        <w:pStyle w:val="ListParagraph"/>
        <w:spacing w:after="0" w:line="240" w:lineRule="auto"/>
      </w:pPr>
      <w:r>
        <w:t>Bevacizumab</w:t>
      </w:r>
    </w:p>
    <w:p w14:paraId="55AE82F1" w14:textId="77777777" w:rsidR="00B205D8" w:rsidRDefault="00B205D8" w:rsidP="00B205D8">
      <w:pPr>
        <w:pStyle w:val="ListParagraph"/>
        <w:spacing w:after="0" w:line="240" w:lineRule="auto"/>
      </w:pPr>
      <w:r>
        <w:t xml:space="preserve">Maintenance </w:t>
      </w:r>
    </w:p>
    <w:p w14:paraId="66D4B808" w14:textId="77777777" w:rsidR="002B36FF" w:rsidRDefault="002B36FF" w:rsidP="00285C5C">
      <w:pPr>
        <w:pBdr>
          <w:bottom w:val="single" w:sz="12" w:space="1" w:color="auto"/>
        </w:pBdr>
        <w:spacing w:after="0" w:line="240" w:lineRule="auto"/>
      </w:pPr>
    </w:p>
    <w:p w14:paraId="68DFA269" w14:textId="77777777" w:rsidR="00A31ACC" w:rsidRDefault="00A31ACC" w:rsidP="00285C5C">
      <w:pPr>
        <w:spacing w:after="0" w:line="240" w:lineRule="auto"/>
      </w:pPr>
    </w:p>
    <w:p w14:paraId="66668B68" w14:textId="77777777" w:rsidR="004A6934" w:rsidRDefault="004A6934" w:rsidP="00285C5C">
      <w:pPr>
        <w:spacing w:after="0" w:line="240" w:lineRule="auto"/>
        <w:rPr>
          <w:b/>
        </w:rPr>
      </w:pPr>
    </w:p>
    <w:p w14:paraId="06FEF8E4" w14:textId="77777777" w:rsidR="00A31ACC" w:rsidRPr="003F64AF" w:rsidRDefault="00A31ACC" w:rsidP="003C0CFB">
      <w:pPr>
        <w:pStyle w:val="ListParagraph"/>
        <w:numPr>
          <w:ilvl w:val="0"/>
          <w:numId w:val="7"/>
        </w:numPr>
        <w:spacing w:after="0" w:line="240" w:lineRule="auto"/>
        <w:rPr>
          <w:b/>
        </w:rPr>
      </w:pPr>
      <w:r w:rsidRPr="003F64AF">
        <w:rPr>
          <w:b/>
        </w:rPr>
        <w:t>[Subject Line for Email Blast]</w:t>
      </w:r>
    </w:p>
    <w:p w14:paraId="07408910" w14:textId="60D3670D" w:rsidR="00A87A60" w:rsidRDefault="00A87A60" w:rsidP="00A87A60">
      <w:pPr>
        <w:pStyle w:val="ListParagraph"/>
        <w:pBdr>
          <w:bottom w:val="single" w:sz="12" w:space="1" w:color="auto"/>
        </w:pBdr>
        <w:spacing w:after="0" w:line="240" w:lineRule="auto"/>
      </w:pPr>
      <w:r>
        <w:t xml:space="preserve">A. </w:t>
      </w:r>
      <w:r w:rsidR="003B0EE7" w:rsidRPr="003B0EE7">
        <w:t>Integrating New Therapies Into Ovarian Cancer Management: Does BRCA Status Matter?</w:t>
      </w:r>
    </w:p>
    <w:p w14:paraId="51D6E88D" w14:textId="0FD0F7DA" w:rsidR="00A87A60" w:rsidRDefault="00A87A60" w:rsidP="00A87A60">
      <w:pPr>
        <w:pStyle w:val="ListParagraph"/>
        <w:pBdr>
          <w:bottom w:val="single" w:sz="12" w:space="1" w:color="auto"/>
        </w:pBdr>
        <w:spacing w:after="0" w:line="240" w:lineRule="auto"/>
      </w:pPr>
      <w:r>
        <w:t xml:space="preserve">B. </w:t>
      </w:r>
      <w:r w:rsidR="000A5CBF">
        <w:t>Join Us in Barcelona for an Ovarian Cancer Dinner Symposium on BCRA Status</w:t>
      </w:r>
    </w:p>
    <w:p w14:paraId="3178F5BC" w14:textId="77777777" w:rsidR="00A31ACC" w:rsidRDefault="00A31ACC" w:rsidP="00285C5C">
      <w:pPr>
        <w:spacing w:after="0" w:line="240" w:lineRule="auto"/>
      </w:pPr>
    </w:p>
    <w:p w14:paraId="087808A3" w14:textId="77777777" w:rsidR="004A6934" w:rsidRDefault="004A6934" w:rsidP="00285C5C">
      <w:pPr>
        <w:spacing w:after="0" w:line="240" w:lineRule="auto"/>
        <w:rPr>
          <w:b/>
        </w:rPr>
      </w:pPr>
    </w:p>
    <w:p w14:paraId="7FF018CC" w14:textId="77777777" w:rsidR="00A31ACC" w:rsidRPr="003F64AF" w:rsidRDefault="00A31ACC" w:rsidP="003C0CFB">
      <w:pPr>
        <w:pStyle w:val="ListParagraph"/>
        <w:numPr>
          <w:ilvl w:val="0"/>
          <w:numId w:val="7"/>
        </w:numPr>
        <w:spacing w:after="0" w:line="240" w:lineRule="auto"/>
        <w:rPr>
          <w:b/>
        </w:rPr>
      </w:pPr>
      <w:r w:rsidRPr="003F64AF">
        <w:rPr>
          <w:b/>
        </w:rPr>
        <w:t>[Email Blast Copy]</w:t>
      </w:r>
    </w:p>
    <w:p w14:paraId="38F4442B" w14:textId="77777777" w:rsidR="00A31ACC" w:rsidRDefault="00A31ACC" w:rsidP="00285C5C">
      <w:pPr>
        <w:pBdr>
          <w:bottom w:val="single" w:sz="12" w:space="1" w:color="auto"/>
        </w:pBdr>
        <w:spacing w:after="0" w:line="240" w:lineRule="auto"/>
      </w:pPr>
      <w:r>
        <w:t>Either list parts above that are to be included in the email blast or insert new (different) copy that is to be used in the email blast.</w:t>
      </w:r>
    </w:p>
    <w:p w14:paraId="0DE7FB6B" w14:textId="77777777" w:rsidR="00AC6372" w:rsidRDefault="00AC6372" w:rsidP="003C0CFB">
      <w:pPr>
        <w:pBdr>
          <w:bottom w:val="single" w:sz="12" w:space="1" w:color="auto"/>
        </w:pBdr>
        <w:spacing w:after="0" w:line="240" w:lineRule="auto"/>
      </w:pPr>
    </w:p>
    <w:p w14:paraId="17A4EA87" w14:textId="77777777" w:rsidR="00AC6372" w:rsidRDefault="00AC6372" w:rsidP="00AC6372">
      <w:pPr>
        <w:pBdr>
          <w:bottom w:val="single" w:sz="12" w:space="1" w:color="auto"/>
        </w:pBdr>
        <w:spacing w:after="0" w:line="240" w:lineRule="auto"/>
      </w:pPr>
      <w:r>
        <w:t>Example:</w:t>
      </w:r>
    </w:p>
    <w:p w14:paraId="2CC5E86E" w14:textId="77777777" w:rsidR="00AC6372" w:rsidRDefault="00AC6372" w:rsidP="00AC6372">
      <w:pPr>
        <w:pBdr>
          <w:bottom w:val="single" w:sz="12" w:space="1" w:color="auto"/>
        </w:pBdr>
        <w:spacing w:after="0" w:line="240" w:lineRule="auto"/>
      </w:pPr>
      <w:r>
        <w:t>Title</w:t>
      </w:r>
    </w:p>
    <w:p w14:paraId="3F727DF5" w14:textId="77777777" w:rsidR="00AC6372" w:rsidRDefault="00AC6372" w:rsidP="00AC6372">
      <w:pPr>
        <w:pBdr>
          <w:bottom w:val="single" w:sz="12" w:space="1" w:color="auto"/>
        </w:pBdr>
        <w:spacing w:after="0" w:line="240" w:lineRule="auto"/>
      </w:pPr>
      <w:r>
        <w:t>Date/Time</w:t>
      </w:r>
    </w:p>
    <w:p w14:paraId="2656EA1C" w14:textId="574CED15" w:rsidR="00AC6372" w:rsidRDefault="00AC6372" w:rsidP="00AC6372">
      <w:pPr>
        <w:pBdr>
          <w:bottom w:val="single" w:sz="12" w:space="1" w:color="auto"/>
        </w:pBdr>
        <w:spacing w:after="0" w:line="240" w:lineRule="auto"/>
      </w:pPr>
    </w:p>
    <w:p w14:paraId="6F60004C" w14:textId="77777777" w:rsidR="00AC6372" w:rsidRDefault="00AC6372" w:rsidP="00AC6372">
      <w:pPr>
        <w:pBdr>
          <w:bottom w:val="single" w:sz="12" w:space="1" w:color="auto"/>
        </w:pBdr>
        <w:spacing w:after="0" w:line="240" w:lineRule="auto"/>
      </w:pPr>
      <w:r>
        <w:t>Faculty</w:t>
      </w:r>
    </w:p>
    <w:p w14:paraId="50F8526D" w14:textId="77777777" w:rsidR="00AC6372" w:rsidRDefault="00AC6372" w:rsidP="00AC6372">
      <w:pPr>
        <w:pBdr>
          <w:bottom w:val="single" w:sz="12" w:space="1" w:color="auto"/>
        </w:pBdr>
        <w:spacing w:after="0" w:line="240" w:lineRule="auto"/>
      </w:pPr>
      <w:r>
        <w:t>Topics</w:t>
      </w:r>
    </w:p>
    <w:p w14:paraId="617F1250" w14:textId="77777777" w:rsidR="00AC6372" w:rsidRDefault="00AC6372" w:rsidP="00AC6372">
      <w:pPr>
        <w:pBdr>
          <w:bottom w:val="single" w:sz="12" w:space="1" w:color="auto"/>
        </w:pBdr>
        <w:spacing w:after="0" w:line="240" w:lineRule="auto"/>
      </w:pPr>
      <w:r>
        <w:t>Target Audience</w:t>
      </w:r>
    </w:p>
    <w:p w14:paraId="62EE646C" w14:textId="77777777" w:rsidR="00AC6372" w:rsidRDefault="00AC6372" w:rsidP="00AC6372">
      <w:pPr>
        <w:pBdr>
          <w:bottom w:val="single" w:sz="12" w:space="1" w:color="auto"/>
        </w:pBdr>
        <w:spacing w:after="0" w:line="240" w:lineRule="auto"/>
      </w:pPr>
      <w:r>
        <w:t>Learning Objectives</w:t>
      </w:r>
    </w:p>
    <w:p w14:paraId="6E8F6982" w14:textId="77777777" w:rsidR="00AC6372" w:rsidRDefault="00AC6372" w:rsidP="00AC6372">
      <w:pPr>
        <w:pBdr>
          <w:bottom w:val="single" w:sz="12" w:space="1" w:color="auto"/>
        </w:pBdr>
        <w:spacing w:after="0" w:line="240" w:lineRule="auto"/>
      </w:pPr>
      <w:r>
        <w:t>Continuing Education Statement</w:t>
      </w:r>
    </w:p>
    <w:p w14:paraId="0ECF9E1C" w14:textId="77777777" w:rsidR="00AC6372" w:rsidRDefault="00AC6372" w:rsidP="00AC6372">
      <w:pPr>
        <w:pBdr>
          <w:bottom w:val="single" w:sz="12" w:space="1" w:color="auto"/>
        </w:pBdr>
        <w:spacing w:after="0" w:line="240" w:lineRule="auto"/>
      </w:pPr>
      <w:r>
        <w:t>Credit Designation Statement</w:t>
      </w:r>
    </w:p>
    <w:p w14:paraId="4DF151A4" w14:textId="77777777" w:rsidR="00AC6372" w:rsidRDefault="00AC6372" w:rsidP="00AC6372">
      <w:pPr>
        <w:pBdr>
          <w:bottom w:val="single" w:sz="12" w:space="1" w:color="auto"/>
        </w:pBdr>
        <w:spacing w:after="0" w:line="240" w:lineRule="auto"/>
      </w:pPr>
      <w:r>
        <w:t>Disclosure</w:t>
      </w:r>
      <w:r w:rsidR="000523A8">
        <w:t>s</w:t>
      </w:r>
    </w:p>
    <w:p w14:paraId="3DD5E6A2" w14:textId="3405210B" w:rsidR="00AC6372" w:rsidRDefault="00532778" w:rsidP="00AC6372">
      <w:pPr>
        <w:pBdr>
          <w:bottom w:val="single" w:sz="12" w:space="1" w:color="auto"/>
        </w:pBdr>
        <w:spacing w:after="0" w:line="240" w:lineRule="auto"/>
      </w:pPr>
      <w:proofErr w:type="spellStart"/>
      <w:r>
        <w:t>Providership</w:t>
      </w:r>
      <w:proofErr w:type="spellEnd"/>
      <w:r w:rsidR="00AC6372">
        <w:t xml:space="preserve"> (with logos)</w:t>
      </w:r>
    </w:p>
    <w:p w14:paraId="51FD9776" w14:textId="47068248" w:rsidR="00AC6372" w:rsidRDefault="00AC6372" w:rsidP="00AC6372">
      <w:pPr>
        <w:pBdr>
          <w:bottom w:val="single" w:sz="12" w:space="1" w:color="auto"/>
        </w:pBdr>
        <w:spacing w:after="0" w:line="240" w:lineRule="auto"/>
      </w:pPr>
      <w:r>
        <w:lastRenderedPageBreak/>
        <w:t>Support (</w:t>
      </w:r>
      <w:r w:rsidRPr="002F1E5A">
        <w:rPr>
          <w:highlight w:val="lightGray"/>
        </w:rPr>
        <w:t>with logo</w:t>
      </w:r>
      <w:commentRangeStart w:id="3"/>
      <w:r w:rsidRPr="002F1E5A">
        <w:rPr>
          <w:highlight w:val="lightGray"/>
        </w:rPr>
        <w:t>s</w:t>
      </w:r>
      <w:commentRangeEnd w:id="3"/>
      <w:r w:rsidR="0052764B">
        <w:rPr>
          <w:rStyle w:val="CommentReference"/>
        </w:rPr>
        <w:commentReference w:id="3"/>
      </w:r>
      <w:r w:rsidR="00F95962" w:rsidRPr="002F1E5A">
        <w:rPr>
          <w:highlight w:val="lightGray"/>
        </w:rPr>
        <w:t>* - see Support</w:t>
      </w:r>
      <w:r w:rsidR="00BA6C74" w:rsidRPr="002F1E5A">
        <w:rPr>
          <w:highlight w:val="lightGray"/>
        </w:rPr>
        <w:t>,</w:t>
      </w:r>
      <w:r w:rsidR="00F95962" w:rsidRPr="002F1E5A">
        <w:rPr>
          <w:highlight w:val="lightGray"/>
        </w:rPr>
        <w:t xml:space="preserve"> Section #13 for restrictions</w:t>
      </w:r>
      <w:r>
        <w:t>)</w:t>
      </w:r>
    </w:p>
    <w:p w14:paraId="03991DAE" w14:textId="6EE62ABD" w:rsidR="00603B32" w:rsidRPr="00F3390F" w:rsidRDefault="00F3390F" w:rsidP="00F3390F">
      <w:pPr>
        <w:pBdr>
          <w:bottom w:val="single" w:sz="12" w:space="1" w:color="auto"/>
        </w:pBdr>
        <w:spacing w:after="0" w:line="240" w:lineRule="auto"/>
      </w:pPr>
      <w:r>
        <w:t xml:space="preserve">Fee </w:t>
      </w:r>
      <w:proofErr w:type="spellStart"/>
      <w:r>
        <w:t>Statemen</w:t>
      </w:r>
      <w:proofErr w:type="spellEnd"/>
    </w:p>
    <w:p w14:paraId="24143B88" w14:textId="77777777" w:rsidR="004A6934" w:rsidRDefault="004A6934" w:rsidP="00285C5C">
      <w:pPr>
        <w:spacing w:after="0" w:line="240" w:lineRule="auto"/>
        <w:rPr>
          <w:b/>
        </w:rPr>
      </w:pPr>
    </w:p>
    <w:p w14:paraId="373CA766" w14:textId="4CAD4610" w:rsidR="00A31ACC" w:rsidRPr="003F64AF" w:rsidRDefault="00A31ACC" w:rsidP="003C0CFB">
      <w:pPr>
        <w:pStyle w:val="ListParagraph"/>
        <w:numPr>
          <w:ilvl w:val="0"/>
          <w:numId w:val="7"/>
        </w:numPr>
        <w:spacing w:after="0" w:line="240" w:lineRule="auto"/>
        <w:rPr>
          <w:b/>
        </w:rPr>
      </w:pPr>
      <w:r w:rsidRPr="003F64AF">
        <w:rPr>
          <w:b/>
        </w:rPr>
        <w:t>[Registration Confirmation Copy]</w:t>
      </w:r>
    </w:p>
    <w:p w14:paraId="2CEEC979" w14:textId="77777777" w:rsidR="00A31ACC" w:rsidRDefault="00A31ACC" w:rsidP="00285C5C">
      <w:pPr>
        <w:pBdr>
          <w:bottom w:val="single" w:sz="12" w:space="1" w:color="auto"/>
        </w:pBdr>
        <w:spacing w:after="0" w:line="240" w:lineRule="auto"/>
      </w:pPr>
      <w:r>
        <w:t>Insert Registration Confirmation Email copy here.</w:t>
      </w:r>
    </w:p>
    <w:p w14:paraId="5FB4037E" w14:textId="77777777" w:rsidR="00734A18" w:rsidRDefault="00734A18" w:rsidP="003C0CFB">
      <w:pPr>
        <w:pBdr>
          <w:bottom w:val="single" w:sz="12" w:space="1" w:color="auto"/>
        </w:pBdr>
        <w:spacing w:after="0" w:line="240" w:lineRule="auto"/>
      </w:pPr>
    </w:p>
    <w:p w14:paraId="17F6DF21" w14:textId="1AD1A1FF" w:rsidR="00734A18" w:rsidRPr="003B0EE7" w:rsidRDefault="00734A18" w:rsidP="00734A18">
      <w:pPr>
        <w:pBdr>
          <w:bottom w:val="single" w:sz="12" w:space="1" w:color="auto"/>
        </w:pBdr>
        <w:spacing w:after="0" w:line="240" w:lineRule="auto"/>
        <w:rPr>
          <w:i/>
        </w:rPr>
      </w:pPr>
      <w:r w:rsidRPr="00F56A34">
        <w:t xml:space="preserve">Thank you for registering for </w:t>
      </w:r>
      <w:r w:rsidR="003B0EE7" w:rsidRPr="003B0EE7">
        <w:rPr>
          <w:i/>
        </w:rPr>
        <w:t xml:space="preserve">Integrating New Therapies </w:t>
      </w:r>
      <w:proofErr w:type="gramStart"/>
      <w:r w:rsidR="003B0EE7" w:rsidRPr="003B0EE7">
        <w:rPr>
          <w:i/>
        </w:rPr>
        <w:t>Into</w:t>
      </w:r>
      <w:proofErr w:type="gramEnd"/>
      <w:r w:rsidR="003B0EE7" w:rsidRPr="003B0EE7">
        <w:rPr>
          <w:i/>
        </w:rPr>
        <w:t xml:space="preserve"> Ovarian Cancer Management: Does </w:t>
      </w:r>
      <w:r w:rsidR="003B0EE7" w:rsidRPr="003B0EE7">
        <w:t>BRCA</w:t>
      </w:r>
      <w:r w:rsidR="003B0EE7" w:rsidRPr="003B0EE7">
        <w:rPr>
          <w:i/>
        </w:rPr>
        <w:t xml:space="preserve"> Status Matter?</w:t>
      </w:r>
    </w:p>
    <w:p w14:paraId="74DAAD1B" w14:textId="77777777" w:rsidR="00734A18" w:rsidRPr="00F56A34" w:rsidRDefault="00734A18" w:rsidP="00734A18">
      <w:pPr>
        <w:pBdr>
          <w:bottom w:val="single" w:sz="12" w:space="1" w:color="auto"/>
        </w:pBdr>
        <w:spacing w:after="0" w:line="240" w:lineRule="auto"/>
      </w:pPr>
    </w:p>
    <w:p w14:paraId="34C6056C" w14:textId="0A033863" w:rsidR="003B0EE7" w:rsidRDefault="003B0EE7" w:rsidP="003B0EE7">
      <w:pPr>
        <w:pBdr>
          <w:bottom w:val="single" w:sz="12" w:space="1" w:color="auto"/>
        </w:pBdr>
        <w:spacing w:after="0" w:line="240" w:lineRule="auto"/>
      </w:pPr>
      <w:r>
        <w:t>16 January 2015</w:t>
      </w:r>
    </w:p>
    <w:p w14:paraId="2BCABE94" w14:textId="77777777" w:rsidR="003B0EE7" w:rsidRDefault="003B0EE7" w:rsidP="003B0EE7">
      <w:pPr>
        <w:pBdr>
          <w:bottom w:val="single" w:sz="12" w:space="1" w:color="auto"/>
        </w:pBdr>
        <w:spacing w:after="0" w:line="240" w:lineRule="auto"/>
      </w:pPr>
    </w:p>
    <w:p w14:paraId="1BFDEC0A" w14:textId="77777777" w:rsidR="003B0EE7" w:rsidRDefault="003B0EE7" w:rsidP="003B0EE7">
      <w:pPr>
        <w:pBdr>
          <w:bottom w:val="single" w:sz="12" w:space="1" w:color="auto"/>
        </w:pBdr>
        <w:spacing w:after="0" w:line="240" w:lineRule="auto"/>
      </w:pPr>
      <w:r>
        <w:t>Room: Verdi</w:t>
      </w:r>
    </w:p>
    <w:p w14:paraId="7754FEEA" w14:textId="77777777" w:rsidR="003B0EE7" w:rsidRDefault="003B0EE7" w:rsidP="003B0EE7">
      <w:pPr>
        <w:pBdr>
          <w:bottom w:val="single" w:sz="12" w:space="1" w:color="auto"/>
        </w:pBdr>
        <w:spacing w:after="0" w:line="240" w:lineRule="auto"/>
      </w:pPr>
      <w:r>
        <w:t xml:space="preserve">Crowne Plaza Barcelona </w:t>
      </w:r>
      <w:proofErr w:type="spellStart"/>
      <w:r>
        <w:t>Fira</w:t>
      </w:r>
      <w:proofErr w:type="spellEnd"/>
      <w:r>
        <w:t xml:space="preserve"> Center </w:t>
      </w:r>
    </w:p>
    <w:p w14:paraId="12C45B8F" w14:textId="77777777" w:rsidR="003B0EE7" w:rsidRDefault="003B0EE7" w:rsidP="003B0EE7">
      <w:pPr>
        <w:pBdr>
          <w:bottom w:val="single" w:sz="12" w:space="1" w:color="auto"/>
        </w:pBdr>
        <w:spacing w:after="0" w:line="240" w:lineRule="auto"/>
      </w:pPr>
      <w:proofErr w:type="spellStart"/>
      <w:r>
        <w:t>Avda</w:t>
      </w:r>
      <w:proofErr w:type="spellEnd"/>
      <w:r>
        <w:t xml:space="preserve"> </w:t>
      </w:r>
      <w:proofErr w:type="spellStart"/>
      <w:r>
        <w:t>Rius</w:t>
      </w:r>
      <w:proofErr w:type="spellEnd"/>
      <w:r>
        <w:t xml:space="preserve"> I </w:t>
      </w:r>
      <w:proofErr w:type="spellStart"/>
      <w:r>
        <w:t>Taulet</w:t>
      </w:r>
      <w:proofErr w:type="spellEnd"/>
      <w:r>
        <w:t>, 1-3</w:t>
      </w:r>
    </w:p>
    <w:p w14:paraId="11F93CDE" w14:textId="77777777" w:rsidR="003B0EE7" w:rsidRDefault="003B0EE7" w:rsidP="003B0EE7">
      <w:pPr>
        <w:pBdr>
          <w:bottom w:val="single" w:sz="12" w:space="1" w:color="auto"/>
        </w:pBdr>
        <w:spacing w:after="0" w:line="240" w:lineRule="auto"/>
      </w:pPr>
      <w:r>
        <w:t>Barcelona, Spain</w:t>
      </w:r>
    </w:p>
    <w:p w14:paraId="21A0C1CE" w14:textId="77777777" w:rsidR="003B0EE7" w:rsidRDefault="003B0EE7" w:rsidP="003B0EE7">
      <w:pPr>
        <w:pBdr>
          <w:bottom w:val="single" w:sz="12" w:space="1" w:color="auto"/>
        </w:pBdr>
        <w:spacing w:after="0" w:line="240" w:lineRule="auto"/>
      </w:pPr>
    </w:p>
    <w:p w14:paraId="2F37B54F" w14:textId="5EC10E81" w:rsidR="003B0EE7" w:rsidRDefault="003B0EE7" w:rsidP="003B0EE7">
      <w:pPr>
        <w:pBdr>
          <w:bottom w:val="single" w:sz="12" w:space="1" w:color="auto"/>
        </w:pBdr>
        <w:spacing w:after="0" w:line="240" w:lineRule="auto"/>
      </w:pPr>
      <w:r>
        <w:t xml:space="preserve">For questions, please email: </w:t>
      </w:r>
      <w:hyperlink r:id="rId11" w:history="1">
        <w:r w:rsidR="000A5CBF" w:rsidRPr="000A5CBF">
          <w:rPr>
            <w:rStyle w:val="Hyperlink"/>
          </w:rPr>
          <w:t>elise.vanspijker@pr</w:t>
        </w:r>
        <w:r w:rsidR="000A5CBF" w:rsidRPr="00E477D3">
          <w:rPr>
            <w:rStyle w:val="Hyperlink"/>
          </w:rPr>
          <w:t>IMEoncology.org</w:t>
        </w:r>
      </w:hyperlink>
      <w:r>
        <w:t xml:space="preserve">  </w:t>
      </w:r>
    </w:p>
    <w:p w14:paraId="4A91C6BB" w14:textId="77777777" w:rsidR="00734A18" w:rsidRPr="009E447D" w:rsidRDefault="00734A18" w:rsidP="00734A18">
      <w:pPr>
        <w:pBdr>
          <w:bottom w:val="single" w:sz="12" w:space="1" w:color="auto"/>
        </w:pBdr>
        <w:spacing w:after="0" w:line="240" w:lineRule="auto"/>
        <w:rPr>
          <w:highlight w:val="yellow"/>
        </w:rPr>
      </w:pPr>
    </w:p>
    <w:p w14:paraId="5581C441" w14:textId="77777777" w:rsidR="00734A18" w:rsidRPr="009E447D" w:rsidRDefault="00734A18" w:rsidP="00734A18">
      <w:pPr>
        <w:pBdr>
          <w:bottom w:val="single" w:sz="12" w:space="1" w:color="auto"/>
        </w:pBdr>
        <w:spacing w:after="0" w:line="240" w:lineRule="auto"/>
        <w:rPr>
          <w:highlight w:val="yellow"/>
        </w:rPr>
      </w:pPr>
    </w:p>
    <w:p w14:paraId="6E52E706" w14:textId="77777777" w:rsidR="00F56A34" w:rsidRPr="00F56A34" w:rsidRDefault="00F56A34" w:rsidP="00F56A34">
      <w:pPr>
        <w:spacing w:after="0" w:line="240" w:lineRule="auto"/>
        <w:rPr>
          <w:b/>
        </w:rPr>
      </w:pPr>
    </w:p>
    <w:p w14:paraId="7D75C338" w14:textId="77777777" w:rsidR="00F56A34" w:rsidRPr="003F64AF" w:rsidRDefault="00F56A34" w:rsidP="004D7A60">
      <w:pPr>
        <w:pStyle w:val="ListParagraph"/>
        <w:numPr>
          <w:ilvl w:val="0"/>
          <w:numId w:val="7"/>
        </w:numPr>
        <w:spacing w:after="0" w:line="240" w:lineRule="auto"/>
        <w:rPr>
          <w:b/>
        </w:rPr>
      </w:pPr>
      <w:r w:rsidRPr="003F64AF">
        <w:rPr>
          <w:b/>
        </w:rPr>
        <w:t>[Registration Confirmation Copy]</w:t>
      </w:r>
    </w:p>
    <w:p w14:paraId="29CF26DE" w14:textId="77777777" w:rsidR="00F56A34" w:rsidRDefault="00F56A34" w:rsidP="00F56A34">
      <w:pPr>
        <w:pBdr>
          <w:bottom w:val="single" w:sz="12" w:space="1" w:color="auto"/>
        </w:pBdr>
        <w:spacing w:after="0" w:line="240" w:lineRule="auto"/>
      </w:pPr>
      <w:bookmarkStart w:id="4" w:name="_GoBack"/>
      <w:bookmarkEnd w:id="4"/>
    </w:p>
    <w:p w14:paraId="0B12DF4E" w14:textId="77777777" w:rsidR="00F56A34" w:rsidRPr="00F56A34" w:rsidRDefault="00F56A34" w:rsidP="00F56A34">
      <w:pPr>
        <w:pBdr>
          <w:bottom w:val="single" w:sz="12" w:space="1" w:color="auto"/>
        </w:pBdr>
        <w:spacing w:after="0" w:line="240" w:lineRule="auto"/>
      </w:pPr>
      <w:r w:rsidRPr="00F56A34">
        <w:t>You have cancelled the registration process. None of your information has been captured. To register, please return to the meeting home page.</w:t>
      </w:r>
    </w:p>
    <w:p w14:paraId="6E0D5FD7" w14:textId="77777777" w:rsidR="00F56A34" w:rsidRPr="00F56A34" w:rsidRDefault="00F56A34" w:rsidP="00F56A34">
      <w:pPr>
        <w:pBdr>
          <w:bottom w:val="single" w:sz="12" w:space="1" w:color="auto"/>
        </w:pBdr>
        <w:spacing w:after="0" w:line="240" w:lineRule="auto"/>
      </w:pPr>
    </w:p>
    <w:p w14:paraId="1222B744" w14:textId="7E83CA4B" w:rsidR="00F56A34" w:rsidRDefault="00F56A34" w:rsidP="00F56A34">
      <w:pPr>
        <w:pBdr>
          <w:bottom w:val="single" w:sz="12" w:space="1" w:color="auto"/>
        </w:pBdr>
        <w:spacing w:after="0" w:line="240" w:lineRule="auto"/>
      </w:pPr>
      <w:r w:rsidRPr="00F56A34">
        <w:t>If you experience difficulty registering, please contact the meeting organizer at info@pr</w:t>
      </w:r>
      <w:r w:rsidR="00687636">
        <w:t>IME</w:t>
      </w:r>
      <w:r w:rsidRPr="00F56A34">
        <w:t>oncology.org.</w:t>
      </w:r>
    </w:p>
    <w:p w14:paraId="58DD5E6E" w14:textId="77777777" w:rsidR="00734A18" w:rsidRPr="00F56A34" w:rsidRDefault="00734A18" w:rsidP="00734A18">
      <w:pPr>
        <w:pBdr>
          <w:bottom w:val="single" w:sz="12" w:space="1" w:color="auto"/>
        </w:pBdr>
        <w:spacing w:after="0" w:line="240" w:lineRule="auto"/>
      </w:pPr>
    </w:p>
    <w:p w14:paraId="3F7C7AAD" w14:textId="77777777" w:rsidR="00734A18" w:rsidRDefault="00734A18" w:rsidP="00285C5C">
      <w:pPr>
        <w:pBdr>
          <w:bottom w:val="single" w:sz="12" w:space="1" w:color="auto"/>
        </w:pBdr>
        <w:spacing w:after="0" w:line="240" w:lineRule="auto"/>
      </w:pPr>
    </w:p>
    <w:p w14:paraId="257B1B16" w14:textId="77777777" w:rsidR="00A31ACC" w:rsidRDefault="00A31ACC" w:rsidP="00285C5C">
      <w:pPr>
        <w:spacing w:after="0" w:line="240" w:lineRule="auto"/>
      </w:pPr>
    </w:p>
    <w:p w14:paraId="7ECAE578" w14:textId="77777777" w:rsidR="00A31ACC" w:rsidRPr="003F64AF" w:rsidRDefault="00A31ACC" w:rsidP="003C0CFB">
      <w:pPr>
        <w:pStyle w:val="ListParagraph"/>
        <w:numPr>
          <w:ilvl w:val="0"/>
          <w:numId w:val="7"/>
        </w:numPr>
        <w:spacing w:after="0" w:line="240" w:lineRule="auto"/>
        <w:rPr>
          <w:b/>
        </w:rPr>
      </w:pPr>
      <w:r w:rsidRPr="003F64AF">
        <w:rPr>
          <w:b/>
        </w:rPr>
        <w:t>[Other]</w:t>
      </w:r>
    </w:p>
    <w:p w14:paraId="48D21B90" w14:textId="77777777" w:rsidR="00A31ACC" w:rsidRDefault="00A31ACC" w:rsidP="00285C5C">
      <w:pPr>
        <w:spacing w:after="0" w:line="240" w:lineRule="auto"/>
      </w:pPr>
      <w:r>
        <w:t>Please add any additional copy needed but not listed above with a description of what it is and where it is needed.</w:t>
      </w:r>
    </w:p>
    <w:p w14:paraId="244575E6" w14:textId="77777777" w:rsidR="002C2D1B" w:rsidRDefault="002C2D1B" w:rsidP="002C2D1B">
      <w:pPr>
        <w:pBdr>
          <w:bottom w:val="single" w:sz="12" w:space="1" w:color="auto"/>
        </w:pBdr>
        <w:spacing w:after="0" w:line="240" w:lineRule="auto"/>
      </w:pPr>
    </w:p>
    <w:p w14:paraId="71346F08" w14:textId="19C061DE" w:rsidR="0091793F" w:rsidRDefault="0091793F">
      <w:r>
        <w:br w:type="page"/>
      </w:r>
    </w:p>
    <w:p w14:paraId="705564D9" w14:textId="77777777" w:rsidR="007B3532" w:rsidRPr="00C243B4" w:rsidRDefault="007B3532" w:rsidP="007B3532">
      <w:pPr>
        <w:spacing w:after="0" w:line="240" w:lineRule="auto"/>
        <w:jc w:val="center"/>
        <w:rPr>
          <w:b/>
        </w:rPr>
      </w:pPr>
      <w:r w:rsidRPr="0026285A">
        <w:rPr>
          <w:b/>
          <w:sz w:val="28"/>
          <w:szCs w:val="28"/>
        </w:rPr>
        <w:lastRenderedPageBreak/>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7B3532" w:rsidRPr="0026285A" w14:paraId="40BBF41C" w14:textId="77777777" w:rsidTr="00004641">
        <w:trPr>
          <w:jc w:val="center"/>
        </w:trPr>
        <w:tc>
          <w:tcPr>
            <w:tcW w:w="2538" w:type="dxa"/>
          </w:tcPr>
          <w:p w14:paraId="170AD48B" w14:textId="77777777" w:rsidR="007B3532" w:rsidRPr="0026285A" w:rsidRDefault="007B3532" w:rsidP="00004641">
            <w:pPr>
              <w:rPr>
                <w:b/>
              </w:rPr>
            </w:pPr>
            <w:r w:rsidRPr="0026285A">
              <w:rPr>
                <w:b/>
              </w:rPr>
              <w:t>Project Name (internal)</w:t>
            </w:r>
          </w:p>
        </w:tc>
        <w:tc>
          <w:tcPr>
            <w:tcW w:w="2250" w:type="dxa"/>
          </w:tcPr>
          <w:p w14:paraId="158887C7" w14:textId="77777777" w:rsidR="007B3532" w:rsidRPr="0026285A" w:rsidRDefault="007B3532" w:rsidP="00004641"/>
        </w:tc>
        <w:tc>
          <w:tcPr>
            <w:tcW w:w="2610" w:type="dxa"/>
          </w:tcPr>
          <w:p w14:paraId="31CDA85F" w14:textId="77777777" w:rsidR="007B3532" w:rsidRPr="0026285A" w:rsidRDefault="007B3532" w:rsidP="00004641">
            <w:pPr>
              <w:rPr>
                <w:b/>
              </w:rPr>
            </w:pPr>
            <w:r w:rsidRPr="0026285A">
              <w:rPr>
                <w:b/>
              </w:rPr>
              <w:t>Project Code</w:t>
            </w:r>
          </w:p>
        </w:tc>
        <w:tc>
          <w:tcPr>
            <w:tcW w:w="2178" w:type="dxa"/>
          </w:tcPr>
          <w:p w14:paraId="39C11E80" w14:textId="77777777" w:rsidR="007B3532" w:rsidRPr="0026285A" w:rsidRDefault="007B3532" w:rsidP="00004641"/>
        </w:tc>
      </w:tr>
      <w:tr w:rsidR="007B3532" w:rsidRPr="0026285A" w14:paraId="2B439F58" w14:textId="77777777" w:rsidTr="00004641">
        <w:trPr>
          <w:jc w:val="center"/>
        </w:trPr>
        <w:tc>
          <w:tcPr>
            <w:tcW w:w="2538" w:type="dxa"/>
          </w:tcPr>
          <w:p w14:paraId="0590A753" w14:textId="77777777" w:rsidR="007B3532" w:rsidRPr="0026285A" w:rsidRDefault="007B3532" w:rsidP="00004641">
            <w:pPr>
              <w:rPr>
                <w:b/>
              </w:rPr>
            </w:pPr>
            <w:r w:rsidRPr="0026285A">
              <w:rPr>
                <w:b/>
              </w:rPr>
              <w:t>Virtual Project Manager</w:t>
            </w:r>
          </w:p>
        </w:tc>
        <w:tc>
          <w:tcPr>
            <w:tcW w:w="2250" w:type="dxa"/>
          </w:tcPr>
          <w:p w14:paraId="196FC3C4" w14:textId="77777777" w:rsidR="007B3532" w:rsidRPr="0026285A" w:rsidRDefault="004704B6" w:rsidP="00004641">
            <w:pPr>
              <w:tabs>
                <w:tab w:val="right" w:pos="2034"/>
              </w:tabs>
            </w:pPr>
            <w:sdt>
              <w:sdtPr>
                <w:id w:val="-1729766789"/>
                <w:placeholder>
                  <w:docPart w:val="1B27422820F34510B5F9EA4F7D32A25C"/>
                </w:placeholder>
                <w:showingPlcHdr/>
                <w:dropDownList>
                  <w:listItem w:value="----------"/>
                  <w:listItem w:displayText="Brittany Brown" w:value="Brittany Brown"/>
                  <w:listItem w:displayText="Michael Checkoway" w:value="Michael Checkoway"/>
                  <w:listItem w:displayText="Kim Friese" w:value="Kim Friese"/>
                  <w:listItem w:displayText="Meg Rew" w:value="Meg Rew"/>
                </w:dropDownList>
              </w:sdtPr>
              <w:sdtEndPr/>
              <w:sdtContent>
                <w:r w:rsidR="007B3532" w:rsidRPr="0065374A">
                  <w:rPr>
                    <w:rStyle w:val="PlaceholderText"/>
                  </w:rPr>
                  <w:t>Choose an item.</w:t>
                </w:r>
              </w:sdtContent>
            </w:sdt>
          </w:p>
        </w:tc>
        <w:tc>
          <w:tcPr>
            <w:tcW w:w="2610" w:type="dxa"/>
          </w:tcPr>
          <w:p w14:paraId="6FB5FAE9" w14:textId="77777777" w:rsidR="007B3532" w:rsidRPr="0026285A" w:rsidRDefault="007B3532" w:rsidP="00004641">
            <w:pPr>
              <w:rPr>
                <w:b/>
              </w:rPr>
            </w:pPr>
            <w:r w:rsidRPr="0026285A">
              <w:rPr>
                <w:b/>
              </w:rPr>
              <w:t>Clinical Program Manager</w:t>
            </w:r>
          </w:p>
        </w:tc>
        <w:sdt>
          <w:sdtPr>
            <w:id w:val="2033683028"/>
            <w:placeholder>
              <w:docPart w:val="EBC6FA42A5164CF8A062947E2BAC9F46"/>
            </w:placeholder>
            <w:showingPlcHd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367AC24" w14:textId="77777777" w:rsidR="007B3532" w:rsidRPr="0026285A" w:rsidRDefault="007B3532" w:rsidP="00004641">
                <w:r w:rsidRPr="0065374A">
                  <w:rPr>
                    <w:rStyle w:val="PlaceholderText"/>
                  </w:rPr>
                  <w:t>Choose an item.</w:t>
                </w:r>
              </w:p>
            </w:tc>
          </w:sdtContent>
        </w:sdt>
      </w:tr>
      <w:tr w:rsidR="007B3532" w:rsidRPr="0026285A" w14:paraId="4C0E6711" w14:textId="77777777" w:rsidTr="00004641">
        <w:trPr>
          <w:jc w:val="center"/>
        </w:trPr>
        <w:tc>
          <w:tcPr>
            <w:tcW w:w="2538" w:type="dxa"/>
          </w:tcPr>
          <w:p w14:paraId="5C44CAA2" w14:textId="77777777" w:rsidR="007B3532" w:rsidRPr="0026285A" w:rsidRDefault="007B3532" w:rsidP="00004641">
            <w:pPr>
              <w:rPr>
                <w:b/>
              </w:rPr>
            </w:pPr>
            <w:r w:rsidRPr="0026285A">
              <w:rPr>
                <w:b/>
              </w:rPr>
              <w:t>Compliance</w:t>
            </w:r>
          </w:p>
        </w:tc>
        <w:sdt>
          <w:sdtPr>
            <w:id w:val="1049502786"/>
            <w:placeholder>
              <w:docPart w:val="7611420DF2C846A8B64147BDBA9E1DD0"/>
            </w:placeholder>
            <w:showingPlcHdr/>
            <w:dropDownList>
              <w:listItem w:value="Choose an item."/>
              <w:listItem w:displayText="----------" w:value="----------"/>
              <w:listItem w:displayText="Susan Yarbrough" w:value="Susan Yarbrough"/>
            </w:dropDownList>
          </w:sdtPr>
          <w:sdtEndPr/>
          <w:sdtContent>
            <w:tc>
              <w:tcPr>
                <w:tcW w:w="2250" w:type="dxa"/>
              </w:tcPr>
              <w:p w14:paraId="561E969F" w14:textId="77777777" w:rsidR="007B3532" w:rsidRPr="0026285A" w:rsidRDefault="007B3532" w:rsidP="00004641">
                <w:r w:rsidRPr="0026285A">
                  <w:rPr>
                    <w:rStyle w:val="PlaceholderText"/>
                  </w:rPr>
                  <w:t>Choose an item.</w:t>
                </w:r>
              </w:p>
            </w:tc>
          </w:sdtContent>
        </w:sdt>
        <w:tc>
          <w:tcPr>
            <w:tcW w:w="2610" w:type="dxa"/>
          </w:tcPr>
          <w:p w14:paraId="6E852F92" w14:textId="77777777" w:rsidR="007B3532" w:rsidRPr="0026285A" w:rsidRDefault="007B3532" w:rsidP="00004641">
            <w:pPr>
              <w:rPr>
                <w:b/>
              </w:rPr>
            </w:pPr>
            <w:r w:rsidRPr="0026285A">
              <w:rPr>
                <w:b/>
              </w:rPr>
              <w:t>Editor</w:t>
            </w:r>
          </w:p>
        </w:tc>
        <w:sdt>
          <w:sdtPr>
            <w:id w:val="265899014"/>
            <w:placeholder>
              <w:docPart w:val="DFBD9AB74E4E4092ADBCB61DC373578F"/>
            </w:placeholder>
            <w:showingPlcHd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067EDDC4" w14:textId="77777777" w:rsidR="007B3532" w:rsidRPr="0026285A" w:rsidRDefault="007B3532" w:rsidP="00004641">
                <w:r w:rsidRPr="0065374A">
                  <w:rPr>
                    <w:rStyle w:val="PlaceholderText"/>
                  </w:rPr>
                  <w:t>Choose an item.</w:t>
                </w:r>
              </w:p>
            </w:tc>
          </w:sdtContent>
        </w:sdt>
      </w:tr>
    </w:tbl>
    <w:p w14:paraId="2C6638E6" w14:textId="77777777" w:rsidR="007B3532" w:rsidRDefault="007B3532" w:rsidP="007B3532">
      <w:pPr>
        <w:pStyle w:val="ListParagraph"/>
        <w:ind w:left="0"/>
        <w:rPr>
          <w:b/>
          <w:sz w:val="24"/>
          <w:szCs w:val="24"/>
        </w:rPr>
        <w:sectPr w:rsidR="007B3532">
          <w:headerReference w:type="default" r:id="rId12"/>
          <w:footerReference w:type="default" r:id="rId13"/>
          <w:pgSz w:w="12240" w:h="15840"/>
          <w:pgMar w:top="1440" w:right="1440" w:bottom="1440" w:left="1440" w:header="720" w:footer="720" w:gutter="0"/>
          <w:cols w:space="720"/>
          <w:docGrid w:linePitch="360"/>
        </w:sectPr>
      </w:pPr>
    </w:p>
    <w:p w14:paraId="6D6ADDDF" w14:textId="5247ED44" w:rsidR="007B3532" w:rsidRPr="00556459" w:rsidRDefault="007B3532" w:rsidP="007B3532">
      <w:pPr>
        <w:pStyle w:val="ListParagraph"/>
        <w:ind w:left="0"/>
        <w:rPr>
          <w:b/>
          <w:sz w:val="24"/>
          <w:szCs w:val="24"/>
        </w:rPr>
      </w:pPr>
      <w:r>
        <w:rPr>
          <w:b/>
          <w:sz w:val="24"/>
          <w:szCs w:val="24"/>
        </w:rPr>
        <w:lastRenderedPageBreak/>
        <w:t>Launch Date/Internal Launch Date:</w:t>
      </w:r>
    </w:p>
    <w:p w14:paraId="37CE94D2" w14:textId="77777777" w:rsidR="007B3532" w:rsidRDefault="007B3532" w:rsidP="007B3532">
      <w:pPr>
        <w:pStyle w:val="ListParagraph"/>
        <w:ind w:left="0"/>
        <w:rPr>
          <w:b/>
          <w:sz w:val="24"/>
          <w:szCs w:val="24"/>
        </w:rPr>
      </w:pPr>
    </w:p>
    <w:p w14:paraId="0B3009D8" w14:textId="77777777" w:rsidR="007B3532" w:rsidRDefault="007B3532" w:rsidP="007B3532">
      <w:pPr>
        <w:pStyle w:val="ListParagraph"/>
        <w:ind w:left="0"/>
        <w:rPr>
          <w:b/>
          <w:sz w:val="24"/>
          <w:szCs w:val="24"/>
        </w:rPr>
      </w:pPr>
      <w:r w:rsidRPr="006A1E25">
        <w:rPr>
          <w:b/>
          <w:sz w:val="24"/>
          <w:szCs w:val="24"/>
        </w:rPr>
        <w:t>Project Type</w:t>
      </w:r>
    </w:p>
    <w:p w14:paraId="4CF656DE" w14:textId="77777777" w:rsidR="007B3532" w:rsidRPr="004333EE" w:rsidRDefault="004704B6" w:rsidP="007B3532">
      <w:pPr>
        <w:pStyle w:val="ListParagraph"/>
        <w:ind w:left="0"/>
        <w:rPr>
          <w:sz w:val="24"/>
          <w:szCs w:val="24"/>
        </w:rPr>
      </w:pPr>
      <w:sdt>
        <w:sdtPr>
          <w:rPr>
            <w:sz w:val="24"/>
            <w:szCs w:val="24"/>
          </w:rPr>
          <w:id w:val="3794389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4333EE">
        <w:rPr>
          <w:sz w:val="24"/>
          <w:szCs w:val="24"/>
        </w:rPr>
        <w:t>Webcast</w:t>
      </w:r>
    </w:p>
    <w:p w14:paraId="216F73B8" w14:textId="77777777" w:rsidR="007B3532" w:rsidRPr="004333EE" w:rsidRDefault="004704B6" w:rsidP="007B3532">
      <w:pPr>
        <w:pStyle w:val="ListParagraph"/>
        <w:ind w:left="0"/>
        <w:rPr>
          <w:sz w:val="24"/>
          <w:szCs w:val="24"/>
        </w:rPr>
      </w:pPr>
      <w:sdt>
        <w:sdtPr>
          <w:rPr>
            <w:sz w:val="24"/>
            <w:szCs w:val="24"/>
          </w:rPr>
          <w:id w:val="668299344"/>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Downloadable Slides</w:t>
      </w:r>
    </w:p>
    <w:p w14:paraId="4BB710FE" w14:textId="77777777" w:rsidR="007B3532" w:rsidRDefault="004704B6" w:rsidP="007B3532">
      <w:pPr>
        <w:pStyle w:val="ListParagraph"/>
        <w:ind w:left="0"/>
        <w:rPr>
          <w:sz w:val="24"/>
          <w:szCs w:val="24"/>
        </w:rPr>
      </w:pPr>
      <w:sdt>
        <w:sdtPr>
          <w:rPr>
            <w:sz w:val="24"/>
            <w:szCs w:val="24"/>
          </w:rPr>
          <w:id w:val="1566756690"/>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CD/DVD</w:t>
      </w:r>
    </w:p>
    <w:p w14:paraId="4913AE20" w14:textId="77777777" w:rsidR="007B3532" w:rsidRPr="004333EE" w:rsidRDefault="004704B6" w:rsidP="007B3532">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Podcast</w:t>
      </w:r>
    </w:p>
    <w:p w14:paraId="130BD0E7" w14:textId="77777777" w:rsidR="007B3532" w:rsidRDefault="004704B6" w:rsidP="007B3532">
      <w:pPr>
        <w:pStyle w:val="ListParagraph"/>
        <w:ind w:left="0"/>
        <w:rPr>
          <w:sz w:val="24"/>
          <w:szCs w:val="24"/>
        </w:rPr>
      </w:pPr>
      <w:sdt>
        <w:sdtPr>
          <w:rPr>
            <w:sz w:val="24"/>
            <w:szCs w:val="24"/>
          </w:rPr>
          <w:id w:val="249233315"/>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Other</w:t>
      </w:r>
      <w:r w:rsidR="007B3532">
        <w:rPr>
          <w:sz w:val="24"/>
          <w:szCs w:val="24"/>
        </w:rPr>
        <w:t>:</w:t>
      </w:r>
    </w:p>
    <w:p w14:paraId="4759E823" w14:textId="77777777" w:rsidR="007B3532" w:rsidRDefault="007B3532" w:rsidP="007B3532">
      <w:pPr>
        <w:pStyle w:val="ListParagraph"/>
        <w:ind w:left="0"/>
        <w:rPr>
          <w:sz w:val="24"/>
          <w:szCs w:val="24"/>
        </w:rPr>
      </w:pPr>
    </w:p>
    <w:p w14:paraId="5F2B65B9" w14:textId="77777777" w:rsidR="007B3532" w:rsidRPr="004333EE" w:rsidRDefault="007B3532" w:rsidP="007B3532">
      <w:pPr>
        <w:pStyle w:val="ListParagraph"/>
        <w:ind w:left="0"/>
        <w:rPr>
          <w:b/>
          <w:sz w:val="24"/>
          <w:szCs w:val="24"/>
        </w:rPr>
      </w:pPr>
      <w:r w:rsidRPr="004333EE">
        <w:rPr>
          <w:b/>
          <w:sz w:val="24"/>
          <w:szCs w:val="24"/>
        </w:rPr>
        <w:t>Email Blast Included?</w:t>
      </w:r>
    </w:p>
    <w:p w14:paraId="1EEA5056" w14:textId="77777777" w:rsidR="007B3532" w:rsidRDefault="004704B6" w:rsidP="007B3532">
      <w:pPr>
        <w:pStyle w:val="ListParagraph"/>
        <w:ind w:left="0"/>
        <w:rPr>
          <w:sz w:val="24"/>
          <w:szCs w:val="24"/>
        </w:rPr>
      </w:pPr>
      <w:sdt>
        <w:sdtPr>
          <w:rPr>
            <w:sz w:val="24"/>
            <w:szCs w:val="24"/>
          </w:rPr>
          <w:id w:val="-4353468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1E18BCD3" w14:textId="77777777" w:rsidR="007B3532" w:rsidRDefault="004704B6" w:rsidP="007B3532">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3610AC5E" w14:textId="77777777" w:rsidR="007B3532" w:rsidRDefault="007B3532" w:rsidP="007B3532">
      <w:pPr>
        <w:pStyle w:val="ListParagraph"/>
        <w:ind w:left="0"/>
        <w:rPr>
          <w:sz w:val="24"/>
          <w:szCs w:val="24"/>
        </w:rPr>
      </w:pPr>
      <w:r>
        <w:rPr>
          <w:sz w:val="24"/>
          <w:szCs w:val="24"/>
        </w:rPr>
        <w:t>Subject Line:</w:t>
      </w:r>
    </w:p>
    <w:p w14:paraId="38B15117" w14:textId="77777777" w:rsidR="007B3532" w:rsidRDefault="007B3532" w:rsidP="007B3532">
      <w:pPr>
        <w:pStyle w:val="ListParagraph"/>
        <w:ind w:left="0"/>
        <w:rPr>
          <w:sz w:val="24"/>
          <w:szCs w:val="24"/>
        </w:rPr>
      </w:pPr>
    </w:p>
    <w:p w14:paraId="0580A904" w14:textId="77777777" w:rsidR="007B3532" w:rsidRDefault="007B3532" w:rsidP="007B3532">
      <w:pPr>
        <w:pStyle w:val="ListParagraph"/>
        <w:ind w:left="0"/>
        <w:rPr>
          <w:b/>
          <w:sz w:val="24"/>
          <w:szCs w:val="24"/>
        </w:rPr>
      </w:pPr>
      <w:r>
        <w:rPr>
          <w:b/>
          <w:sz w:val="24"/>
          <w:szCs w:val="24"/>
        </w:rPr>
        <w:t xml:space="preserve">Number of </w:t>
      </w:r>
      <w:r w:rsidRPr="008820F4">
        <w:rPr>
          <w:b/>
          <w:sz w:val="24"/>
          <w:szCs w:val="24"/>
        </w:rPr>
        <w:t>E-Blasts</w:t>
      </w:r>
    </w:p>
    <w:p w14:paraId="33E0A0C5" w14:textId="77777777" w:rsidR="007B3532" w:rsidRDefault="004704B6" w:rsidP="007B3532">
      <w:pPr>
        <w:pStyle w:val="ListParagraph"/>
        <w:ind w:left="0"/>
        <w:rPr>
          <w:sz w:val="24"/>
          <w:szCs w:val="24"/>
        </w:rPr>
      </w:pPr>
      <w:sdt>
        <w:sdtPr>
          <w:rPr>
            <w:sz w:val="24"/>
            <w:szCs w:val="24"/>
          </w:rPr>
          <w:id w:val="-171336657"/>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Only One</w:t>
      </w:r>
    </w:p>
    <w:p w14:paraId="4B8486BF" w14:textId="77777777" w:rsidR="007B3532" w:rsidRDefault="004704B6" w:rsidP="007B3532">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Two</w:t>
      </w:r>
    </w:p>
    <w:p w14:paraId="36323DC8" w14:textId="77777777" w:rsidR="007B3532" w:rsidRDefault="004704B6" w:rsidP="007B3532">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Three</w:t>
      </w:r>
      <w:r w:rsidR="007B3532">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Other Amount:</w:t>
      </w:r>
    </w:p>
    <w:p w14:paraId="4078E6D1" w14:textId="77777777" w:rsidR="007B3532" w:rsidRDefault="007B3532" w:rsidP="007B3532">
      <w:pPr>
        <w:pStyle w:val="ListParagraph"/>
        <w:ind w:left="0"/>
        <w:rPr>
          <w:sz w:val="24"/>
          <w:szCs w:val="24"/>
        </w:rPr>
      </w:pPr>
    </w:p>
    <w:p w14:paraId="793BAC80" w14:textId="77777777" w:rsidR="007B3532" w:rsidRDefault="007B3532" w:rsidP="007B3532">
      <w:pPr>
        <w:pStyle w:val="ListParagraph"/>
        <w:ind w:left="0"/>
        <w:rPr>
          <w:sz w:val="24"/>
          <w:szCs w:val="24"/>
        </w:rPr>
      </w:pPr>
      <w:r>
        <w:rPr>
          <w:sz w:val="24"/>
          <w:szCs w:val="24"/>
        </w:rPr>
        <w:t>Dates to Blast or Special Requests:</w:t>
      </w:r>
    </w:p>
    <w:p w14:paraId="01559CC5" w14:textId="77777777" w:rsidR="007B3532" w:rsidRDefault="007B3532" w:rsidP="007B3532">
      <w:pPr>
        <w:pStyle w:val="ListParagraph"/>
        <w:ind w:left="0"/>
        <w:rPr>
          <w:sz w:val="24"/>
          <w:szCs w:val="24"/>
        </w:rPr>
      </w:pPr>
    </w:p>
    <w:p w14:paraId="4C6BE531" w14:textId="77777777" w:rsidR="007B3532" w:rsidRDefault="007B3532" w:rsidP="007B3532">
      <w:pPr>
        <w:pStyle w:val="ListParagraph"/>
        <w:ind w:left="0"/>
        <w:rPr>
          <w:b/>
          <w:sz w:val="24"/>
          <w:szCs w:val="24"/>
        </w:rPr>
      </w:pPr>
      <w:r w:rsidRPr="00D82046">
        <w:rPr>
          <w:b/>
          <w:sz w:val="24"/>
          <w:szCs w:val="24"/>
        </w:rPr>
        <w:t>Cross Promotion</w:t>
      </w:r>
    </w:p>
    <w:p w14:paraId="62446869" w14:textId="77777777" w:rsidR="007B3532" w:rsidRDefault="004704B6" w:rsidP="007B3532">
      <w:pPr>
        <w:pStyle w:val="ListParagraph"/>
        <w:ind w:left="0"/>
        <w:rPr>
          <w:sz w:val="24"/>
          <w:szCs w:val="24"/>
        </w:rPr>
      </w:pPr>
      <w:sdt>
        <w:sdtPr>
          <w:rPr>
            <w:sz w:val="24"/>
            <w:szCs w:val="24"/>
          </w:rPr>
          <w:id w:val="200994618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756660C1" w14:textId="77777777" w:rsidR="007B3532" w:rsidRDefault="004704B6" w:rsidP="007B3532">
      <w:pPr>
        <w:pStyle w:val="ListParagraph"/>
        <w:ind w:left="0"/>
        <w:rPr>
          <w:sz w:val="24"/>
          <w:szCs w:val="24"/>
        </w:rPr>
      </w:pPr>
      <w:sdt>
        <w:sdtPr>
          <w:rPr>
            <w:sz w:val="24"/>
            <w:szCs w:val="24"/>
          </w:rPr>
          <w:id w:val="1920433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739AB96E" w14:textId="77777777" w:rsidR="007B3532" w:rsidRPr="00D82046" w:rsidRDefault="007B3532" w:rsidP="007B3532">
      <w:pPr>
        <w:pStyle w:val="ListParagraph"/>
        <w:ind w:left="0"/>
        <w:rPr>
          <w:sz w:val="24"/>
          <w:szCs w:val="24"/>
        </w:rPr>
      </w:pPr>
      <w:r>
        <w:rPr>
          <w:sz w:val="24"/>
          <w:szCs w:val="24"/>
        </w:rPr>
        <w:t>If Yes, List Activities:</w:t>
      </w:r>
    </w:p>
    <w:p w14:paraId="11C8B1C4" w14:textId="77777777" w:rsidR="007B3532" w:rsidRDefault="007B3532" w:rsidP="007B3532">
      <w:pPr>
        <w:pStyle w:val="ListParagraph"/>
        <w:ind w:left="0"/>
        <w:rPr>
          <w:sz w:val="24"/>
          <w:szCs w:val="24"/>
        </w:rPr>
      </w:pPr>
    </w:p>
    <w:p w14:paraId="5B5868F8" w14:textId="77777777" w:rsidR="007B3532" w:rsidRDefault="007B3532" w:rsidP="007B3532">
      <w:pPr>
        <w:pStyle w:val="ListParagraph"/>
        <w:ind w:left="0"/>
        <w:rPr>
          <w:b/>
          <w:sz w:val="24"/>
          <w:szCs w:val="24"/>
        </w:rPr>
      </w:pPr>
      <w:r w:rsidRPr="004333EE">
        <w:rPr>
          <w:b/>
          <w:sz w:val="24"/>
          <w:szCs w:val="24"/>
        </w:rPr>
        <w:t>Target Audience</w:t>
      </w:r>
    </w:p>
    <w:p w14:paraId="69BFD7D8" w14:textId="77777777" w:rsidR="007B3532" w:rsidRPr="00C243B4" w:rsidRDefault="004704B6" w:rsidP="007B3532">
      <w:pPr>
        <w:pStyle w:val="ListParagraph"/>
        <w:ind w:left="0"/>
        <w:rPr>
          <w:sz w:val="24"/>
          <w:szCs w:val="24"/>
        </w:rPr>
      </w:pPr>
      <w:sdt>
        <w:sdtPr>
          <w:rPr>
            <w:sz w:val="24"/>
            <w:szCs w:val="24"/>
          </w:rPr>
          <w:id w:val="-58830348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US</w:t>
      </w:r>
      <w:r w:rsidR="007B3532" w:rsidRPr="00C243B4">
        <w:rPr>
          <w:sz w:val="24"/>
          <w:szCs w:val="24"/>
        </w:rPr>
        <w:br/>
      </w:r>
      <w:sdt>
        <w:sdtPr>
          <w:rPr>
            <w:sz w:val="24"/>
            <w:szCs w:val="24"/>
          </w:rPr>
          <w:id w:val="1256020219"/>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EX-US</w:t>
      </w:r>
      <w:r w:rsidR="007B3532" w:rsidRPr="00C243B4">
        <w:rPr>
          <w:sz w:val="24"/>
          <w:szCs w:val="24"/>
        </w:rPr>
        <w:br/>
      </w:r>
      <w:sdt>
        <w:sdtPr>
          <w:rPr>
            <w:sz w:val="24"/>
            <w:szCs w:val="24"/>
          </w:rPr>
          <w:id w:val="-14813849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Global (Both EX-US &amp; US</w:t>
      </w:r>
      <w:proofErr w:type="gramStart"/>
      <w:r w:rsidR="007B3532" w:rsidRPr="00C243B4">
        <w:rPr>
          <w:sz w:val="24"/>
          <w:szCs w:val="24"/>
        </w:rPr>
        <w:t>)</w:t>
      </w:r>
      <w:proofErr w:type="gramEnd"/>
      <w:r w:rsidR="007B3532" w:rsidRPr="00C243B4">
        <w:rPr>
          <w:sz w:val="24"/>
          <w:szCs w:val="24"/>
        </w:rPr>
        <w:br/>
      </w:r>
      <w:sdt>
        <w:sdtPr>
          <w:rPr>
            <w:sz w:val="24"/>
            <w:szCs w:val="24"/>
          </w:rPr>
          <w:id w:val="-734546170"/>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Other or Special:</w:t>
      </w:r>
    </w:p>
    <w:p w14:paraId="7FC86CEE" w14:textId="77777777" w:rsidR="007B3532" w:rsidRDefault="004704B6" w:rsidP="007B3532">
      <w:pPr>
        <w:pStyle w:val="ListParagraph"/>
        <w:ind w:left="0"/>
        <w:rPr>
          <w:sz w:val="24"/>
          <w:szCs w:val="24"/>
        </w:rPr>
      </w:pPr>
      <w:sdt>
        <w:sdtPr>
          <w:rPr>
            <w:sz w:val="24"/>
            <w:szCs w:val="24"/>
          </w:rPr>
          <w:id w:val="-112207536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C243B4">
        <w:rPr>
          <w:sz w:val="24"/>
          <w:szCs w:val="24"/>
        </w:rPr>
        <w:t>Additional Emails</w:t>
      </w:r>
      <w:r w:rsidR="007B3532">
        <w:rPr>
          <w:sz w:val="24"/>
          <w:szCs w:val="24"/>
        </w:rPr>
        <w:t xml:space="preserve"> (Supporters?)</w:t>
      </w:r>
      <w:r w:rsidR="007B3532" w:rsidRPr="00C243B4">
        <w:rPr>
          <w:sz w:val="24"/>
          <w:szCs w:val="24"/>
        </w:rPr>
        <w:t>:</w:t>
      </w:r>
    </w:p>
    <w:p w14:paraId="4707E324" w14:textId="77777777" w:rsidR="007B3532" w:rsidRDefault="007B3532" w:rsidP="007B3532">
      <w:pPr>
        <w:pStyle w:val="ListParagraph"/>
        <w:ind w:left="0"/>
        <w:rPr>
          <w:sz w:val="24"/>
          <w:szCs w:val="24"/>
        </w:rPr>
      </w:pPr>
    </w:p>
    <w:p w14:paraId="14A1BF83" w14:textId="77777777" w:rsidR="007B3532" w:rsidRDefault="007B3532" w:rsidP="007B3532">
      <w:pPr>
        <w:pStyle w:val="ListParagraph"/>
        <w:ind w:left="0"/>
        <w:rPr>
          <w:b/>
          <w:sz w:val="24"/>
          <w:szCs w:val="24"/>
        </w:rPr>
      </w:pPr>
      <w:r w:rsidRPr="006A1E25">
        <w:rPr>
          <w:b/>
          <w:sz w:val="24"/>
          <w:szCs w:val="24"/>
        </w:rPr>
        <w:t>Slides</w:t>
      </w:r>
    </w:p>
    <w:p w14:paraId="1C3CB97E" w14:textId="77777777" w:rsidR="007B3532" w:rsidRDefault="007B3532" w:rsidP="007B3532">
      <w:pPr>
        <w:pStyle w:val="ListParagraph"/>
        <w:ind w:left="0"/>
        <w:rPr>
          <w:rFonts w:eastAsia="MS Gothic"/>
          <w:sz w:val="24"/>
          <w:szCs w:val="24"/>
        </w:rPr>
      </w:pPr>
      <w:r>
        <w:rPr>
          <w:rFonts w:eastAsia="MS Gothic"/>
          <w:sz w:val="24"/>
          <w:szCs w:val="24"/>
        </w:rPr>
        <w:t>Slides Included</w:t>
      </w:r>
    </w:p>
    <w:p w14:paraId="60A4D364" w14:textId="77777777" w:rsidR="007B3532" w:rsidRDefault="004704B6" w:rsidP="007B3532">
      <w:pPr>
        <w:pStyle w:val="ListParagraph"/>
        <w:ind w:left="0"/>
        <w:rPr>
          <w:sz w:val="24"/>
          <w:szCs w:val="24"/>
        </w:rPr>
      </w:pPr>
      <w:sdt>
        <w:sdtPr>
          <w:rPr>
            <w:sz w:val="24"/>
            <w:szCs w:val="24"/>
          </w:rPr>
          <w:id w:val="-1262684470"/>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2E4E7B25" w14:textId="77777777" w:rsidR="007B3532" w:rsidRDefault="004704B6" w:rsidP="007B3532">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13D70FCA" w14:textId="77777777" w:rsidR="007B3532" w:rsidRDefault="007B3532" w:rsidP="007B3532">
      <w:pPr>
        <w:pStyle w:val="ListParagraph"/>
        <w:ind w:left="0" w:right="-720"/>
        <w:rPr>
          <w:sz w:val="24"/>
          <w:szCs w:val="24"/>
        </w:rPr>
      </w:pPr>
      <w:r>
        <w:rPr>
          <w:sz w:val="24"/>
          <w:szCs w:val="24"/>
        </w:rPr>
        <w:t>Slide Location:</w:t>
      </w:r>
    </w:p>
    <w:p w14:paraId="3C856797" w14:textId="77777777" w:rsidR="007B3532" w:rsidRDefault="007B3532" w:rsidP="007B3532">
      <w:pPr>
        <w:pStyle w:val="ListParagraph"/>
        <w:ind w:left="0"/>
        <w:rPr>
          <w:sz w:val="24"/>
          <w:szCs w:val="24"/>
        </w:rPr>
      </w:pPr>
    </w:p>
    <w:p w14:paraId="64E3CFF7" w14:textId="77777777" w:rsidR="007B3532" w:rsidRDefault="007B3532" w:rsidP="007B3532">
      <w:pPr>
        <w:pStyle w:val="ListParagraph"/>
        <w:ind w:left="0"/>
        <w:rPr>
          <w:sz w:val="24"/>
          <w:szCs w:val="24"/>
        </w:rPr>
      </w:pPr>
      <w:r>
        <w:rPr>
          <w:sz w:val="24"/>
          <w:szCs w:val="24"/>
        </w:rPr>
        <w:t>Slides Available By:</w:t>
      </w:r>
    </w:p>
    <w:p w14:paraId="12AE14D8" w14:textId="77777777" w:rsidR="007B3532" w:rsidRDefault="007B3532" w:rsidP="007B3532">
      <w:pPr>
        <w:pStyle w:val="ListParagraph"/>
        <w:ind w:left="0"/>
        <w:rPr>
          <w:sz w:val="24"/>
          <w:szCs w:val="24"/>
        </w:rPr>
      </w:pPr>
    </w:p>
    <w:p w14:paraId="3B625B57" w14:textId="77777777" w:rsidR="007B3532" w:rsidRPr="00DF0B72" w:rsidRDefault="007B3532" w:rsidP="007B3532">
      <w:pPr>
        <w:pStyle w:val="ListParagraph"/>
        <w:ind w:left="0"/>
        <w:rPr>
          <w:b/>
          <w:sz w:val="24"/>
          <w:szCs w:val="24"/>
        </w:rPr>
      </w:pPr>
      <w:r w:rsidRPr="00DF0B72">
        <w:rPr>
          <w:b/>
          <w:sz w:val="24"/>
          <w:szCs w:val="24"/>
        </w:rPr>
        <w:t>Slides Synched? (</w:t>
      </w:r>
      <w:proofErr w:type="gramStart"/>
      <w:r w:rsidRPr="00DF0B72">
        <w:rPr>
          <w:b/>
          <w:sz w:val="24"/>
          <w:szCs w:val="24"/>
        </w:rPr>
        <w:t>if</w:t>
      </w:r>
      <w:proofErr w:type="gramEnd"/>
      <w:r w:rsidRPr="00DF0B72">
        <w:rPr>
          <w:b/>
          <w:sz w:val="24"/>
          <w:szCs w:val="24"/>
        </w:rPr>
        <w:t xml:space="preserve"> included in webcast)</w:t>
      </w:r>
    </w:p>
    <w:p w14:paraId="4756ED46" w14:textId="77777777" w:rsidR="007B3532" w:rsidRDefault="004704B6" w:rsidP="007B3532">
      <w:pPr>
        <w:pStyle w:val="ListParagraph"/>
        <w:ind w:left="0"/>
        <w:rPr>
          <w:sz w:val="24"/>
          <w:szCs w:val="24"/>
        </w:rPr>
      </w:pPr>
      <w:sdt>
        <w:sdtPr>
          <w:rPr>
            <w:sz w:val="24"/>
            <w:szCs w:val="24"/>
          </w:rPr>
          <w:id w:val="-19570100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6CD97A02" w14:textId="77777777" w:rsidR="007B3532" w:rsidRDefault="004704B6" w:rsidP="007B3532">
      <w:pPr>
        <w:pStyle w:val="ListParagraph"/>
        <w:ind w:left="0"/>
        <w:rPr>
          <w:sz w:val="24"/>
          <w:szCs w:val="24"/>
        </w:rPr>
      </w:pPr>
      <w:sdt>
        <w:sdtPr>
          <w:rPr>
            <w:sz w:val="24"/>
            <w:szCs w:val="24"/>
          </w:rPr>
          <w:id w:val="-18429790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E2A87EC" w14:textId="77777777" w:rsidR="007B3532" w:rsidRDefault="007B3532" w:rsidP="007B3532">
      <w:pPr>
        <w:pStyle w:val="ListParagraph"/>
        <w:ind w:left="0"/>
        <w:rPr>
          <w:sz w:val="24"/>
          <w:szCs w:val="24"/>
        </w:rPr>
      </w:pPr>
    </w:p>
    <w:p w14:paraId="70AD69D5" w14:textId="77777777" w:rsidR="007B3532" w:rsidRDefault="007B3532" w:rsidP="007B3532">
      <w:pPr>
        <w:pStyle w:val="ListParagraph"/>
        <w:ind w:left="0"/>
        <w:rPr>
          <w:b/>
          <w:sz w:val="24"/>
          <w:szCs w:val="24"/>
        </w:rPr>
      </w:pPr>
      <w:r w:rsidRPr="00D82046">
        <w:rPr>
          <w:b/>
          <w:sz w:val="24"/>
          <w:szCs w:val="24"/>
        </w:rPr>
        <w:t>Webpage Content</w:t>
      </w:r>
      <w:r>
        <w:rPr>
          <w:b/>
          <w:sz w:val="24"/>
          <w:szCs w:val="24"/>
        </w:rPr>
        <w:t xml:space="preserve"> (All Copy)</w:t>
      </w:r>
    </w:p>
    <w:p w14:paraId="47C20F62" w14:textId="77777777" w:rsidR="007B3532" w:rsidRDefault="007B3532" w:rsidP="007B3532">
      <w:pPr>
        <w:pStyle w:val="ListParagraph"/>
        <w:ind w:left="0"/>
        <w:rPr>
          <w:sz w:val="24"/>
          <w:szCs w:val="24"/>
        </w:rPr>
      </w:pPr>
      <w:r>
        <w:rPr>
          <w:sz w:val="24"/>
          <w:szCs w:val="24"/>
        </w:rPr>
        <w:t>Content Status (Final/Approved)</w:t>
      </w:r>
      <w:proofErr w:type="gramStart"/>
      <w:r w:rsidRPr="00D82046">
        <w:rPr>
          <w:sz w:val="24"/>
          <w:szCs w:val="24"/>
        </w:rPr>
        <w:t>:</w:t>
      </w:r>
      <w:proofErr w:type="gramEnd"/>
      <w:r>
        <w:rPr>
          <w:sz w:val="24"/>
          <w:szCs w:val="24"/>
        </w:rPr>
        <w:br/>
      </w:r>
      <w:r>
        <w:rPr>
          <w:sz w:val="24"/>
          <w:szCs w:val="24"/>
        </w:rPr>
        <w:br/>
        <w:t>Content Available by:</w:t>
      </w:r>
    </w:p>
    <w:p w14:paraId="7AD4F7F1" w14:textId="77777777" w:rsidR="007B3532" w:rsidRDefault="007B3532" w:rsidP="007B3532">
      <w:pPr>
        <w:pStyle w:val="ListParagraph"/>
        <w:ind w:left="0"/>
        <w:rPr>
          <w:sz w:val="24"/>
          <w:szCs w:val="24"/>
        </w:rPr>
      </w:pPr>
    </w:p>
    <w:p w14:paraId="5738D47B" w14:textId="77777777" w:rsidR="007B3532" w:rsidRDefault="007B3532" w:rsidP="007B3532">
      <w:pPr>
        <w:pStyle w:val="ListParagraph"/>
        <w:ind w:left="0"/>
        <w:rPr>
          <w:b/>
          <w:sz w:val="24"/>
          <w:szCs w:val="24"/>
        </w:rPr>
      </w:pPr>
      <w:proofErr w:type="gramStart"/>
      <w:r>
        <w:rPr>
          <w:b/>
          <w:sz w:val="24"/>
          <w:szCs w:val="24"/>
        </w:rPr>
        <w:t>CME?</w:t>
      </w:r>
      <w:proofErr w:type="gramEnd"/>
    </w:p>
    <w:p w14:paraId="3A3C5D28" w14:textId="77777777" w:rsidR="007B3532" w:rsidRDefault="004704B6" w:rsidP="007B3532">
      <w:pPr>
        <w:pStyle w:val="ListParagraph"/>
        <w:ind w:left="0"/>
        <w:rPr>
          <w:sz w:val="24"/>
          <w:szCs w:val="24"/>
        </w:rPr>
      </w:pPr>
      <w:sdt>
        <w:sdtPr>
          <w:rPr>
            <w:sz w:val="24"/>
            <w:szCs w:val="24"/>
          </w:rPr>
          <w:id w:val="-35550306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38CEA5A4" w14:textId="77777777" w:rsidR="007B3532" w:rsidRDefault="004704B6" w:rsidP="007B3532">
      <w:pPr>
        <w:pStyle w:val="ListParagraph"/>
        <w:ind w:left="0"/>
        <w:rPr>
          <w:sz w:val="24"/>
          <w:szCs w:val="24"/>
        </w:rPr>
      </w:pPr>
      <w:sdt>
        <w:sdtPr>
          <w:rPr>
            <w:sz w:val="24"/>
            <w:szCs w:val="24"/>
          </w:rPr>
          <w:id w:val="1772733408"/>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AB563CF" w14:textId="77777777" w:rsidR="007B3532" w:rsidRDefault="007B3532" w:rsidP="007B3532">
      <w:pPr>
        <w:pStyle w:val="ListParagraph"/>
        <w:ind w:left="0"/>
        <w:rPr>
          <w:b/>
          <w:sz w:val="24"/>
          <w:szCs w:val="24"/>
        </w:rPr>
      </w:pPr>
    </w:p>
    <w:p w14:paraId="4BC2F73B" w14:textId="77777777" w:rsidR="007B3532" w:rsidRDefault="007B3532" w:rsidP="007B3532">
      <w:pPr>
        <w:pStyle w:val="ListParagraph"/>
        <w:ind w:left="0"/>
        <w:rPr>
          <w:b/>
          <w:sz w:val="24"/>
          <w:szCs w:val="24"/>
        </w:rPr>
      </w:pPr>
      <w:r>
        <w:rPr>
          <w:b/>
          <w:sz w:val="24"/>
          <w:szCs w:val="24"/>
        </w:rPr>
        <w:t>CME Posttest Link:</w:t>
      </w:r>
    </w:p>
    <w:p w14:paraId="11937604" w14:textId="77777777" w:rsidR="007B3532" w:rsidRDefault="007B3532" w:rsidP="007B3532">
      <w:pPr>
        <w:pStyle w:val="ListParagraph"/>
        <w:ind w:left="0"/>
        <w:rPr>
          <w:b/>
          <w:sz w:val="24"/>
          <w:szCs w:val="24"/>
        </w:rPr>
      </w:pPr>
    </w:p>
    <w:p w14:paraId="61233A4A" w14:textId="77777777" w:rsidR="007B3532" w:rsidRDefault="007B3532" w:rsidP="007B3532">
      <w:pPr>
        <w:pStyle w:val="ListParagraph"/>
        <w:ind w:left="0"/>
        <w:rPr>
          <w:b/>
          <w:sz w:val="24"/>
          <w:szCs w:val="24"/>
        </w:rPr>
      </w:pPr>
      <w:r>
        <w:rPr>
          <w:b/>
          <w:sz w:val="24"/>
          <w:szCs w:val="24"/>
        </w:rPr>
        <w:t>Webcast/PDS URL:</w:t>
      </w:r>
    </w:p>
    <w:p w14:paraId="1F8003A0" w14:textId="77777777" w:rsidR="007B3532" w:rsidRDefault="007B3532" w:rsidP="007B3532">
      <w:pPr>
        <w:pStyle w:val="ListParagraph"/>
        <w:ind w:left="0"/>
        <w:rPr>
          <w:b/>
          <w:sz w:val="24"/>
          <w:szCs w:val="24"/>
        </w:rPr>
      </w:pPr>
    </w:p>
    <w:p w14:paraId="0D17C355" w14:textId="77777777" w:rsidR="007B3532" w:rsidRDefault="007B3532" w:rsidP="007B3532">
      <w:pPr>
        <w:pStyle w:val="ListParagraph"/>
        <w:ind w:left="0"/>
        <w:rPr>
          <w:b/>
          <w:sz w:val="24"/>
          <w:szCs w:val="24"/>
        </w:rPr>
      </w:pPr>
      <w:r>
        <w:rPr>
          <w:b/>
          <w:sz w:val="24"/>
          <w:szCs w:val="24"/>
        </w:rPr>
        <w:t>Additional Components</w:t>
      </w:r>
    </w:p>
    <w:p w14:paraId="63AD3BD0" w14:textId="77777777" w:rsidR="007B3532" w:rsidRDefault="004704B6" w:rsidP="007B3532">
      <w:pPr>
        <w:pStyle w:val="ListParagraph"/>
        <w:ind w:left="0"/>
        <w:rPr>
          <w:sz w:val="24"/>
          <w:szCs w:val="24"/>
        </w:rPr>
      </w:pPr>
      <w:sdt>
        <w:sdtPr>
          <w:rPr>
            <w:b/>
            <w:sz w:val="24"/>
            <w:szCs w:val="24"/>
          </w:rPr>
          <w:id w:val="-162483237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Cases with Voting</w:t>
      </w:r>
    </w:p>
    <w:p w14:paraId="07DC93A6" w14:textId="77777777" w:rsidR="007B3532" w:rsidRDefault="004704B6" w:rsidP="007B3532">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Polls</w:t>
      </w:r>
    </w:p>
    <w:p w14:paraId="34190F29" w14:textId="77777777" w:rsidR="007B3532" w:rsidRDefault="004704B6" w:rsidP="007B3532">
      <w:pPr>
        <w:pStyle w:val="ListParagraph"/>
        <w:ind w:left="0"/>
        <w:rPr>
          <w:sz w:val="24"/>
          <w:szCs w:val="24"/>
        </w:rPr>
      </w:pPr>
      <w:sdt>
        <w:sdtPr>
          <w:rPr>
            <w:b/>
            <w:sz w:val="24"/>
            <w:szCs w:val="24"/>
          </w:rPr>
          <w:id w:val="1885666414"/>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Video Segmentation</w:t>
      </w:r>
    </w:p>
    <w:p w14:paraId="40677927" w14:textId="77777777" w:rsidR="007B3532" w:rsidRDefault="004704B6" w:rsidP="007B3532">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F152E2">
        <w:rPr>
          <w:sz w:val="24"/>
          <w:szCs w:val="24"/>
        </w:rPr>
        <w:t>Table of Contents</w:t>
      </w:r>
    </w:p>
    <w:p w14:paraId="5C9F9E2A" w14:textId="77777777" w:rsidR="007B3532" w:rsidRDefault="004704B6" w:rsidP="007B3532">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F152E2">
        <w:rPr>
          <w:sz w:val="24"/>
          <w:szCs w:val="24"/>
        </w:rPr>
        <w:t>Other:</w:t>
      </w:r>
    </w:p>
    <w:p w14:paraId="728398A8" w14:textId="77777777" w:rsidR="007B3532" w:rsidRDefault="007B3532" w:rsidP="007B3532">
      <w:pPr>
        <w:pStyle w:val="ListParagraph"/>
        <w:ind w:left="0"/>
        <w:rPr>
          <w:sz w:val="24"/>
          <w:szCs w:val="24"/>
        </w:rPr>
      </w:pPr>
    </w:p>
    <w:p w14:paraId="1A5CF6DA" w14:textId="77777777" w:rsidR="007B3532" w:rsidRDefault="007B3532" w:rsidP="007B3532">
      <w:pPr>
        <w:pStyle w:val="ListParagraph"/>
        <w:ind w:left="0"/>
        <w:rPr>
          <w:b/>
          <w:sz w:val="24"/>
          <w:szCs w:val="24"/>
        </w:rPr>
        <w:sectPr w:rsidR="007B3532" w:rsidSect="007B3532">
          <w:type w:val="continuous"/>
          <w:pgSz w:w="12240" w:h="15840"/>
          <w:pgMar w:top="1440" w:right="1440" w:bottom="1440" w:left="1440" w:header="720" w:footer="720" w:gutter="0"/>
          <w:cols w:num="2" w:space="720"/>
          <w:docGrid w:linePitch="360"/>
        </w:sectPr>
      </w:pPr>
      <w:r w:rsidRPr="00F152E2">
        <w:rPr>
          <w:b/>
          <w:sz w:val="24"/>
          <w:szCs w:val="24"/>
        </w:rPr>
        <w:t>Mobile App Title:</w:t>
      </w:r>
    </w:p>
    <w:p w14:paraId="157CD056" w14:textId="07F27E95" w:rsidR="0091793F" w:rsidRPr="0091793F" w:rsidRDefault="0091793F" w:rsidP="0091793F">
      <w:pPr>
        <w:spacing w:after="0" w:line="240" w:lineRule="auto"/>
        <w:rPr>
          <w:b/>
        </w:rPr>
      </w:pPr>
      <w:r w:rsidRPr="0091793F">
        <w:rPr>
          <w:b/>
        </w:rPr>
        <w:lastRenderedPageBreak/>
        <w:t>LIVE MEETING-ASSOCIATED VIRTUAL ACTIVITIES</w:t>
      </w:r>
    </w:p>
    <w:p w14:paraId="04EB8632" w14:textId="77777777" w:rsidR="0091793F" w:rsidRPr="009E447D" w:rsidRDefault="0091793F" w:rsidP="0091793F">
      <w:pPr>
        <w:pBdr>
          <w:bottom w:val="single" w:sz="12" w:space="1" w:color="auto"/>
        </w:pBdr>
        <w:spacing w:after="0" w:line="240" w:lineRule="auto"/>
        <w:rPr>
          <w:highlight w:val="yellow"/>
        </w:rPr>
      </w:pPr>
    </w:p>
    <w:p w14:paraId="7051273D" w14:textId="77777777" w:rsidR="0091793F" w:rsidRDefault="0091793F" w:rsidP="0091793F">
      <w:pPr>
        <w:spacing w:after="0" w:line="240" w:lineRule="auto"/>
      </w:pPr>
    </w:p>
    <w:p w14:paraId="745B519C" w14:textId="77777777" w:rsidR="0091793F" w:rsidRPr="009D7D6F" w:rsidRDefault="0091793F" w:rsidP="0091793F">
      <w:pPr>
        <w:pStyle w:val="ListParagraph"/>
        <w:numPr>
          <w:ilvl w:val="0"/>
          <w:numId w:val="7"/>
        </w:numPr>
        <w:spacing w:after="0" w:line="240" w:lineRule="auto"/>
        <w:rPr>
          <w:b/>
        </w:rPr>
      </w:pPr>
      <w:r w:rsidRPr="009D7D6F">
        <w:rPr>
          <w:b/>
        </w:rPr>
        <w:t>[Meeting-Associated Downloadable Slides]---</w:t>
      </w:r>
      <w:r w:rsidRPr="009D7D6F">
        <w:rPr>
          <w:b/>
          <w:color w:val="FF0000"/>
        </w:rPr>
        <w:t>VERIFY with Clinical after the meeting to see what presentation are to be included</w:t>
      </w:r>
    </w:p>
    <w:p w14:paraId="6E56B0A6" w14:textId="77777777" w:rsidR="0091793F" w:rsidRDefault="0091793F" w:rsidP="0091793F">
      <w:pPr>
        <w:spacing w:after="0" w:line="240" w:lineRule="auto"/>
      </w:pPr>
    </w:p>
    <w:p w14:paraId="0EC3CE90" w14:textId="77777777" w:rsidR="0091793F" w:rsidRPr="009D7D6F" w:rsidRDefault="0091793F" w:rsidP="0091793F">
      <w:pPr>
        <w:spacing w:after="0" w:line="240" w:lineRule="auto"/>
        <w:rPr>
          <w:b/>
          <w:color w:val="FF9900"/>
        </w:rPr>
      </w:pPr>
      <w:r w:rsidRPr="009D7D6F">
        <w:rPr>
          <w:b/>
          <w:color w:val="FF9900"/>
        </w:rPr>
        <w:t xml:space="preserve">Downloadable Slides </w:t>
      </w:r>
      <w:proofErr w:type="gramStart"/>
      <w:r w:rsidRPr="009D7D6F">
        <w:rPr>
          <w:b/>
          <w:color w:val="FF9900"/>
        </w:rPr>
        <w:t>From</w:t>
      </w:r>
      <w:proofErr w:type="gramEnd"/>
      <w:r w:rsidRPr="009D7D6F">
        <w:rPr>
          <w:b/>
          <w:color w:val="FF9900"/>
        </w:rPr>
        <w:t xml:space="preserve"> [Insert Meeting Title]</w:t>
      </w:r>
    </w:p>
    <w:p w14:paraId="08D82057" w14:textId="77777777" w:rsidR="0091793F" w:rsidRPr="009D7D6F" w:rsidRDefault="0091793F" w:rsidP="0091793F">
      <w:pPr>
        <w:spacing w:after="0" w:line="240" w:lineRule="auto"/>
        <w:rPr>
          <w:b/>
        </w:rPr>
      </w:pPr>
      <w:r w:rsidRPr="009D7D6F">
        <w:rPr>
          <w:b/>
        </w:rPr>
        <w:t>ACTIVITY FEATURES</w:t>
      </w:r>
    </w:p>
    <w:p w14:paraId="665D5BA8" w14:textId="77777777" w:rsidR="0091793F" w:rsidRDefault="0091793F" w:rsidP="0091793F">
      <w:pPr>
        <w:spacing w:after="0" w:line="240" w:lineRule="auto"/>
      </w:pPr>
      <w:r>
        <w:t>[Icon] Downloadable Slides</w:t>
      </w:r>
    </w:p>
    <w:p w14:paraId="269222C3" w14:textId="77777777" w:rsidR="0091793F" w:rsidRDefault="0091793F" w:rsidP="0091793F">
      <w:pPr>
        <w:spacing w:after="0" w:line="240" w:lineRule="auto"/>
      </w:pPr>
      <w:r>
        <w:t>[Insert screen shot]</w:t>
      </w:r>
    </w:p>
    <w:p w14:paraId="4F4C4770" w14:textId="77777777" w:rsidR="0091793F" w:rsidRDefault="0091793F" w:rsidP="0091793F">
      <w:pPr>
        <w:spacing w:after="0" w:line="240" w:lineRule="auto"/>
      </w:pPr>
    </w:p>
    <w:p w14:paraId="3C5D8129" w14:textId="77777777" w:rsidR="0091793F" w:rsidRDefault="0091793F" w:rsidP="0091793F">
      <w:pPr>
        <w:spacing w:after="0" w:line="240" w:lineRule="auto"/>
        <w:rPr>
          <w:b/>
        </w:rPr>
      </w:pPr>
      <w:r w:rsidRPr="009D7D6F">
        <w:rPr>
          <w:b/>
        </w:rPr>
        <w:t>ACTIVITY OVERVIEW</w:t>
      </w:r>
    </w:p>
    <w:p w14:paraId="6A30C3D4" w14:textId="77777777" w:rsidR="0091793F" w:rsidRDefault="0091793F" w:rsidP="0091793F">
      <w:pPr>
        <w:spacing w:after="0" w:line="240" w:lineRule="auto"/>
      </w:pPr>
      <w:proofErr w:type="gramStart"/>
      <w:r>
        <w:t>prIME</w:t>
      </w:r>
      <w:proofErr w:type="gramEnd"/>
      <w:r>
        <w:t xml:space="preserve"> Oncology invites you to view Downloadable Slides from the</w:t>
      </w:r>
      <w:r>
        <w:rPr>
          <w:rStyle w:val="Emphasis"/>
        </w:rPr>
        <w:t xml:space="preserve"> [title] </w:t>
      </w:r>
      <w:r>
        <w:t xml:space="preserve">symposium/meeting </w:t>
      </w:r>
      <w:r w:rsidRPr="009D7D6F">
        <w:rPr>
          <w:color w:val="FF0000"/>
        </w:rPr>
        <w:t>[choose one]</w:t>
      </w:r>
      <w:r>
        <w:t xml:space="preserve"> held in San Diego, California, United States.</w:t>
      </w:r>
    </w:p>
    <w:p w14:paraId="6BD59639" w14:textId="77777777" w:rsidR="0091793F" w:rsidRDefault="0091793F" w:rsidP="0091793F">
      <w:pPr>
        <w:spacing w:after="0" w:line="240" w:lineRule="auto"/>
      </w:pPr>
    </w:p>
    <w:p w14:paraId="7BF0EC5C" w14:textId="77777777" w:rsidR="0091793F" w:rsidRDefault="0091793F" w:rsidP="0091793F">
      <w:pPr>
        <w:spacing w:after="0" w:line="240" w:lineRule="auto"/>
      </w:pPr>
      <w:r>
        <w:t>***May add a “in conjunction with _______” phrase if this is from a symposium at a congress.</w:t>
      </w:r>
    </w:p>
    <w:p w14:paraId="64A87596" w14:textId="77777777" w:rsidR="0091793F" w:rsidRDefault="0091793F" w:rsidP="0091793F">
      <w:pPr>
        <w:spacing w:after="0" w:line="240" w:lineRule="auto"/>
      </w:pPr>
    </w:p>
    <w:p w14:paraId="2DB3F88D" w14:textId="2C13E511" w:rsidR="0091793F" w:rsidRDefault="00963419" w:rsidP="0091793F">
      <w:pPr>
        <w:spacing w:after="0" w:line="240" w:lineRule="auto"/>
        <w:rPr>
          <w:b/>
        </w:rPr>
      </w:pPr>
      <w:r>
        <w:rPr>
          <w:b/>
        </w:rPr>
        <w:t>PROVIDER</w:t>
      </w:r>
    </w:p>
    <w:p w14:paraId="6C52F2C4" w14:textId="64595F12" w:rsidR="0091793F" w:rsidRPr="009D7D6F" w:rsidRDefault="00963419" w:rsidP="0091793F">
      <w:pPr>
        <w:spacing w:after="0" w:line="240" w:lineRule="auto"/>
      </w:pPr>
      <w:r>
        <w:t>This</w:t>
      </w:r>
      <w:r w:rsidR="0091793F">
        <w:t xml:space="preserve"> </w:t>
      </w:r>
      <w:r>
        <w:t>activity is provided by</w:t>
      </w:r>
      <w:r w:rsidR="0091793F">
        <w:t xml:space="preserve"> prIME Oncology.</w:t>
      </w:r>
    </w:p>
    <w:p w14:paraId="45383639" w14:textId="77777777" w:rsidR="0091793F" w:rsidRDefault="0091793F" w:rsidP="0091793F">
      <w:pPr>
        <w:spacing w:after="0" w:line="240" w:lineRule="auto"/>
      </w:pPr>
    </w:p>
    <w:p w14:paraId="18850DA3" w14:textId="77777777" w:rsidR="0091793F" w:rsidRPr="009D7D6F" w:rsidRDefault="0091793F" w:rsidP="0091793F">
      <w:pPr>
        <w:spacing w:after="0" w:line="240" w:lineRule="auto"/>
        <w:rPr>
          <w:b/>
        </w:rPr>
      </w:pPr>
      <w:r>
        <w:rPr>
          <w:b/>
        </w:rPr>
        <w:t>[Tab—</w:t>
      </w:r>
      <w:r w:rsidRPr="009D7D6F">
        <w:rPr>
          <w:b/>
          <w:highlight w:val="yellow"/>
        </w:rPr>
        <w:t>Insert Disease Topic</w:t>
      </w:r>
      <w:r>
        <w:rPr>
          <w:b/>
        </w:rPr>
        <w:t>]</w:t>
      </w:r>
    </w:p>
    <w:p w14:paraId="4368F364" w14:textId="77777777" w:rsidR="0091793F" w:rsidRDefault="0091793F" w:rsidP="0091793F">
      <w:r>
        <w:t xml:space="preserve">Discussant: </w:t>
      </w:r>
      <w:r>
        <w:tab/>
      </w:r>
      <w:r>
        <w:tab/>
      </w:r>
      <w:r>
        <w:rPr>
          <w:b/>
        </w:rPr>
        <w:t xml:space="preserve">Name, Degree, </w:t>
      </w:r>
      <w:r>
        <w:t>Institute, City, State, Country</w:t>
      </w:r>
    </w:p>
    <w:p w14:paraId="2C4E209E" w14:textId="77777777" w:rsidR="0091793F" w:rsidRDefault="0091793F" w:rsidP="0091793F">
      <w:r>
        <w:t>Topic:</w:t>
      </w:r>
      <w:r>
        <w:tab/>
      </w:r>
      <w:r>
        <w:tab/>
      </w:r>
      <w:r>
        <w:tab/>
        <w:t>Insert agenda topic</w:t>
      </w:r>
    </w:p>
    <w:p w14:paraId="4C460658" w14:textId="77777777" w:rsidR="0091793F" w:rsidRDefault="0091793F" w:rsidP="0091793F">
      <w:r>
        <w:t>Learning Objective:</w:t>
      </w:r>
      <w:r>
        <w:tab/>
        <w:t>Insert presentation-specific objective</w:t>
      </w:r>
    </w:p>
    <w:p w14:paraId="356E399B" w14:textId="77777777" w:rsidR="0091793F" w:rsidRDefault="0091793F" w:rsidP="0091793F">
      <w:r>
        <w:t>[</w:t>
      </w:r>
      <w:proofErr w:type="gramStart"/>
      <w:r>
        <w:t>insert</w:t>
      </w:r>
      <w:proofErr w:type="gramEnd"/>
      <w:r>
        <w:t xml:space="preserve"> divider line]___________________________________________</w:t>
      </w:r>
      <w:r>
        <w:tab/>
      </w:r>
    </w:p>
    <w:p w14:paraId="60A4CEC4" w14:textId="77777777" w:rsidR="0091793F" w:rsidRDefault="0091793F" w:rsidP="0091793F">
      <w:r>
        <w:t xml:space="preserve">Discussant: </w:t>
      </w:r>
      <w:r>
        <w:tab/>
      </w:r>
      <w:r>
        <w:tab/>
      </w:r>
      <w:r>
        <w:rPr>
          <w:b/>
        </w:rPr>
        <w:t xml:space="preserve">Name, Degree, </w:t>
      </w:r>
      <w:r>
        <w:t>Institute, City, State, Country</w:t>
      </w:r>
    </w:p>
    <w:p w14:paraId="2D9D1EC7" w14:textId="77777777" w:rsidR="0091793F" w:rsidRDefault="0091793F" w:rsidP="0091793F">
      <w:r>
        <w:t>Topic:</w:t>
      </w:r>
      <w:r>
        <w:tab/>
      </w:r>
      <w:r>
        <w:tab/>
      </w:r>
      <w:r>
        <w:tab/>
        <w:t>Insert agenda topic</w:t>
      </w:r>
    </w:p>
    <w:p w14:paraId="7FB28F82" w14:textId="77777777" w:rsidR="0091793F" w:rsidRDefault="0091793F" w:rsidP="0091793F">
      <w:r>
        <w:t>Learning Objective:</w:t>
      </w:r>
      <w:r>
        <w:tab/>
        <w:t>Insert presentation-specific objective</w:t>
      </w:r>
    </w:p>
    <w:p w14:paraId="0038588E" w14:textId="77777777" w:rsidR="0091793F" w:rsidRDefault="0091793F" w:rsidP="0091793F">
      <w:r>
        <w:t>[</w:t>
      </w:r>
      <w:proofErr w:type="gramStart"/>
      <w:r>
        <w:t>insert</w:t>
      </w:r>
      <w:proofErr w:type="gramEnd"/>
      <w:r>
        <w:t xml:space="preserve"> divider line]___________________________________________</w:t>
      </w:r>
      <w:r>
        <w:tab/>
      </w:r>
    </w:p>
    <w:p w14:paraId="0CA9E979" w14:textId="77777777" w:rsidR="0091793F" w:rsidRDefault="0091793F" w:rsidP="0091793F">
      <w:r>
        <w:t xml:space="preserve">Discussant: </w:t>
      </w:r>
      <w:r>
        <w:tab/>
      </w:r>
      <w:r>
        <w:tab/>
      </w:r>
      <w:r>
        <w:rPr>
          <w:b/>
        </w:rPr>
        <w:t xml:space="preserve">Name, Degree, </w:t>
      </w:r>
      <w:r>
        <w:t>Institute, City, State, Country</w:t>
      </w:r>
    </w:p>
    <w:p w14:paraId="6D6E8F09" w14:textId="77777777" w:rsidR="0091793F" w:rsidRDefault="0091793F" w:rsidP="0091793F">
      <w:r>
        <w:t>Topic:</w:t>
      </w:r>
      <w:r>
        <w:tab/>
      </w:r>
      <w:r>
        <w:tab/>
      </w:r>
      <w:r>
        <w:tab/>
        <w:t>Insert agenda topic</w:t>
      </w:r>
    </w:p>
    <w:p w14:paraId="457250CF" w14:textId="77777777" w:rsidR="0091793F" w:rsidRDefault="0091793F" w:rsidP="0091793F">
      <w:r>
        <w:t>Learning Objective:</w:t>
      </w:r>
      <w:r>
        <w:tab/>
        <w:t>Insert presentation-specific objective</w:t>
      </w:r>
    </w:p>
    <w:p w14:paraId="4D92EC31" w14:textId="77777777" w:rsidR="0091793F" w:rsidRDefault="0091793F" w:rsidP="0091793F">
      <w:r>
        <w:t>[</w:t>
      </w:r>
      <w:proofErr w:type="gramStart"/>
      <w:r>
        <w:t>insert</w:t>
      </w:r>
      <w:proofErr w:type="gramEnd"/>
      <w:r>
        <w:t xml:space="preserve"> divider line]___________________________________________</w:t>
      </w:r>
      <w:r>
        <w:tab/>
      </w:r>
    </w:p>
    <w:p w14:paraId="187BE939" w14:textId="77777777" w:rsidR="0091793F" w:rsidRDefault="0091793F" w:rsidP="0091793F">
      <w:r>
        <w:t xml:space="preserve">Discussant: </w:t>
      </w:r>
      <w:r>
        <w:tab/>
      </w:r>
      <w:r>
        <w:tab/>
      </w:r>
      <w:r>
        <w:rPr>
          <w:b/>
        </w:rPr>
        <w:t xml:space="preserve">Name, Degree, </w:t>
      </w:r>
      <w:r>
        <w:t>Institute, City, State, Country</w:t>
      </w:r>
    </w:p>
    <w:p w14:paraId="64AEE5E1" w14:textId="77777777" w:rsidR="0091793F" w:rsidRDefault="0091793F" w:rsidP="0091793F">
      <w:r>
        <w:t>Topic:</w:t>
      </w:r>
      <w:r>
        <w:tab/>
      </w:r>
      <w:r>
        <w:tab/>
      </w:r>
      <w:r>
        <w:tab/>
        <w:t>Insert agenda topic</w:t>
      </w:r>
    </w:p>
    <w:p w14:paraId="24B5CF18" w14:textId="77777777" w:rsidR="0091793F" w:rsidRDefault="0091793F" w:rsidP="0091793F">
      <w:r>
        <w:lastRenderedPageBreak/>
        <w:t>Learning Objective:</w:t>
      </w:r>
      <w:r>
        <w:tab/>
        <w:t>Insert presentation-specific objective</w:t>
      </w:r>
    </w:p>
    <w:p w14:paraId="6DD683D6" w14:textId="77777777" w:rsidR="0091793F" w:rsidRDefault="0091793F" w:rsidP="0091793F">
      <w:r>
        <w:t>[</w:t>
      </w:r>
      <w:proofErr w:type="gramStart"/>
      <w:r>
        <w:t>insert</w:t>
      </w:r>
      <w:proofErr w:type="gramEnd"/>
      <w:r>
        <w:t xml:space="preserve"> divider line]___________________________________________</w:t>
      </w:r>
      <w:r>
        <w:tab/>
      </w:r>
    </w:p>
    <w:p w14:paraId="598CAAD1" w14:textId="77777777" w:rsidR="0091793F" w:rsidRDefault="0091793F" w:rsidP="0091793F">
      <w:pPr>
        <w:pBdr>
          <w:bottom w:val="single" w:sz="12" w:space="1" w:color="auto"/>
        </w:pBdr>
        <w:spacing w:after="0" w:line="240" w:lineRule="auto"/>
      </w:pPr>
    </w:p>
    <w:p w14:paraId="0481FA5B" w14:textId="77777777" w:rsidR="0091793F" w:rsidRDefault="0091793F" w:rsidP="0091793F">
      <w:pPr>
        <w:spacing w:after="0" w:line="240" w:lineRule="auto"/>
      </w:pPr>
    </w:p>
    <w:p w14:paraId="096E3427" w14:textId="77777777" w:rsidR="0091793F" w:rsidRDefault="0091793F" w:rsidP="0091793F">
      <w:pPr>
        <w:spacing w:after="0" w:line="240" w:lineRule="auto"/>
      </w:pPr>
    </w:p>
    <w:p w14:paraId="63D36D65" w14:textId="77777777" w:rsidR="0091793F" w:rsidRPr="009D7D6F" w:rsidRDefault="0091793F" w:rsidP="0091793F">
      <w:pPr>
        <w:pStyle w:val="ListParagraph"/>
        <w:numPr>
          <w:ilvl w:val="0"/>
          <w:numId w:val="7"/>
        </w:numPr>
        <w:spacing w:after="0" w:line="240" w:lineRule="auto"/>
        <w:rPr>
          <w:b/>
        </w:rPr>
      </w:pPr>
      <w:r w:rsidRPr="009D7D6F">
        <w:rPr>
          <w:b/>
        </w:rPr>
        <w:t xml:space="preserve">[Meeting-Associated </w:t>
      </w:r>
      <w:r>
        <w:rPr>
          <w:b/>
        </w:rPr>
        <w:t>Webcast</w:t>
      </w:r>
      <w:r w:rsidRPr="009D7D6F">
        <w:rPr>
          <w:b/>
        </w:rPr>
        <w:t>]---</w:t>
      </w:r>
      <w:r w:rsidRPr="009D7D6F">
        <w:rPr>
          <w:b/>
          <w:color w:val="FF0000"/>
        </w:rPr>
        <w:t>VERIFY with Clinical after the meeting to see what presentation are to be included</w:t>
      </w:r>
    </w:p>
    <w:p w14:paraId="4118A27E" w14:textId="77777777" w:rsidR="0091793F" w:rsidRDefault="0091793F" w:rsidP="0091793F">
      <w:pPr>
        <w:spacing w:after="0" w:line="240" w:lineRule="auto"/>
        <w:rPr>
          <w:b/>
        </w:rPr>
      </w:pPr>
    </w:p>
    <w:p w14:paraId="691E9DB4" w14:textId="77777777" w:rsidR="0091793F" w:rsidRDefault="0091793F" w:rsidP="0091793F">
      <w:pPr>
        <w:spacing w:after="0" w:line="240" w:lineRule="auto"/>
        <w:rPr>
          <w:b/>
          <w:color w:val="FF9900"/>
        </w:rPr>
      </w:pPr>
      <w:r>
        <w:rPr>
          <w:b/>
        </w:rPr>
        <w:br/>
      </w:r>
      <w:r w:rsidRPr="0014011D">
        <w:rPr>
          <w:b/>
          <w:color w:val="FF9900"/>
        </w:rPr>
        <w:t>Insert Meeting Title</w:t>
      </w:r>
    </w:p>
    <w:p w14:paraId="5694EBBD" w14:textId="77777777" w:rsidR="0091793F" w:rsidRPr="0014011D" w:rsidRDefault="0091793F" w:rsidP="0091793F">
      <w:pPr>
        <w:spacing w:after="0" w:line="240" w:lineRule="auto"/>
        <w:rPr>
          <w:b/>
          <w:color w:val="FF9900"/>
        </w:rPr>
      </w:pPr>
    </w:p>
    <w:p w14:paraId="2A249A56" w14:textId="77777777" w:rsidR="0091793F" w:rsidRDefault="0091793F" w:rsidP="0091793F">
      <w:pPr>
        <w:spacing w:after="0" w:line="240" w:lineRule="auto"/>
        <w:rPr>
          <w:b/>
        </w:rPr>
      </w:pPr>
      <w:r>
        <w:rPr>
          <w:b/>
        </w:rPr>
        <w:t>ACTIVITY FEATURES</w:t>
      </w:r>
    </w:p>
    <w:p w14:paraId="5941A590" w14:textId="77777777" w:rsidR="0091793F" w:rsidRDefault="0091793F" w:rsidP="0091793F">
      <w:pPr>
        <w:spacing w:after="0" w:line="240" w:lineRule="auto"/>
      </w:pPr>
      <w:r>
        <w:t>[Icon] Interactive Presentation</w:t>
      </w:r>
    </w:p>
    <w:p w14:paraId="46797ABA" w14:textId="77777777" w:rsidR="0091793F" w:rsidRDefault="0091793F" w:rsidP="0091793F">
      <w:pPr>
        <w:spacing w:after="0" w:line="240" w:lineRule="auto"/>
      </w:pPr>
      <w:r>
        <w:t>[Icon] Downloadable Slides</w:t>
      </w:r>
    </w:p>
    <w:p w14:paraId="3D65FD40" w14:textId="77777777" w:rsidR="0091793F" w:rsidRDefault="0091793F" w:rsidP="0091793F">
      <w:pPr>
        <w:spacing w:after="0" w:line="240" w:lineRule="auto"/>
      </w:pPr>
      <w:r>
        <w:t>[Icon] Podcast (if appropriate)</w:t>
      </w:r>
    </w:p>
    <w:p w14:paraId="604C69E3" w14:textId="27DFDD79" w:rsidR="00FE0ED7" w:rsidRDefault="00FE0ED7" w:rsidP="0091793F">
      <w:pPr>
        <w:spacing w:after="0" w:line="240" w:lineRule="auto"/>
      </w:pPr>
      <w:r>
        <w:t>[Icon] CME-Certified (if appropriate)</w:t>
      </w:r>
    </w:p>
    <w:p w14:paraId="0CB14543" w14:textId="77777777" w:rsidR="0091793F" w:rsidRDefault="0091793F" w:rsidP="0091793F">
      <w:pPr>
        <w:spacing w:after="0" w:line="240" w:lineRule="auto"/>
      </w:pPr>
    </w:p>
    <w:p w14:paraId="07BAD9FC" w14:textId="77777777" w:rsidR="0091793F" w:rsidRPr="0014011D" w:rsidRDefault="0091793F" w:rsidP="0091793F">
      <w:pPr>
        <w:spacing w:after="0" w:line="240" w:lineRule="auto"/>
        <w:rPr>
          <w:b/>
        </w:rPr>
      </w:pPr>
      <w:r w:rsidRPr="0014011D">
        <w:rPr>
          <w:b/>
        </w:rPr>
        <w:t>ACTIVITY OVERVIEW</w:t>
      </w:r>
    </w:p>
    <w:p w14:paraId="26494654" w14:textId="0083DAD9" w:rsidR="0091793F" w:rsidRDefault="0091793F" w:rsidP="0091793F">
      <w:pPr>
        <w:spacing w:after="0" w:line="240" w:lineRule="auto"/>
      </w:pPr>
      <w:r>
        <w:t xml:space="preserve">This </w:t>
      </w:r>
      <w:r w:rsidR="00FE0ED7">
        <w:t xml:space="preserve">[CME-certified (if appropriate)] </w:t>
      </w:r>
      <w:r>
        <w:t xml:space="preserve">Webcast contains </w:t>
      </w:r>
      <w:r>
        <w:rPr>
          <w:rStyle w:val="Strong"/>
        </w:rPr>
        <w:t xml:space="preserve">video and downloadable slides </w:t>
      </w:r>
      <w:r>
        <w:t xml:space="preserve">from the symposium/meeting </w:t>
      </w:r>
      <w:r w:rsidRPr="0014011D">
        <w:rPr>
          <w:color w:val="FF0000"/>
        </w:rPr>
        <w:t xml:space="preserve">[choose one] </w:t>
      </w:r>
      <w:r>
        <w:rPr>
          <w:rStyle w:val="Emphasis"/>
        </w:rPr>
        <w:t>[Meeting Title]</w:t>
      </w:r>
      <w:r>
        <w:t>, a prIME Oncology educational activity that was held on [insert date], in [insert location].</w:t>
      </w:r>
    </w:p>
    <w:p w14:paraId="641BDDAE" w14:textId="77777777" w:rsidR="0091793F" w:rsidRDefault="0091793F" w:rsidP="0091793F">
      <w:pPr>
        <w:spacing w:after="0" w:line="240" w:lineRule="auto"/>
      </w:pPr>
    </w:p>
    <w:p w14:paraId="1C143BE6" w14:textId="77777777" w:rsidR="0091793F" w:rsidRDefault="0091793F" w:rsidP="0091793F">
      <w:pPr>
        <w:spacing w:after="0" w:line="240" w:lineRule="auto"/>
      </w:pPr>
      <w:r>
        <w:rPr>
          <w:b/>
        </w:rPr>
        <w:t>TOPICS</w:t>
      </w:r>
    </w:p>
    <w:p w14:paraId="4F4A984E" w14:textId="77777777" w:rsidR="0091793F" w:rsidRDefault="0091793F" w:rsidP="0091793F">
      <w:pPr>
        <w:spacing w:after="0" w:line="240" w:lineRule="auto"/>
      </w:pPr>
      <w:r>
        <w:t>[Insert Agenda topic]</w:t>
      </w:r>
    </w:p>
    <w:p w14:paraId="7BC1D98D" w14:textId="77777777" w:rsidR="0091793F" w:rsidRDefault="0091793F" w:rsidP="0091793F">
      <w:pPr>
        <w:spacing w:after="0" w:line="240" w:lineRule="auto"/>
        <w:rPr>
          <w:i/>
        </w:rPr>
      </w:pPr>
      <w:r>
        <w:t>[</w:t>
      </w:r>
      <w:r>
        <w:rPr>
          <w:i/>
        </w:rPr>
        <w:t>Insert presenter name and degree(s)]</w:t>
      </w:r>
    </w:p>
    <w:p w14:paraId="56C3E1AB" w14:textId="77777777" w:rsidR="0091793F" w:rsidRDefault="0091793F" w:rsidP="0091793F">
      <w:pPr>
        <w:spacing w:after="0" w:line="240" w:lineRule="auto"/>
        <w:rPr>
          <w:i/>
        </w:rPr>
      </w:pPr>
    </w:p>
    <w:p w14:paraId="33B54918" w14:textId="77777777" w:rsidR="0091793F" w:rsidRDefault="0091793F" w:rsidP="0091793F">
      <w:pPr>
        <w:spacing w:after="0" w:line="240" w:lineRule="auto"/>
      </w:pPr>
      <w:r>
        <w:t>[Insert Agenda topic]</w:t>
      </w:r>
    </w:p>
    <w:p w14:paraId="4CC1EDBE" w14:textId="77777777" w:rsidR="0091793F" w:rsidRDefault="0091793F" w:rsidP="0091793F">
      <w:pPr>
        <w:spacing w:after="0" w:line="240" w:lineRule="auto"/>
        <w:rPr>
          <w:i/>
        </w:rPr>
      </w:pPr>
      <w:r>
        <w:t>[</w:t>
      </w:r>
      <w:r>
        <w:rPr>
          <w:i/>
        </w:rPr>
        <w:t>Insert presenter name and degree(s)]</w:t>
      </w:r>
    </w:p>
    <w:p w14:paraId="46CA6B90" w14:textId="77777777" w:rsidR="0091793F" w:rsidRDefault="0091793F" w:rsidP="0091793F">
      <w:pPr>
        <w:spacing w:after="0" w:line="240" w:lineRule="auto"/>
        <w:rPr>
          <w:i/>
        </w:rPr>
      </w:pPr>
    </w:p>
    <w:p w14:paraId="5E8D4F79" w14:textId="77777777" w:rsidR="0091793F" w:rsidRDefault="0091793F" w:rsidP="0091793F">
      <w:pPr>
        <w:spacing w:after="0" w:line="240" w:lineRule="auto"/>
      </w:pPr>
      <w:r>
        <w:t>[Insert Agenda topic]</w:t>
      </w:r>
    </w:p>
    <w:p w14:paraId="6E2EBED4" w14:textId="77777777" w:rsidR="0091793F" w:rsidRDefault="0091793F" w:rsidP="0091793F">
      <w:pPr>
        <w:spacing w:after="0" w:line="240" w:lineRule="auto"/>
        <w:rPr>
          <w:i/>
        </w:rPr>
      </w:pPr>
      <w:r>
        <w:t>[</w:t>
      </w:r>
      <w:r>
        <w:rPr>
          <w:i/>
        </w:rPr>
        <w:t>Insert presenter name and degree(s)]</w:t>
      </w:r>
    </w:p>
    <w:p w14:paraId="125BBE1C" w14:textId="77777777" w:rsidR="0091793F" w:rsidRDefault="0091793F" w:rsidP="0091793F">
      <w:pPr>
        <w:spacing w:after="0" w:line="240" w:lineRule="auto"/>
        <w:rPr>
          <w:i/>
        </w:rPr>
      </w:pPr>
    </w:p>
    <w:p w14:paraId="6498EBA5" w14:textId="77777777" w:rsidR="0091793F" w:rsidRDefault="0091793F" w:rsidP="0091793F">
      <w:pPr>
        <w:spacing w:after="0" w:line="240" w:lineRule="auto"/>
      </w:pPr>
    </w:p>
    <w:p w14:paraId="599510FA" w14:textId="77777777" w:rsidR="0091793F" w:rsidRDefault="0091793F" w:rsidP="0091793F">
      <w:pPr>
        <w:spacing w:after="0" w:line="240" w:lineRule="auto"/>
      </w:pPr>
      <w:r>
        <w:rPr>
          <w:b/>
        </w:rPr>
        <w:t>FACULTY</w:t>
      </w:r>
    </w:p>
    <w:p w14:paraId="46B92036" w14:textId="77777777" w:rsidR="0091793F" w:rsidRDefault="0091793F" w:rsidP="0091793F">
      <w:pPr>
        <w:spacing w:after="0" w:line="240" w:lineRule="auto"/>
        <w:rPr>
          <w:b/>
        </w:rPr>
      </w:pPr>
      <w:r>
        <w:rPr>
          <w:b/>
        </w:rPr>
        <w:t>Name, degree(s)</w:t>
      </w:r>
    </w:p>
    <w:p w14:paraId="471585D8" w14:textId="77777777" w:rsidR="0091793F" w:rsidRDefault="0091793F" w:rsidP="0091793F">
      <w:pPr>
        <w:spacing w:after="0" w:line="240" w:lineRule="auto"/>
      </w:pPr>
      <w:r>
        <w:t>Institution</w:t>
      </w:r>
    </w:p>
    <w:p w14:paraId="1FBC7B39" w14:textId="77777777" w:rsidR="0091793F" w:rsidRDefault="0091793F" w:rsidP="0091793F">
      <w:pPr>
        <w:spacing w:after="0" w:line="240" w:lineRule="auto"/>
      </w:pPr>
      <w:r>
        <w:t>City, State, Country</w:t>
      </w:r>
    </w:p>
    <w:p w14:paraId="1CD005B0" w14:textId="77777777" w:rsidR="0091793F" w:rsidRDefault="0091793F" w:rsidP="0091793F">
      <w:pPr>
        <w:spacing w:after="0" w:line="240" w:lineRule="auto"/>
      </w:pPr>
    </w:p>
    <w:p w14:paraId="7376EB74" w14:textId="77777777" w:rsidR="0091793F" w:rsidRDefault="0091793F" w:rsidP="0091793F">
      <w:pPr>
        <w:spacing w:after="0" w:line="240" w:lineRule="auto"/>
        <w:rPr>
          <w:b/>
        </w:rPr>
      </w:pPr>
      <w:r>
        <w:rPr>
          <w:b/>
        </w:rPr>
        <w:t>Name, degree(s)</w:t>
      </w:r>
    </w:p>
    <w:p w14:paraId="3433BC06" w14:textId="77777777" w:rsidR="0091793F" w:rsidRDefault="0091793F" w:rsidP="0091793F">
      <w:pPr>
        <w:spacing w:after="0" w:line="240" w:lineRule="auto"/>
      </w:pPr>
      <w:r>
        <w:t>Institution</w:t>
      </w:r>
    </w:p>
    <w:p w14:paraId="3FC107D3" w14:textId="77777777" w:rsidR="0091793F" w:rsidRDefault="0091793F" w:rsidP="0091793F">
      <w:pPr>
        <w:spacing w:after="0" w:line="240" w:lineRule="auto"/>
        <w:rPr>
          <w:b/>
        </w:rPr>
      </w:pPr>
      <w:r>
        <w:t>City, State, Country</w:t>
      </w:r>
      <w:r w:rsidRPr="009D7D6F">
        <w:rPr>
          <w:b/>
        </w:rPr>
        <w:t xml:space="preserve"> </w:t>
      </w:r>
    </w:p>
    <w:p w14:paraId="6B55F4BA" w14:textId="77777777" w:rsidR="0091793F" w:rsidRDefault="0091793F" w:rsidP="0091793F">
      <w:pPr>
        <w:spacing w:after="0" w:line="240" w:lineRule="auto"/>
        <w:rPr>
          <w:b/>
        </w:rPr>
      </w:pPr>
    </w:p>
    <w:p w14:paraId="5B9A83EC" w14:textId="77777777" w:rsidR="0091793F" w:rsidRDefault="0091793F" w:rsidP="0091793F">
      <w:pPr>
        <w:spacing w:after="0" w:line="240" w:lineRule="auto"/>
        <w:rPr>
          <w:b/>
        </w:rPr>
      </w:pPr>
      <w:r>
        <w:rPr>
          <w:b/>
        </w:rPr>
        <w:t>Name, degree(s)</w:t>
      </w:r>
    </w:p>
    <w:p w14:paraId="51C3D46B" w14:textId="77777777" w:rsidR="0091793F" w:rsidRDefault="0091793F" w:rsidP="0091793F">
      <w:pPr>
        <w:spacing w:after="0" w:line="240" w:lineRule="auto"/>
      </w:pPr>
      <w:r>
        <w:t>Institution</w:t>
      </w:r>
    </w:p>
    <w:p w14:paraId="60B8E4FC" w14:textId="77777777" w:rsidR="0091793F" w:rsidRDefault="0091793F" w:rsidP="0091793F">
      <w:pPr>
        <w:spacing w:after="0" w:line="240" w:lineRule="auto"/>
        <w:rPr>
          <w:b/>
        </w:rPr>
      </w:pPr>
      <w:r>
        <w:t>City, State, Country</w:t>
      </w:r>
      <w:r w:rsidRPr="009D7D6F">
        <w:rPr>
          <w:b/>
        </w:rPr>
        <w:t xml:space="preserve"> </w:t>
      </w:r>
    </w:p>
    <w:p w14:paraId="303588C4" w14:textId="77777777" w:rsidR="0091793F" w:rsidRDefault="0091793F" w:rsidP="0091793F">
      <w:pPr>
        <w:spacing w:after="0" w:line="240" w:lineRule="auto"/>
        <w:rPr>
          <w:b/>
        </w:rPr>
      </w:pPr>
    </w:p>
    <w:p w14:paraId="10CC8C4A" w14:textId="77777777" w:rsidR="0091793F" w:rsidRDefault="0091793F" w:rsidP="0091793F">
      <w:pPr>
        <w:spacing w:after="0" w:line="240" w:lineRule="auto"/>
        <w:rPr>
          <w:b/>
        </w:rPr>
      </w:pPr>
      <w:r>
        <w:rPr>
          <w:b/>
        </w:rPr>
        <w:lastRenderedPageBreak/>
        <w:t>TARGET AUDIENCE</w:t>
      </w:r>
    </w:p>
    <w:p w14:paraId="122EB87F" w14:textId="77777777" w:rsidR="0091793F" w:rsidRDefault="0091793F" w:rsidP="0091793F">
      <w:pPr>
        <w:spacing w:after="0" w:line="240" w:lineRule="auto"/>
      </w:pPr>
      <w:r>
        <w:t>Insert target audience from live meeting</w:t>
      </w:r>
    </w:p>
    <w:p w14:paraId="256889CC" w14:textId="77777777" w:rsidR="0091793F" w:rsidRDefault="0091793F" w:rsidP="0091793F">
      <w:pPr>
        <w:spacing w:after="0" w:line="240" w:lineRule="auto"/>
      </w:pPr>
    </w:p>
    <w:p w14:paraId="367B30A6" w14:textId="77777777" w:rsidR="0091793F" w:rsidRDefault="0091793F" w:rsidP="0091793F">
      <w:pPr>
        <w:spacing w:after="0" w:line="240" w:lineRule="auto"/>
        <w:rPr>
          <w:b/>
        </w:rPr>
      </w:pPr>
      <w:r>
        <w:rPr>
          <w:b/>
        </w:rPr>
        <w:t>LEARNING OBJECTIVES</w:t>
      </w:r>
    </w:p>
    <w:p w14:paraId="2F062C78" w14:textId="77777777" w:rsidR="0091793F" w:rsidRDefault="0091793F" w:rsidP="0091793F">
      <w:pPr>
        <w:spacing w:after="0" w:line="240" w:lineRule="auto"/>
      </w:pPr>
      <w:r>
        <w:t xml:space="preserve">Insert objectives from live meeting </w:t>
      </w:r>
      <w:r w:rsidRPr="0091793F">
        <w:rPr>
          <w:color w:val="FF0000"/>
        </w:rPr>
        <w:t>[check with Clinical to see if any need to be deleted]</w:t>
      </w:r>
    </w:p>
    <w:p w14:paraId="1AE4BB1B" w14:textId="77777777" w:rsidR="0091793F" w:rsidRDefault="0091793F" w:rsidP="0091793F">
      <w:pPr>
        <w:spacing w:after="0" w:line="240" w:lineRule="auto"/>
      </w:pPr>
    </w:p>
    <w:p w14:paraId="0BFB65B6" w14:textId="5AB91300" w:rsidR="00FE0ED7" w:rsidRPr="00FE0ED7" w:rsidRDefault="00FE0ED7" w:rsidP="0091793F">
      <w:pPr>
        <w:spacing w:after="0" w:line="240" w:lineRule="auto"/>
        <w:rPr>
          <w:b/>
        </w:rPr>
      </w:pPr>
      <w:r w:rsidRPr="00FE0ED7">
        <w:rPr>
          <w:b/>
        </w:rPr>
        <w:t>CONTINUING MEDICAL EDUCATION</w:t>
      </w:r>
      <w:r>
        <w:rPr>
          <w:b/>
        </w:rPr>
        <w:t xml:space="preserve"> [if applicable]</w:t>
      </w:r>
    </w:p>
    <w:p w14:paraId="70A437D7" w14:textId="77777777" w:rsidR="00FE0ED7" w:rsidRDefault="00FE0ED7" w:rsidP="00FE0ED7">
      <w:pPr>
        <w:spacing w:after="0" w:line="240" w:lineRule="auto"/>
      </w:pPr>
      <w:proofErr w:type="gramStart"/>
      <w:r>
        <w:t>prIME</w:t>
      </w:r>
      <w:proofErr w:type="gramEnd"/>
      <w:r>
        <w:t xml:space="preserve"> Oncology is accredited by the Accreditation Council for Continuing Medical Education (ACCME®) to provide continuing medical education for physicians.</w:t>
      </w:r>
    </w:p>
    <w:p w14:paraId="66FF2D16" w14:textId="77777777" w:rsidR="00FE0ED7" w:rsidRDefault="00FE0ED7" w:rsidP="00FE0ED7">
      <w:pPr>
        <w:spacing w:after="0" w:line="240" w:lineRule="auto"/>
      </w:pPr>
    </w:p>
    <w:p w14:paraId="66719A1A" w14:textId="6B0F0D6F" w:rsidR="00FE0ED7" w:rsidRDefault="00FE0ED7" w:rsidP="00FE0ED7">
      <w:pPr>
        <w:spacing w:after="0" w:line="240" w:lineRule="auto"/>
      </w:pPr>
      <w:proofErr w:type="gramStart"/>
      <w:r>
        <w:t>prIME</w:t>
      </w:r>
      <w:proofErr w:type="gramEnd"/>
      <w:r>
        <w:t xml:space="preserve"> Oncology designates this live activity for a maximum of XX </w:t>
      </w:r>
      <w:r w:rsidRPr="00FE0ED7">
        <w:rPr>
          <w:i/>
        </w:rPr>
        <w:t>AMA PRA Category 1 Credits™.</w:t>
      </w:r>
      <w:r>
        <w:t xml:space="preserve"> Physicians should claim only the credit commensurate with the extent of their participation in the activity.</w:t>
      </w:r>
    </w:p>
    <w:p w14:paraId="2F31D3FA" w14:textId="77777777" w:rsidR="00FE0ED7" w:rsidRDefault="00FE0ED7" w:rsidP="00FE0ED7">
      <w:pPr>
        <w:spacing w:after="0" w:line="240" w:lineRule="auto"/>
      </w:pPr>
    </w:p>
    <w:p w14:paraId="259DF351" w14:textId="6B384CAF" w:rsidR="00FE0ED7" w:rsidRPr="00FE0ED7" w:rsidRDefault="00FE0ED7" w:rsidP="00FE0ED7">
      <w:pPr>
        <w:spacing w:after="0" w:line="240" w:lineRule="auto"/>
        <w:rPr>
          <w:b/>
        </w:rPr>
      </w:pPr>
      <w:r w:rsidRPr="00FE0ED7">
        <w:rPr>
          <w:b/>
        </w:rPr>
        <w:t>METHOD OF PARTICIPATION</w:t>
      </w:r>
      <w:r>
        <w:rPr>
          <w:b/>
        </w:rPr>
        <w:t xml:space="preserve"> [if applicable]</w:t>
      </w:r>
    </w:p>
    <w:p w14:paraId="378C2791" w14:textId="4D8DCD40" w:rsidR="00FE0ED7" w:rsidRDefault="00FE0ED7" w:rsidP="00FE0ED7">
      <w:pPr>
        <w:spacing w:after="0" w:line="240" w:lineRule="auto"/>
      </w:pPr>
      <w:r>
        <w:t xml:space="preserve">There are no fees for participating in and receiving CME credit for this activity. In order to receive credit, participants must successfully complete the online post test and activity evaluation. Your participation in this CME activity will be recorded in prIME Oncology's database. However, upon request, your CME credit certificate will be emailed to you. Technical requirements may be found under the </w:t>
      </w:r>
      <w:hyperlink r:id="rId14" w:history="1">
        <w:r w:rsidRPr="00FE0ED7">
          <w:rPr>
            <w:rStyle w:val="Hyperlink"/>
          </w:rPr>
          <w:t>Terms of Use.</w:t>
        </w:r>
      </w:hyperlink>
    </w:p>
    <w:p w14:paraId="16D6C7E9" w14:textId="77777777" w:rsidR="00FE0ED7" w:rsidRDefault="00FE0ED7" w:rsidP="00FE0ED7">
      <w:pPr>
        <w:spacing w:after="0" w:line="240" w:lineRule="auto"/>
      </w:pPr>
    </w:p>
    <w:p w14:paraId="48BFEE24" w14:textId="77777777" w:rsidR="00FE0ED7" w:rsidRDefault="00FE0ED7" w:rsidP="00FE0ED7">
      <w:pPr>
        <w:spacing w:after="0" w:line="240" w:lineRule="auto"/>
      </w:pPr>
      <w:r>
        <w:t>Links to the posttest are available on the video player pages.</w:t>
      </w:r>
    </w:p>
    <w:p w14:paraId="061FB346" w14:textId="77777777" w:rsidR="00FE0ED7" w:rsidRDefault="00FE0ED7" w:rsidP="00FE0ED7">
      <w:pPr>
        <w:spacing w:after="0" w:line="240" w:lineRule="auto"/>
      </w:pPr>
    </w:p>
    <w:p w14:paraId="2A537F6E" w14:textId="517CAEA8" w:rsidR="00FE0ED7" w:rsidRDefault="00FE0ED7" w:rsidP="00FE0ED7">
      <w:pPr>
        <w:spacing w:after="0" w:line="240" w:lineRule="auto"/>
      </w:pPr>
      <w:r>
        <w:t>In order to receive credit, participants must successfully complete the online posttest with XX% or higher.</w:t>
      </w:r>
    </w:p>
    <w:p w14:paraId="4885AD60" w14:textId="77777777" w:rsidR="00FE0ED7" w:rsidRDefault="00FE0ED7" w:rsidP="0091793F">
      <w:pPr>
        <w:spacing w:after="0" w:line="240" w:lineRule="auto"/>
        <w:rPr>
          <w:b/>
        </w:rPr>
      </w:pPr>
    </w:p>
    <w:p w14:paraId="69E2CEBB" w14:textId="0063DE04" w:rsidR="00FE0ED7" w:rsidRDefault="00FE0ED7" w:rsidP="0091793F">
      <w:pPr>
        <w:spacing w:after="0" w:line="240" w:lineRule="auto"/>
        <w:rPr>
          <w:b/>
        </w:rPr>
      </w:pPr>
      <w:r>
        <w:rPr>
          <w:b/>
        </w:rPr>
        <w:t>DISCLOSURES [if applicable]</w:t>
      </w:r>
    </w:p>
    <w:p w14:paraId="1248FED8" w14:textId="0DBABE70" w:rsidR="00FE0ED7" w:rsidRDefault="00FE0ED7" w:rsidP="0091793F">
      <w:pPr>
        <w:spacing w:after="0" w:line="240" w:lineRule="auto"/>
      </w:pPr>
      <w:r>
        <w:t>Insert disclosure info from the live meeting.</w:t>
      </w:r>
    </w:p>
    <w:p w14:paraId="502896D8" w14:textId="77777777" w:rsidR="00FE0ED7" w:rsidRPr="00FE0ED7" w:rsidRDefault="00FE0ED7" w:rsidP="0091793F">
      <w:pPr>
        <w:spacing w:after="0" w:line="240" w:lineRule="auto"/>
      </w:pPr>
    </w:p>
    <w:p w14:paraId="53EAC789" w14:textId="7B1B9DCD" w:rsidR="0091793F" w:rsidRDefault="00FE0ED7" w:rsidP="0091793F">
      <w:pPr>
        <w:spacing w:after="0" w:line="240" w:lineRule="auto"/>
        <w:rPr>
          <w:b/>
        </w:rPr>
      </w:pPr>
      <w:r>
        <w:rPr>
          <w:b/>
        </w:rPr>
        <w:t>PROVIDER</w:t>
      </w:r>
    </w:p>
    <w:p w14:paraId="70F5AC9B" w14:textId="5F4DCF61" w:rsidR="0091793F" w:rsidRDefault="00FE0ED7" w:rsidP="0091793F">
      <w:pPr>
        <w:spacing w:after="0" w:line="240" w:lineRule="auto"/>
      </w:pPr>
      <w:r>
        <w:t>This Webcast is provided by</w:t>
      </w:r>
      <w:r w:rsidR="0091793F">
        <w:t xml:space="preserve"> prIME Oncology.</w:t>
      </w:r>
    </w:p>
    <w:p w14:paraId="1BEBAE59" w14:textId="77777777" w:rsidR="0091793F" w:rsidRDefault="0091793F" w:rsidP="0091793F">
      <w:pPr>
        <w:spacing w:after="0" w:line="240" w:lineRule="auto"/>
      </w:pPr>
    </w:p>
    <w:p w14:paraId="3B8C3F5C" w14:textId="77777777" w:rsidR="0091793F" w:rsidRDefault="0091793F" w:rsidP="0091793F">
      <w:pPr>
        <w:spacing w:after="0" w:line="240" w:lineRule="auto"/>
        <w:rPr>
          <w:b/>
        </w:rPr>
      </w:pPr>
      <w:r>
        <w:rPr>
          <w:b/>
        </w:rPr>
        <w:t>SUPPORTER</w:t>
      </w:r>
    </w:p>
    <w:p w14:paraId="0E677AA6" w14:textId="77777777" w:rsidR="0091793F" w:rsidRPr="0091793F" w:rsidRDefault="0091793F" w:rsidP="0091793F">
      <w:pPr>
        <w:spacing w:after="0" w:line="240" w:lineRule="auto"/>
      </w:pPr>
      <w:r>
        <w:t xml:space="preserve">Insert supporter statement from live meeting. </w:t>
      </w:r>
    </w:p>
    <w:p w14:paraId="32D8FE0F" w14:textId="1D7307DC" w:rsidR="0091793F" w:rsidRDefault="0091793F" w:rsidP="0091793F">
      <w:pPr>
        <w:spacing w:after="0" w:line="240" w:lineRule="auto"/>
        <w:rPr>
          <w:b/>
        </w:rPr>
      </w:pPr>
    </w:p>
    <w:p w14:paraId="4997516D" w14:textId="77777777" w:rsidR="0091793F" w:rsidRDefault="0091793F" w:rsidP="0091793F">
      <w:pPr>
        <w:spacing w:after="0" w:line="240" w:lineRule="auto"/>
        <w:rPr>
          <w:b/>
        </w:rPr>
      </w:pPr>
      <w:r>
        <w:rPr>
          <w:b/>
        </w:rPr>
        <w:t>ACTIVITY DATE</w:t>
      </w:r>
    </w:p>
    <w:p w14:paraId="4D1BA37B" w14:textId="77777777" w:rsidR="0091793F" w:rsidRDefault="0091793F" w:rsidP="0091793F">
      <w:pPr>
        <w:spacing w:after="0" w:line="240" w:lineRule="auto"/>
      </w:pPr>
      <w:r>
        <w:t>Release Date</w:t>
      </w:r>
    </w:p>
    <w:p w14:paraId="385B7A34" w14:textId="77777777" w:rsidR="0091793F" w:rsidRDefault="0091793F" w:rsidP="0091793F">
      <w:pPr>
        <w:spacing w:after="0" w:line="240" w:lineRule="auto"/>
      </w:pPr>
    </w:p>
    <w:p w14:paraId="286BF289" w14:textId="77777777" w:rsidR="0091793F" w:rsidRDefault="0091793F" w:rsidP="0091793F">
      <w:pPr>
        <w:spacing w:after="0" w:line="240" w:lineRule="auto"/>
      </w:pPr>
      <w:r>
        <w:t>Expiration Date</w:t>
      </w:r>
    </w:p>
    <w:p w14:paraId="40AA4D84" w14:textId="77777777" w:rsidR="0091793F" w:rsidRDefault="0091793F" w:rsidP="0091793F"/>
    <w:p w14:paraId="46CA22FF" w14:textId="75D66119" w:rsidR="007F41E1" w:rsidRPr="007F41E1" w:rsidRDefault="007F41E1" w:rsidP="0091793F">
      <w:r w:rsidRPr="007F41E1">
        <w:rPr>
          <w:b/>
        </w:rPr>
        <w:t>MOBILE APP VIEW ACTIVITY TEXT PER VIDEO</w:t>
      </w:r>
      <w:r>
        <w:rPr>
          <w:b/>
        </w:rPr>
        <w:br/>
      </w:r>
      <w:r>
        <w:t>Insert presentation-specific text for the “View Activity” action item on the mobile app.</w:t>
      </w:r>
    </w:p>
    <w:p w14:paraId="42B27BCB" w14:textId="77777777" w:rsidR="00BC31C6" w:rsidRDefault="00BC31C6" w:rsidP="00BC31C6">
      <w:pPr>
        <w:pBdr>
          <w:bottom w:val="single" w:sz="12" w:space="1" w:color="auto"/>
        </w:pBdr>
        <w:spacing w:after="0" w:line="240" w:lineRule="auto"/>
      </w:pPr>
    </w:p>
    <w:p w14:paraId="5443F9AE" w14:textId="77777777" w:rsidR="00BC31C6" w:rsidRDefault="00BC31C6" w:rsidP="00BC31C6">
      <w:pPr>
        <w:spacing w:after="0" w:line="240" w:lineRule="auto"/>
      </w:pPr>
    </w:p>
    <w:p w14:paraId="0B10DBB2" w14:textId="01A54E42" w:rsidR="00A87A60" w:rsidRDefault="00A87A60" w:rsidP="009E3A02">
      <w:pPr>
        <w:pStyle w:val="ListParagraph"/>
        <w:numPr>
          <w:ilvl w:val="0"/>
          <w:numId w:val="7"/>
        </w:numPr>
        <w:spacing w:after="0" w:line="240" w:lineRule="auto"/>
        <w:rPr>
          <w:b/>
        </w:rPr>
      </w:pPr>
      <w:r>
        <w:rPr>
          <w:b/>
        </w:rPr>
        <w:t>Web Activity Page Titles</w:t>
      </w:r>
    </w:p>
    <w:p w14:paraId="20C8E16E" w14:textId="77777777" w:rsidR="00A87A60" w:rsidRDefault="00A87A60" w:rsidP="00A87A60">
      <w:pPr>
        <w:spacing w:after="0" w:line="240" w:lineRule="auto"/>
        <w:ind w:left="1440"/>
      </w:pPr>
      <w:r>
        <w:t>Landing Page Title</w:t>
      </w:r>
      <w:proofErr w:type="gramStart"/>
      <w:r>
        <w:t>:</w:t>
      </w:r>
      <w:proofErr w:type="gramEnd"/>
      <w:r>
        <w:br/>
        <w:t>Activity Page Title:</w:t>
      </w:r>
    </w:p>
    <w:p w14:paraId="69854BD6" w14:textId="77777777" w:rsidR="009E3A02" w:rsidRDefault="009E3A02" w:rsidP="00A87A60">
      <w:pPr>
        <w:spacing w:after="0" w:line="240" w:lineRule="auto"/>
        <w:ind w:left="1440"/>
      </w:pPr>
    </w:p>
    <w:p w14:paraId="557D016A" w14:textId="53F7EE7E" w:rsidR="00A87A60" w:rsidRDefault="00A87A60" w:rsidP="009E3A02">
      <w:pPr>
        <w:pStyle w:val="ListParagraph"/>
        <w:numPr>
          <w:ilvl w:val="0"/>
          <w:numId w:val="19"/>
        </w:numPr>
        <w:spacing w:after="0" w:line="240" w:lineRule="auto"/>
      </w:pPr>
      <w:r>
        <w:rPr>
          <w:b/>
        </w:rPr>
        <w:t xml:space="preserve">Meta </w:t>
      </w:r>
      <w:proofErr w:type="gramStart"/>
      <w:r>
        <w:rPr>
          <w:b/>
        </w:rPr>
        <w:t>Description</w:t>
      </w:r>
      <w:proofErr w:type="gramEnd"/>
      <w:r>
        <w:rPr>
          <w:b/>
        </w:rPr>
        <w:br/>
        <w:t xml:space="preserve">(One description for each page (including landing pages and all activity pages. </w:t>
      </w:r>
      <w:r>
        <w:t>This should be roughly 150 characters in length. This is the short description that will appear beneath the activity title in search results, so it should be a compelling, keyword-rich description that will encourage the user to click)</w:t>
      </w:r>
    </w:p>
    <w:p w14:paraId="37AC3226" w14:textId="77777777" w:rsidR="00A87A60" w:rsidRDefault="00A87A60" w:rsidP="00A87A60">
      <w:pPr>
        <w:pStyle w:val="ListParagraph"/>
        <w:spacing w:after="0" w:line="240" w:lineRule="auto"/>
      </w:pPr>
    </w:p>
    <w:p w14:paraId="640CB232" w14:textId="77777777" w:rsidR="00A87A60" w:rsidRDefault="00A87A60" w:rsidP="00A87A60">
      <w:pPr>
        <w:pStyle w:val="ListParagraph"/>
        <w:numPr>
          <w:ilvl w:val="0"/>
          <w:numId w:val="19"/>
        </w:numPr>
        <w:spacing w:after="0" w:line="240" w:lineRule="auto"/>
      </w:pPr>
      <w:r>
        <w:rPr>
          <w:b/>
        </w:rPr>
        <w:t xml:space="preserve">Key Words and Key </w:t>
      </w:r>
      <w:proofErr w:type="gramStart"/>
      <w:r>
        <w:rPr>
          <w:b/>
        </w:rPr>
        <w:t>Phrases</w:t>
      </w:r>
      <w:proofErr w:type="gramEnd"/>
      <w:r>
        <w:rPr>
          <w:b/>
        </w:rPr>
        <w:br/>
        <w:t>(Please included as many key words or phrases as are associated with the activity. 15 or more is ideal. These are words or phrases that a viewer might use in a web search. Please add one key word/phrase per line) Example:</w:t>
      </w:r>
      <w:r>
        <w:rPr>
          <w:b/>
        </w:rPr>
        <w:br/>
      </w:r>
      <w:r>
        <w:rPr>
          <w:i/>
        </w:rPr>
        <w:t xml:space="preserve">squamous cell </w:t>
      </w:r>
      <w:proofErr w:type="spellStart"/>
      <w:r>
        <w:rPr>
          <w:i/>
        </w:rPr>
        <w:t>nsclc</w:t>
      </w:r>
      <w:proofErr w:type="spellEnd"/>
      <w:r>
        <w:rPr>
          <w:i/>
        </w:rPr>
        <w:br/>
      </w:r>
      <w:proofErr w:type="spellStart"/>
      <w:r>
        <w:rPr>
          <w:i/>
        </w:rPr>
        <w:t>nsclc</w:t>
      </w:r>
      <w:proofErr w:type="spellEnd"/>
      <w:r>
        <w:rPr>
          <w:i/>
        </w:rPr>
        <w:t xml:space="preserve"> mutations</w:t>
      </w:r>
      <w:r>
        <w:rPr>
          <w:i/>
        </w:rPr>
        <w:br/>
      </w:r>
      <w:proofErr w:type="spellStart"/>
      <w:r>
        <w:rPr>
          <w:i/>
        </w:rPr>
        <w:t>egfr</w:t>
      </w:r>
      <w:proofErr w:type="spellEnd"/>
      <w:r>
        <w:rPr>
          <w:i/>
        </w:rPr>
        <w:t xml:space="preserve"> mutations in </w:t>
      </w:r>
      <w:proofErr w:type="spellStart"/>
      <w:r>
        <w:rPr>
          <w:i/>
        </w:rPr>
        <w:t>nsclc</w:t>
      </w:r>
      <w:proofErr w:type="spellEnd"/>
      <w:r>
        <w:rPr>
          <w:i/>
        </w:rPr>
        <w:br/>
        <w:t xml:space="preserve">lung cancer </w:t>
      </w:r>
      <w:proofErr w:type="spellStart"/>
      <w:r>
        <w:rPr>
          <w:i/>
        </w:rPr>
        <w:t>nsclc</w:t>
      </w:r>
      <w:proofErr w:type="spellEnd"/>
      <w:r>
        <w:rPr>
          <w:i/>
        </w:rPr>
        <w:br/>
      </w:r>
      <w:proofErr w:type="spellStart"/>
      <w:r>
        <w:rPr>
          <w:i/>
        </w:rPr>
        <w:t>etc</w:t>
      </w:r>
      <w:proofErr w:type="spellEnd"/>
    </w:p>
    <w:p w14:paraId="162D7663" w14:textId="77777777" w:rsidR="00A87A60" w:rsidRDefault="00A87A60" w:rsidP="00BC31C6">
      <w:pPr>
        <w:spacing w:after="0" w:line="240" w:lineRule="auto"/>
      </w:pPr>
    </w:p>
    <w:p w14:paraId="4ECE675F" w14:textId="77777777" w:rsidR="00BC31C6" w:rsidRDefault="00BC31C6" w:rsidP="00BC31C6">
      <w:pPr>
        <w:spacing w:after="0" w:line="240" w:lineRule="auto"/>
      </w:pPr>
    </w:p>
    <w:p w14:paraId="5F607536" w14:textId="5C852DD9" w:rsidR="00BC31C6" w:rsidRPr="009D7D6F" w:rsidRDefault="00BC31C6" w:rsidP="00BC31C6">
      <w:pPr>
        <w:pStyle w:val="ListParagraph"/>
        <w:numPr>
          <w:ilvl w:val="0"/>
          <w:numId w:val="7"/>
        </w:numPr>
        <w:spacing w:after="0" w:line="240" w:lineRule="auto"/>
        <w:rPr>
          <w:b/>
        </w:rPr>
      </w:pPr>
      <w:r w:rsidRPr="009D7D6F">
        <w:rPr>
          <w:b/>
        </w:rPr>
        <w:t xml:space="preserve">[Meeting-Associated </w:t>
      </w:r>
      <w:r>
        <w:rPr>
          <w:b/>
        </w:rPr>
        <w:t>Podcast</w:t>
      </w:r>
      <w:r w:rsidRPr="009D7D6F">
        <w:rPr>
          <w:b/>
        </w:rPr>
        <w:t>]---</w:t>
      </w:r>
      <w:r w:rsidRPr="009D7D6F">
        <w:rPr>
          <w:b/>
          <w:color w:val="FF0000"/>
        </w:rPr>
        <w:t>VERIFY with Clinical after the meeting to see what presentation are to be included</w:t>
      </w:r>
    </w:p>
    <w:p w14:paraId="7C3CC588" w14:textId="77777777" w:rsidR="00BC31C6" w:rsidRDefault="00BC31C6" w:rsidP="0091793F"/>
    <w:p w14:paraId="07C80759" w14:textId="627B1C51" w:rsidR="00BC31C6" w:rsidRDefault="00BC31C6" w:rsidP="0091793F">
      <w:r>
        <w:t>For each presentation:</w:t>
      </w:r>
    </w:p>
    <w:p w14:paraId="1036385A" w14:textId="14676155" w:rsidR="00BC31C6" w:rsidRDefault="00BC31C6" w:rsidP="0091793F">
      <w:r>
        <w:t>Listing: City—Disease—Presenter</w:t>
      </w:r>
    </w:p>
    <w:p w14:paraId="27FA3362" w14:textId="5D0DA4BD" w:rsidR="00BC31C6" w:rsidRDefault="00BC31C6" w:rsidP="0091793F">
      <w:r>
        <w:t xml:space="preserve">Description: [Name, degree(s)], from [Institution] discusses </w:t>
      </w:r>
      <w:r w:rsidRPr="00BC31C6">
        <w:rPr>
          <w:highlight w:val="yellow"/>
        </w:rPr>
        <w:t>[insert topic description]</w:t>
      </w:r>
      <w:r>
        <w:t>.</w:t>
      </w:r>
    </w:p>
    <w:p w14:paraId="42B0D8E0" w14:textId="1348209E" w:rsidR="00603B32" w:rsidRPr="00A31ACC" w:rsidRDefault="00603B32" w:rsidP="00E675D9"/>
    <w:sectPr w:rsidR="00603B32" w:rsidRPr="00A31ACC" w:rsidSect="007B353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iana Devaser" w:date="2014-12-03T11:50:00Z" w:initials="BD">
    <w:p w14:paraId="3B16CF5F" w14:textId="22339E6F" w:rsidR="0052764B" w:rsidRDefault="0052764B">
      <w:pPr>
        <w:pStyle w:val="CommentText"/>
      </w:pPr>
      <w:r>
        <w:rPr>
          <w:rStyle w:val="CommentReference"/>
        </w:rPr>
        <w:annotationRef/>
      </w:r>
      <w:r>
        <w:t>RCP = NO supporter logos</w:t>
      </w:r>
    </w:p>
  </w:comment>
  <w:comment w:id="1" w:author="Briana Devaser" w:date="2014-12-03T11:53:00Z" w:initials="BD">
    <w:p w14:paraId="13B73DB0" w14:textId="0A114B4E" w:rsidR="0052764B" w:rsidRDefault="0052764B">
      <w:pPr>
        <w:pStyle w:val="CommentText"/>
      </w:pPr>
      <w:r>
        <w:rPr>
          <w:rStyle w:val="CommentReference"/>
        </w:rPr>
        <w:annotationRef/>
      </w:r>
      <w:r>
        <w:t>I can review this when it has been completed</w:t>
      </w:r>
    </w:p>
  </w:comment>
  <w:comment w:id="2" w:author="Briana Devaser" w:date="2014-12-03T11:53:00Z" w:initials="BD">
    <w:p w14:paraId="7BF1412E" w14:textId="5193C0CA" w:rsidR="0052764B" w:rsidRDefault="0052764B">
      <w:pPr>
        <w:pStyle w:val="CommentText"/>
      </w:pPr>
      <w:r>
        <w:rPr>
          <w:rStyle w:val="CommentReference"/>
        </w:rPr>
        <w:annotationRef/>
      </w:r>
      <w:r>
        <w:t>I can review this when it has been completed</w:t>
      </w:r>
    </w:p>
  </w:comment>
  <w:comment w:id="3" w:author="Briana Devaser" w:date="2014-12-03T11:54:00Z" w:initials="BD">
    <w:p w14:paraId="2C57E06C" w14:textId="370922F5" w:rsidR="0052764B" w:rsidRDefault="0052764B">
      <w:pPr>
        <w:pStyle w:val="CommentText"/>
      </w:pPr>
      <w:r>
        <w:rPr>
          <w:rStyle w:val="CommentReference"/>
        </w:rPr>
        <w:annotationRef/>
      </w:r>
      <w:r>
        <w:t>RCP= NO supporter logos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55E04" w14:textId="77777777" w:rsidR="00004641" w:rsidRDefault="00004641" w:rsidP="007A0164">
      <w:pPr>
        <w:spacing w:after="0" w:line="240" w:lineRule="auto"/>
      </w:pPr>
      <w:r>
        <w:separator/>
      </w:r>
    </w:p>
  </w:endnote>
  <w:endnote w:type="continuationSeparator" w:id="0">
    <w:p w14:paraId="283F2799" w14:textId="77777777" w:rsidR="00004641" w:rsidRDefault="00004641" w:rsidP="007A0164">
      <w:pPr>
        <w:spacing w:after="0" w:line="240" w:lineRule="auto"/>
      </w:pPr>
      <w:r>
        <w:continuationSeparator/>
      </w:r>
    </w:p>
  </w:endnote>
  <w:endnote w:type="continuationNotice" w:id="1">
    <w:p w14:paraId="15F34E58" w14:textId="77777777" w:rsidR="00004641" w:rsidRDefault="000046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004641" w:rsidRDefault="00004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97B00" w14:textId="77777777" w:rsidR="00004641" w:rsidRDefault="00004641" w:rsidP="007A0164">
      <w:pPr>
        <w:spacing w:after="0" w:line="240" w:lineRule="auto"/>
      </w:pPr>
      <w:r>
        <w:separator/>
      </w:r>
    </w:p>
  </w:footnote>
  <w:footnote w:type="continuationSeparator" w:id="0">
    <w:p w14:paraId="689C2D91" w14:textId="77777777" w:rsidR="00004641" w:rsidRDefault="00004641" w:rsidP="007A0164">
      <w:pPr>
        <w:spacing w:after="0" w:line="240" w:lineRule="auto"/>
      </w:pPr>
      <w:r>
        <w:continuationSeparator/>
      </w:r>
    </w:p>
  </w:footnote>
  <w:footnote w:type="continuationNotice" w:id="1">
    <w:p w14:paraId="1E18B4C1" w14:textId="77777777" w:rsidR="00004641" w:rsidRDefault="0000464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004641" w:rsidRDefault="00004641" w:rsidP="007A0164">
    <w:pPr>
      <w:pStyle w:val="Header"/>
      <w:pBdr>
        <w:bottom w:val="single" w:sz="12" w:space="1" w:color="auto"/>
      </w:pBdr>
      <w:jc w:val="center"/>
      <w:rPr>
        <w:sz w:val="28"/>
      </w:rPr>
    </w:pPr>
    <w:r w:rsidRPr="007A0164">
      <w:rPr>
        <w:sz w:val="28"/>
      </w:rPr>
      <w:t>ALL COPY TEMPLATE</w:t>
    </w:r>
  </w:p>
  <w:p w14:paraId="45BF219F" w14:textId="77777777" w:rsidR="00004641" w:rsidRPr="007A0164" w:rsidRDefault="00004641"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A2C22"/>
    <w:multiLevelType w:val="hybridMultilevel"/>
    <w:tmpl w:val="954AB9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B456D6"/>
    <w:multiLevelType w:val="hybridMultilevel"/>
    <w:tmpl w:val="2F60D8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10"/>
  </w:num>
  <w:num w:numId="4">
    <w:abstractNumId w:val="9"/>
  </w:num>
  <w:num w:numId="5">
    <w:abstractNumId w:val="11"/>
  </w:num>
  <w:num w:numId="6">
    <w:abstractNumId w:val="18"/>
  </w:num>
  <w:num w:numId="7">
    <w:abstractNumId w:val="8"/>
  </w:num>
  <w:num w:numId="8">
    <w:abstractNumId w:val="13"/>
  </w:num>
  <w:num w:numId="9">
    <w:abstractNumId w:val="2"/>
  </w:num>
  <w:num w:numId="10">
    <w:abstractNumId w:val="15"/>
  </w:num>
  <w:num w:numId="11">
    <w:abstractNumId w:val="16"/>
  </w:num>
  <w:num w:numId="12">
    <w:abstractNumId w:val="19"/>
  </w:num>
  <w:num w:numId="13">
    <w:abstractNumId w:val="4"/>
  </w:num>
  <w:num w:numId="14">
    <w:abstractNumId w:val="12"/>
  </w:num>
  <w:num w:numId="15">
    <w:abstractNumId w:val="6"/>
  </w:num>
  <w:num w:numId="16">
    <w:abstractNumId w:val="1"/>
  </w:num>
  <w:num w:numId="17">
    <w:abstractNumId w:val="7"/>
  </w:num>
  <w:num w:numId="18">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hdrShapeDefaults>
    <o:shapedefaults v:ext="edit" spidmax="7168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04641"/>
    <w:rsid w:val="00012071"/>
    <w:rsid w:val="000138C9"/>
    <w:rsid w:val="000523A8"/>
    <w:rsid w:val="00053BDA"/>
    <w:rsid w:val="00055E39"/>
    <w:rsid w:val="000804B3"/>
    <w:rsid w:val="00083B58"/>
    <w:rsid w:val="00091FEC"/>
    <w:rsid w:val="000A5CBF"/>
    <w:rsid w:val="000A6786"/>
    <w:rsid w:val="000B0CD6"/>
    <w:rsid w:val="001014D3"/>
    <w:rsid w:val="0014011D"/>
    <w:rsid w:val="00143AB7"/>
    <w:rsid w:val="00183963"/>
    <w:rsid w:val="00195FD8"/>
    <w:rsid w:val="001A6E40"/>
    <w:rsid w:val="001B0EA4"/>
    <w:rsid w:val="0020366E"/>
    <w:rsid w:val="0020510A"/>
    <w:rsid w:val="00215049"/>
    <w:rsid w:val="002277CB"/>
    <w:rsid w:val="00227DFC"/>
    <w:rsid w:val="00235074"/>
    <w:rsid w:val="00267A30"/>
    <w:rsid w:val="00285C5C"/>
    <w:rsid w:val="002A0559"/>
    <w:rsid w:val="002A3E42"/>
    <w:rsid w:val="002B36FF"/>
    <w:rsid w:val="002C0E35"/>
    <w:rsid w:val="002C2D1B"/>
    <w:rsid w:val="002C3D5D"/>
    <w:rsid w:val="002F1E5A"/>
    <w:rsid w:val="00326C53"/>
    <w:rsid w:val="00335698"/>
    <w:rsid w:val="00374CB1"/>
    <w:rsid w:val="003A12FE"/>
    <w:rsid w:val="003B0EE7"/>
    <w:rsid w:val="003C0CFB"/>
    <w:rsid w:val="003C6A76"/>
    <w:rsid w:val="003F64AF"/>
    <w:rsid w:val="003F7B54"/>
    <w:rsid w:val="00424CB2"/>
    <w:rsid w:val="004261CA"/>
    <w:rsid w:val="004421DD"/>
    <w:rsid w:val="004469C0"/>
    <w:rsid w:val="004704B6"/>
    <w:rsid w:val="004A6934"/>
    <w:rsid w:val="004A7029"/>
    <w:rsid w:val="004D7A60"/>
    <w:rsid w:val="004F69C2"/>
    <w:rsid w:val="00507217"/>
    <w:rsid w:val="00514E20"/>
    <w:rsid w:val="0052764B"/>
    <w:rsid w:val="0053113C"/>
    <w:rsid w:val="00532778"/>
    <w:rsid w:val="00573206"/>
    <w:rsid w:val="005A343A"/>
    <w:rsid w:val="005A412D"/>
    <w:rsid w:val="005B5B5D"/>
    <w:rsid w:val="00603B32"/>
    <w:rsid w:val="0061087D"/>
    <w:rsid w:val="00617FD1"/>
    <w:rsid w:val="00620F8A"/>
    <w:rsid w:val="006235A4"/>
    <w:rsid w:val="00645CE0"/>
    <w:rsid w:val="00651AF6"/>
    <w:rsid w:val="0067103F"/>
    <w:rsid w:val="00687636"/>
    <w:rsid w:val="0069073F"/>
    <w:rsid w:val="006A2125"/>
    <w:rsid w:val="006A4DEA"/>
    <w:rsid w:val="006A5CA4"/>
    <w:rsid w:val="006D0598"/>
    <w:rsid w:val="006F4251"/>
    <w:rsid w:val="007059B6"/>
    <w:rsid w:val="007128FF"/>
    <w:rsid w:val="00717044"/>
    <w:rsid w:val="00734A18"/>
    <w:rsid w:val="0074563C"/>
    <w:rsid w:val="0075239A"/>
    <w:rsid w:val="007565B6"/>
    <w:rsid w:val="0077075E"/>
    <w:rsid w:val="00780D0C"/>
    <w:rsid w:val="007A0164"/>
    <w:rsid w:val="007B3532"/>
    <w:rsid w:val="007D7B2C"/>
    <w:rsid w:val="007E386D"/>
    <w:rsid w:val="007F2078"/>
    <w:rsid w:val="007F41E1"/>
    <w:rsid w:val="00844244"/>
    <w:rsid w:val="00847793"/>
    <w:rsid w:val="008705B4"/>
    <w:rsid w:val="008815DD"/>
    <w:rsid w:val="00882B92"/>
    <w:rsid w:val="00885D09"/>
    <w:rsid w:val="00887D38"/>
    <w:rsid w:val="008B0F7C"/>
    <w:rsid w:val="008E0820"/>
    <w:rsid w:val="0090063D"/>
    <w:rsid w:val="0091793F"/>
    <w:rsid w:val="0092265D"/>
    <w:rsid w:val="00952974"/>
    <w:rsid w:val="00954B15"/>
    <w:rsid w:val="009604AF"/>
    <w:rsid w:val="00963419"/>
    <w:rsid w:val="00971FDE"/>
    <w:rsid w:val="009A17CA"/>
    <w:rsid w:val="009C0D7C"/>
    <w:rsid w:val="009D0EF3"/>
    <w:rsid w:val="009D7D6F"/>
    <w:rsid w:val="009E1A34"/>
    <w:rsid w:val="009E3A02"/>
    <w:rsid w:val="009E447D"/>
    <w:rsid w:val="009E5B13"/>
    <w:rsid w:val="00A21EB2"/>
    <w:rsid w:val="00A26DF5"/>
    <w:rsid w:val="00A31ACC"/>
    <w:rsid w:val="00A37C9B"/>
    <w:rsid w:val="00A868F4"/>
    <w:rsid w:val="00A87A60"/>
    <w:rsid w:val="00AC6372"/>
    <w:rsid w:val="00B10689"/>
    <w:rsid w:val="00B205D8"/>
    <w:rsid w:val="00B61FE1"/>
    <w:rsid w:val="00B74B2D"/>
    <w:rsid w:val="00B85FDF"/>
    <w:rsid w:val="00B95987"/>
    <w:rsid w:val="00BA44FF"/>
    <w:rsid w:val="00BA6C74"/>
    <w:rsid w:val="00BB2C37"/>
    <w:rsid w:val="00BB5FC0"/>
    <w:rsid w:val="00BC31C6"/>
    <w:rsid w:val="00BE0192"/>
    <w:rsid w:val="00BE7A4F"/>
    <w:rsid w:val="00BF20C5"/>
    <w:rsid w:val="00C04226"/>
    <w:rsid w:val="00C06B67"/>
    <w:rsid w:val="00C30556"/>
    <w:rsid w:val="00C34304"/>
    <w:rsid w:val="00C36C2B"/>
    <w:rsid w:val="00C7566C"/>
    <w:rsid w:val="00CA0F78"/>
    <w:rsid w:val="00CA4A43"/>
    <w:rsid w:val="00CC5F4C"/>
    <w:rsid w:val="00D41D57"/>
    <w:rsid w:val="00D6119E"/>
    <w:rsid w:val="00D95E9B"/>
    <w:rsid w:val="00DC10BA"/>
    <w:rsid w:val="00DC38BE"/>
    <w:rsid w:val="00DE2992"/>
    <w:rsid w:val="00DE7436"/>
    <w:rsid w:val="00E13145"/>
    <w:rsid w:val="00E13424"/>
    <w:rsid w:val="00E14F26"/>
    <w:rsid w:val="00E350E7"/>
    <w:rsid w:val="00E60B07"/>
    <w:rsid w:val="00E60D2C"/>
    <w:rsid w:val="00E675D9"/>
    <w:rsid w:val="00E833CD"/>
    <w:rsid w:val="00E96503"/>
    <w:rsid w:val="00EB1FBF"/>
    <w:rsid w:val="00EB300B"/>
    <w:rsid w:val="00EE2164"/>
    <w:rsid w:val="00EF1FEE"/>
    <w:rsid w:val="00F3390F"/>
    <w:rsid w:val="00F3569D"/>
    <w:rsid w:val="00F35E99"/>
    <w:rsid w:val="00F46545"/>
    <w:rsid w:val="00F56A34"/>
    <w:rsid w:val="00F617D4"/>
    <w:rsid w:val="00F95962"/>
    <w:rsid w:val="00F96EB3"/>
    <w:rsid w:val="00FB47F3"/>
    <w:rsid w:val="00FD3405"/>
    <w:rsid w:val="00FE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paragraph" w:customStyle="1" w:styleId="Default">
    <w:name w:val="Default"/>
    <w:rsid w:val="009604AF"/>
    <w:pPr>
      <w:autoSpaceDE w:val="0"/>
      <w:autoSpaceDN w:val="0"/>
      <w:adjustRightInd w:val="0"/>
      <w:spacing w:after="0" w:line="240" w:lineRule="auto"/>
    </w:pPr>
    <w:rPr>
      <w:rFonts w:ascii="Calibri" w:hAnsi="Calibri" w:cs="Calibri"/>
      <w:color w:val="000000"/>
      <w:sz w:val="24"/>
      <w:szCs w:val="24"/>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paragraph" w:customStyle="1" w:styleId="Default">
    <w:name w:val="Default"/>
    <w:rsid w:val="009604AF"/>
    <w:pPr>
      <w:autoSpaceDE w:val="0"/>
      <w:autoSpaceDN w:val="0"/>
      <w:adjustRightInd w:val="0"/>
      <w:spacing w:after="0" w:line="240" w:lineRule="auto"/>
    </w:pPr>
    <w:rPr>
      <w:rFonts w:ascii="Calibri" w:hAnsi="Calibri" w:cs="Calibri"/>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72824305">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932054450">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lise.vanspijker@prIMEoncology.org"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rimeoncology.org/footer-e-pages/terms_of_use.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FE4B183BC841068C4FA4F88B31C7E7"/>
        <w:category>
          <w:name w:val="General"/>
          <w:gallery w:val="placeholder"/>
        </w:category>
        <w:types>
          <w:type w:val="bbPlcHdr"/>
        </w:types>
        <w:behaviors>
          <w:behavior w:val="content"/>
        </w:behaviors>
        <w:guid w:val="{F0C69986-593B-4AFF-A336-4597A1602858}"/>
      </w:docPartPr>
      <w:docPartBody>
        <w:p w:rsidR="00051E98" w:rsidRDefault="002F618E" w:rsidP="002F618E">
          <w:pPr>
            <w:pStyle w:val="45FE4B183BC841068C4FA4F88B31C7E7"/>
          </w:pPr>
          <w:r w:rsidRPr="0065374A">
            <w:rPr>
              <w:rStyle w:val="PlaceholderText"/>
            </w:rPr>
            <w:t>Choose an item.</w:t>
          </w:r>
        </w:p>
      </w:docPartBody>
    </w:docPart>
    <w:docPart>
      <w:docPartPr>
        <w:name w:val="CB8600F76C8141D28F9A7D35E31632E4"/>
        <w:category>
          <w:name w:val="General"/>
          <w:gallery w:val="placeholder"/>
        </w:category>
        <w:types>
          <w:type w:val="bbPlcHdr"/>
        </w:types>
        <w:behaviors>
          <w:behavior w:val="content"/>
        </w:behaviors>
        <w:guid w:val="{54EC1163-0E5F-4A16-B95C-E1D607B60239}"/>
      </w:docPartPr>
      <w:docPartBody>
        <w:p w:rsidR="00051E98" w:rsidRDefault="002F618E" w:rsidP="002F618E">
          <w:pPr>
            <w:pStyle w:val="CB8600F76C8141D28F9A7D35E31632E4"/>
          </w:pPr>
          <w:r w:rsidRPr="0065374A">
            <w:rPr>
              <w:rStyle w:val="PlaceholderText"/>
            </w:rPr>
            <w:t>Choose an item.</w:t>
          </w:r>
        </w:p>
      </w:docPartBody>
    </w:docPart>
    <w:docPart>
      <w:docPartPr>
        <w:name w:val="C4F236B2A89F457BAE1FCF00AC510F1A"/>
        <w:category>
          <w:name w:val="General"/>
          <w:gallery w:val="placeholder"/>
        </w:category>
        <w:types>
          <w:type w:val="bbPlcHdr"/>
        </w:types>
        <w:behaviors>
          <w:behavior w:val="content"/>
        </w:behaviors>
        <w:guid w:val="{99FBF2F0-B1AD-442F-9EEA-1B3DE61824A7}"/>
      </w:docPartPr>
      <w:docPartBody>
        <w:p w:rsidR="00051E98" w:rsidRDefault="002F618E" w:rsidP="002F618E">
          <w:pPr>
            <w:pStyle w:val="C4F236B2A89F457BAE1FCF00AC510F1A"/>
          </w:pPr>
          <w:r w:rsidRPr="0065374A">
            <w:rPr>
              <w:rStyle w:val="PlaceholderText"/>
            </w:rPr>
            <w:t>Choose an item.</w:t>
          </w:r>
        </w:p>
      </w:docPartBody>
    </w:docPart>
    <w:docPart>
      <w:docPartPr>
        <w:name w:val="14CBC25B738E45A1A8A8A322E06468BF"/>
        <w:category>
          <w:name w:val="General"/>
          <w:gallery w:val="placeholder"/>
        </w:category>
        <w:types>
          <w:type w:val="bbPlcHdr"/>
        </w:types>
        <w:behaviors>
          <w:behavior w:val="content"/>
        </w:behaviors>
        <w:guid w:val="{70BD2D4A-989D-473C-8734-A56D6FABA77B}"/>
      </w:docPartPr>
      <w:docPartBody>
        <w:p w:rsidR="00051E98" w:rsidRDefault="002F618E" w:rsidP="002F618E">
          <w:pPr>
            <w:pStyle w:val="14CBC25B738E45A1A8A8A322E06468BF"/>
          </w:pPr>
          <w:r w:rsidRPr="0065374A">
            <w:rPr>
              <w:rStyle w:val="PlaceholderText"/>
            </w:rPr>
            <w:t>Choose an item.</w:t>
          </w:r>
        </w:p>
      </w:docPartBody>
    </w:docPart>
    <w:docPart>
      <w:docPartPr>
        <w:name w:val="1B27422820F34510B5F9EA4F7D32A25C"/>
        <w:category>
          <w:name w:val="General"/>
          <w:gallery w:val="placeholder"/>
        </w:category>
        <w:types>
          <w:type w:val="bbPlcHdr"/>
        </w:types>
        <w:behaviors>
          <w:behavior w:val="content"/>
        </w:behaviors>
        <w:guid w:val="{FC0B5F13-4B07-4D2B-9050-D43E7EB2A81B}"/>
      </w:docPartPr>
      <w:docPartBody>
        <w:p w:rsidR="00AA21D9" w:rsidRDefault="0001372A" w:rsidP="0001372A">
          <w:pPr>
            <w:pStyle w:val="1B27422820F34510B5F9EA4F7D32A25C"/>
          </w:pPr>
          <w:r w:rsidRPr="0065374A">
            <w:rPr>
              <w:rStyle w:val="PlaceholderText"/>
            </w:rPr>
            <w:t>Choose an item.</w:t>
          </w:r>
        </w:p>
      </w:docPartBody>
    </w:docPart>
    <w:docPart>
      <w:docPartPr>
        <w:name w:val="EBC6FA42A5164CF8A062947E2BAC9F46"/>
        <w:category>
          <w:name w:val="General"/>
          <w:gallery w:val="placeholder"/>
        </w:category>
        <w:types>
          <w:type w:val="bbPlcHdr"/>
        </w:types>
        <w:behaviors>
          <w:behavior w:val="content"/>
        </w:behaviors>
        <w:guid w:val="{6BD24054-DFD3-47B7-9DC8-40256B3A4BC3}"/>
      </w:docPartPr>
      <w:docPartBody>
        <w:p w:rsidR="00AA21D9" w:rsidRDefault="0001372A" w:rsidP="0001372A">
          <w:pPr>
            <w:pStyle w:val="EBC6FA42A5164CF8A062947E2BAC9F46"/>
          </w:pPr>
          <w:r w:rsidRPr="0065374A">
            <w:rPr>
              <w:rStyle w:val="PlaceholderText"/>
            </w:rPr>
            <w:t>Choose an item.</w:t>
          </w:r>
        </w:p>
      </w:docPartBody>
    </w:docPart>
    <w:docPart>
      <w:docPartPr>
        <w:name w:val="7611420DF2C846A8B64147BDBA9E1DD0"/>
        <w:category>
          <w:name w:val="General"/>
          <w:gallery w:val="placeholder"/>
        </w:category>
        <w:types>
          <w:type w:val="bbPlcHdr"/>
        </w:types>
        <w:behaviors>
          <w:behavior w:val="content"/>
        </w:behaviors>
        <w:guid w:val="{BA171890-CE71-4BFE-B2A9-ECA02CCE62EC}"/>
      </w:docPartPr>
      <w:docPartBody>
        <w:p w:rsidR="00AA21D9" w:rsidRDefault="0001372A" w:rsidP="0001372A">
          <w:pPr>
            <w:pStyle w:val="7611420DF2C846A8B64147BDBA9E1DD0"/>
          </w:pPr>
          <w:r w:rsidRPr="0065374A">
            <w:rPr>
              <w:rStyle w:val="PlaceholderText"/>
            </w:rPr>
            <w:t>Choose an item.</w:t>
          </w:r>
        </w:p>
      </w:docPartBody>
    </w:docPart>
    <w:docPart>
      <w:docPartPr>
        <w:name w:val="DFBD9AB74E4E4092ADBCB61DC373578F"/>
        <w:category>
          <w:name w:val="General"/>
          <w:gallery w:val="placeholder"/>
        </w:category>
        <w:types>
          <w:type w:val="bbPlcHdr"/>
        </w:types>
        <w:behaviors>
          <w:behavior w:val="content"/>
        </w:behaviors>
        <w:guid w:val="{B116CEA4-231D-41A7-BEFE-3F121B07F5C5}"/>
      </w:docPartPr>
      <w:docPartBody>
        <w:p w:rsidR="00AA21D9" w:rsidRDefault="0001372A" w:rsidP="0001372A">
          <w:pPr>
            <w:pStyle w:val="DFBD9AB74E4E4092ADBCB61DC373578F"/>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1372A"/>
    <w:rsid w:val="00051E98"/>
    <w:rsid w:val="00167409"/>
    <w:rsid w:val="001C345D"/>
    <w:rsid w:val="00285E65"/>
    <w:rsid w:val="002C6A0F"/>
    <w:rsid w:val="002F618E"/>
    <w:rsid w:val="00477241"/>
    <w:rsid w:val="005A7D54"/>
    <w:rsid w:val="00676D7C"/>
    <w:rsid w:val="006D023B"/>
    <w:rsid w:val="007447AC"/>
    <w:rsid w:val="00936577"/>
    <w:rsid w:val="00963621"/>
    <w:rsid w:val="00972CB7"/>
    <w:rsid w:val="00AA21D9"/>
    <w:rsid w:val="00E946B1"/>
    <w:rsid w:val="00F4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84B31-2AC0-40E0-8DA6-D1E9F1BC86FA}">
  <ds:schemaRefs>
    <ds:schemaRef ds:uri="http://schemas.openxmlformats.org/officeDocument/2006/bibliography"/>
  </ds:schemaRefs>
</ds:datastoreItem>
</file>

<file path=customXml/itemProps2.xml><?xml version="1.0" encoding="utf-8"?>
<ds:datastoreItem xmlns:ds="http://schemas.openxmlformats.org/officeDocument/2006/customXml" ds:itemID="{BF24D4CA-8543-49D4-A90B-FC829FAB0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3188</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20686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Elise van Spijker</cp:lastModifiedBy>
  <cp:revision>3</cp:revision>
  <dcterms:created xsi:type="dcterms:W3CDTF">2014-12-05T19:40:00Z</dcterms:created>
  <dcterms:modified xsi:type="dcterms:W3CDTF">2014-12-08T16:26:00Z</dcterms:modified>
</cp:coreProperties>
</file>