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24" w:rsidRP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Who We Are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Our Mission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Our Core Values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 xml:space="preserve">Our Core Competencies 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Extensive Oncology Experience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Thorough Market Understanding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Longstanding relationships with scientific leaders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Multichannel communications</w:t>
      </w:r>
    </w:p>
    <w:p w:rsid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What We Do</w:t>
      </w:r>
    </w:p>
    <w:p w:rsidR="00B26124" w:rsidRPr="00B26124" w:rsidRDefault="00B26124" w:rsidP="00B26124">
      <w:pPr>
        <w:pStyle w:val="ListParagraph"/>
        <w:numPr>
          <w:ilvl w:val="1"/>
          <w:numId w:val="1"/>
        </w:numPr>
        <w:rPr>
          <w:b/>
        </w:rPr>
      </w:pPr>
      <w:r>
        <w:t xml:space="preserve">Stakeholder engagement </w:t>
      </w:r>
    </w:p>
    <w:p w:rsidR="00B26124" w:rsidRPr="00B26124" w:rsidRDefault="00B26124" w:rsidP="00B26124">
      <w:pPr>
        <w:pStyle w:val="ListParagraph"/>
        <w:numPr>
          <w:ilvl w:val="2"/>
          <w:numId w:val="1"/>
        </w:numPr>
        <w:rPr>
          <w:b/>
        </w:rPr>
      </w:pPr>
      <w:r>
        <w:t>Satellite symposia</w:t>
      </w:r>
    </w:p>
    <w:p w:rsidR="00B26124" w:rsidRPr="00B26124" w:rsidRDefault="00B26124" w:rsidP="00B26124">
      <w:pPr>
        <w:pStyle w:val="ListParagraph"/>
        <w:numPr>
          <w:ilvl w:val="2"/>
          <w:numId w:val="1"/>
        </w:numPr>
        <w:rPr>
          <w:b/>
        </w:rPr>
      </w:pPr>
      <w:r>
        <w:t xml:space="preserve">Advisory boards </w:t>
      </w:r>
    </w:p>
    <w:p w:rsidR="00B26124" w:rsidRPr="00B26124" w:rsidRDefault="00B26124" w:rsidP="00B26124">
      <w:pPr>
        <w:pStyle w:val="ListParagraph"/>
        <w:numPr>
          <w:ilvl w:val="2"/>
          <w:numId w:val="1"/>
        </w:numPr>
        <w:rPr>
          <w:b/>
        </w:rPr>
      </w:pPr>
      <w:r>
        <w:t xml:space="preserve">Speaker training 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 w:rsidRPr="00B26124">
        <w:t>Other programs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Strategy development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Publications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Reports</w:t>
      </w:r>
    </w:p>
    <w:p w:rsidR="00B26124" w:rsidRDefault="00B26124" w:rsidP="00B26124">
      <w:pPr>
        <w:pStyle w:val="ListParagraph"/>
        <w:numPr>
          <w:ilvl w:val="1"/>
          <w:numId w:val="1"/>
        </w:numPr>
      </w:pPr>
      <w:r>
        <w:t>Multimedia programs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 xml:space="preserve">E-learning 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Event apps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Virtual meeti</w:t>
      </w:r>
      <w:bookmarkStart w:id="0" w:name="_GoBack"/>
      <w:bookmarkEnd w:id="0"/>
      <w:r>
        <w:t>ngs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Webcasts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Websites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Databases</w:t>
      </w:r>
    </w:p>
    <w:p w:rsidR="00B26124" w:rsidRDefault="00B26124" w:rsidP="00B26124">
      <w:pPr>
        <w:pStyle w:val="ListParagraph"/>
        <w:numPr>
          <w:ilvl w:val="2"/>
          <w:numId w:val="1"/>
        </w:numPr>
      </w:pPr>
      <w:r>
        <w:t>Other technologies</w:t>
      </w:r>
    </w:p>
    <w:p w:rsidR="00B26124" w:rsidRPr="00B26124" w:rsidRDefault="00B26124" w:rsidP="00B26124">
      <w:pPr>
        <w:pStyle w:val="ListParagraph"/>
        <w:numPr>
          <w:ilvl w:val="0"/>
          <w:numId w:val="1"/>
        </w:numPr>
        <w:rPr>
          <w:b/>
        </w:rPr>
      </w:pPr>
      <w:r w:rsidRPr="00B26124">
        <w:rPr>
          <w:b/>
        </w:rPr>
        <w:t>Our Clients</w:t>
      </w:r>
    </w:p>
    <w:p w:rsidR="00B26124" w:rsidRDefault="00974358" w:rsidP="00B26124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News</w:t>
      </w:r>
    </w:p>
    <w:p w:rsidR="00974358" w:rsidRDefault="00974358" w:rsidP="00974358">
      <w:pPr>
        <w:pStyle w:val="ListParagraph"/>
        <w:numPr>
          <w:ilvl w:val="1"/>
          <w:numId w:val="1"/>
        </w:numPr>
      </w:pPr>
      <w:r w:rsidRPr="00974358">
        <w:t>Blog</w:t>
      </w:r>
    </w:p>
    <w:p w:rsidR="00974358" w:rsidRPr="00974358" w:rsidRDefault="00974358" w:rsidP="00974358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Events</w:t>
      </w:r>
    </w:p>
    <w:p w:rsidR="00974358" w:rsidRDefault="00974358" w:rsidP="00974358">
      <w:pPr>
        <w:pStyle w:val="ListParagraph"/>
        <w:numPr>
          <w:ilvl w:val="0"/>
          <w:numId w:val="1"/>
        </w:numPr>
        <w:rPr>
          <w:b/>
        </w:rPr>
      </w:pPr>
      <w:r w:rsidRPr="00974358">
        <w:rPr>
          <w:b/>
        </w:rPr>
        <w:t>Contact US</w:t>
      </w:r>
    </w:p>
    <w:p w:rsidR="00974358" w:rsidRDefault="00974358" w:rsidP="00974358">
      <w:pPr>
        <w:pStyle w:val="ListParagraph"/>
        <w:numPr>
          <w:ilvl w:val="1"/>
          <w:numId w:val="1"/>
        </w:numPr>
      </w:pPr>
      <w:r w:rsidRPr="00974358">
        <w:t>Address and route</w:t>
      </w:r>
    </w:p>
    <w:p w:rsidR="00974358" w:rsidRDefault="00974358" w:rsidP="00974358">
      <w:pPr>
        <w:pStyle w:val="ListParagraph"/>
        <w:numPr>
          <w:ilvl w:val="1"/>
          <w:numId w:val="1"/>
        </w:numPr>
      </w:pPr>
      <w:r>
        <w:t>Legal info</w:t>
      </w:r>
    </w:p>
    <w:p w:rsidR="00974358" w:rsidRDefault="00974358" w:rsidP="00974358">
      <w:pPr>
        <w:pStyle w:val="ListParagraph"/>
        <w:numPr>
          <w:ilvl w:val="1"/>
          <w:numId w:val="1"/>
        </w:numPr>
      </w:pPr>
      <w:r>
        <w:t xml:space="preserve">Privacy policy </w:t>
      </w:r>
    </w:p>
    <w:p w:rsidR="00974358" w:rsidRPr="00974358" w:rsidRDefault="00974358" w:rsidP="00974358">
      <w:pPr>
        <w:pStyle w:val="ListParagraph"/>
        <w:numPr>
          <w:ilvl w:val="0"/>
          <w:numId w:val="1"/>
        </w:numPr>
      </w:pPr>
      <w:r w:rsidRPr="00974358">
        <w:rPr>
          <w:b/>
        </w:rPr>
        <w:t>Join Us</w:t>
      </w:r>
    </w:p>
    <w:p w:rsidR="00974358" w:rsidRPr="00974358" w:rsidRDefault="00974358" w:rsidP="00974358">
      <w:pPr>
        <w:pStyle w:val="ListParagraph"/>
        <w:numPr>
          <w:ilvl w:val="1"/>
          <w:numId w:val="1"/>
        </w:numPr>
      </w:pPr>
      <w:r w:rsidRPr="00974358">
        <w:t>Scientific Director US</w:t>
      </w:r>
    </w:p>
    <w:p w:rsidR="00B26124" w:rsidRDefault="00B26124" w:rsidP="00B26124">
      <w:pPr>
        <w:pStyle w:val="ListParagraph"/>
        <w:ind w:left="1080"/>
      </w:pPr>
    </w:p>
    <w:p w:rsidR="00B26124" w:rsidRPr="00B26124" w:rsidRDefault="00B26124" w:rsidP="00B26124"/>
    <w:sectPr w:rsidR="00B26124" w:rsidRPr="00B2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807"/>
    <w:multiLevelType w:val="multilevel"/>
    <w:tmpl w:val="D55E07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AF31F05"/>
    <w:multiLevelType w:val="hybridMultilevel"/>
    <w:tmpl w:val="AAA890D2"/>
    <w:lvl w:ilvl="0" w:tplc="4022E5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24"/>
    <w:rsid w:val="00974358"/>
    <w:rsid w:val="00B26124"/>
    <w:rsid w:val="00C048CC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DeGiglio</dc:creator>
  <cp:lastModifiedBy>Ben DeGiglio</cp:lastModifiedBy>
  <cp:revision>1</cp:revision>
  <dcterms:created xsi:type="dcterms:W3CDTF">2014-10-22T14:37:00Z</dcterms:created>
  <dcterms:modified xsi:type="dcterms:W3CDTF">2014-10-22T14:52:00Z</dcterms:modified>
</cp:coreProperties>
</file>