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Ingénieur IA/ML</w:t>
      </w:r>
    </w:p>
    <w:p>
      <w:pPr>
        <w:spacing w:after="200"/>
        <w:jc w:val="center"/>
      </w:pPr>
      <w:r>
        <w:rPr>
          <w:b/>
          <w:bCs/>
          <w:color w:val="C00000"/>
          <w:sz w:val="24"/>
          <w:szCs w:val="24"/>
        </w:rPr>
        <w:t xml:space="preserve">🚀 DISPONIBLE IMMÉDIATEMENT 🚀</w:t>
      </w:r>
    </w:p>
    <w:p>
      <w:pPr>
        <w:spacing w:after="240"/>
        <w:jc w:val="center"/>
      </w:pPr>
      <w:r>
        <w:t xml:space="preserve">bruno.delnoz@protonmail.com • +32 475 381 144 • github.com/bdelnoz</w:t>
      </w:r>
    </w:p>
    <w:p>
      <w:pPr>
        <w:pStyle w:val="Heading1"/>
      </w:pPr>
      <w:r>
        <w:t xml:space="preserve">PROFIL</w:t>
      </w:r>
    </w:p>
    <w:p>
      <w:pPr>
        <w:spacing w:after="120"/>
      </w:pPr>
      <w:r>
        <w:t xml:space="preserve">Expert IA/ML avec 30+ ans infrastructure technique. Projets: AI Conversation Analyzer, Whisper STT. Framework 180 règles prompt engineering.</w:t>
      </w:r>
    </w:p>
    <w:p>
      <w:pPr>
        <w:pStyle w:val="Heading2"/>
      </w:pPr>
      <w:r>
        <w:t xml:space="preserve">Compétences Clés</w:t>
      </w:r>
    </w:p>
    <w:p>
      <w:pPr>
        <w:pStyle w:val="ListParagraph"/>
        <w:numPr>
          <w:ilvl w:val="0"/>
          <w:numId w:val="2"/>
        </w:numPr>
      </w:pPr>
      <w:r>
        <w:t xml:space="preserve">LLMs (ChatGPT, Claude, Mistral, Grok) • Prompt Engineering • Python/Bash • API Integration • Privacy-first AI</w:t>
      </w:r>
    </w:p>
    <w:p>
      <w:pPr>
        <w:pStyle w:val="Heading2"/>
        <w:spacing w:before="120"/>
      </w:pPr>
      <w:r>
        <w:t xml:space="preserve">Expérience Clé</w:t>
      </w:r>
    </w:p>
    <w:p>
      <w:pPr>
        <w:pStyle w:val="ListParagraph"/>
        <w:numPr>
          <w:ilvl w:val="0"/>
          <w:numId w:val="2"/>
        </w:numPr>
      </w:pPr>
      <w:r>
        <w:t xml:space="preserve">AI Conversation Analyzer (900+ conversations analysées) • Whisper Local STT (privacy-first) • GitHub 11 repos, 500+ stars</w:t>
      </w:r>
    </w:p>
    <w:p>
      <w:pPr>
        <w:pStyle w:val="Heading2"/>
        <w:spacing w:before="120"/>
      </w:pPr>
      <w:r>
        <w:t xml:space="preserve">Validation</w:t>
      </w:r>
    </w:p>
    <w:p>
      <w:pPr>
        <w:pStyle w:val="ListParagraph"/>
        <w:numPr>
          <w:ilvl w:val="0"/>
          <w:numId w:val="2"/>
        </w:numPr>
      </w:pPr>
      <w:r>
        <w:t xml:space="preserve">500+ GitHub stars • 90K+ lignes code • Framework 180 règles (thought leadership IA)</w:t>
      </w:r>
    </w:p>
    <w:p>
      <w:pPr>
        <w:pStyle w:val="Heading1"/>
        <w:spacing w:before="200"/>
      </w:pPr>
      <w:r>
        <w:t xml:space="preserve">Disponibilité</w:t>
      </w:r>
    </w:p>
    <w:p>
      <w:pPr>
        <w:pStyle w:val="ListParagraph"/>
        <w:numPr>
          <w:ilvl w:val="0"/>
          <w:numId w:val="2"/>
        </w:numPr>
      </w:pPr>
      <w:r>
        <w:t xml:space="preserve">Immédiate • Remote/Hybride • Mobilité internationale</w:t>
      </w:r>
    </w:p>
    <w:p>
      <w:pPr>
        <w:spacing w:before="300"/>
        <w:jc w:val="center"/>
      </w:pPr>
      <w:r>
        <w:rPr>
          <w:b/>
          <w:bCs/>
          <w:color w:val="1F4E78"/>
          <w:sz w:val="22"/>
          <w:szCs w:val="22"/>
        </w:rPr>
        <w:t xml:space="preserve">Prêt à contribuer immédiatement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1F4E78"/>
      <w:sz w:val="48"/>
      <w:szCs w:val="48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26"/>
      <w:szCs w:val="26"/>
    </w:rPr>
  </w:style>
  <w:style w:type="paragraph" w:styleId="Heading2">
    <w:name w:val="Heading 2"/>
    <w:basedOn w:val="Normal"/>
    <w:pPr>
      <w:spacing w:before="140" w:after="8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2025-12-20T19:08:33.403Z</dcterms:created>
  <dcterms:modified xsi:type="dcterms:W3CDTF">2025-12-20T19:08:33.403Z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