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16D" w:rsidRPr="00C11D14" w:rsidRDefault="00E63B25" w:rsidP="0028116D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Тема №2</w:t>
      </w:r>
      <w:r w:rsidR="0028116D" w:rsidRPr="00C11D14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Топология вещественной прямой</w:t>
      </w:r>
      <w:r w:rsidR="0028116D" w:rsidRPr="00C11D14">
        <w:rPr>
          <w:b/>
          <w:sz w:val="32"/>
          <w:szCs w:val="32"/>
        </w:rPr>
        <w:t>.</w:t>
      </w:r>
    </w:p>
    <w:p w:rsidR="00AC05E3" w:rsidRDefault="00AC05E3" w:rsidP="00E63B25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Кококо</w:t>
      </w:r>
      <w:proofErr w:type="spellEnd"/>
      <w:r>
        <w:rPr>
          <w:b/>
          <w:bCs/>
          <w:color w:val="000000"/>
          <w:sz w:val="28"/>
          <w:szCs w:val="28"/>
        </w:rPr>
        <w:t xml:space="preserve">, тут должно быть вступление про то, что </w:t>
      </w:r>
      <w:proofErr w:type="gramStart"/>
      <w:r>
        <w:rPr>
          <w:b/>
          <w:bCs/>
          <w:color w:val="000000"/>
          <w:sz w:val="28"/>
          <w:szCs w:val="28"/>
        </w:rPr>
        <w:t>топология это</w:t>
      </w:r>
      <w:proofErr w:type="gramEnd"/>
      <w:r>
        <w:rPr>
          <w:b/>
          <w:bCs/>
          <w:color w:val="000000"/>
          <w:sz w:val="28"/>
          <w:szCs w:val="28"/>
        </w:rPr>
        <w:t xml:space="preserve"> очень важно и </w:t>
      </w:r>
      <w:proofErr w:type="spellStart"/>
      <w:r>
        <w:rPr>
          <w:b/>
          <w:bCs/>
          <w:color w:val="000000"/>
          <w:sz w:val="28"/>
          <w:szCs w:val="28"/>
        </w:rPr>
        <w:t>кококо</w:t>
      </w:r>
      <w:proofErr w:type="spellEnd"/>
      <w:r>
        <w:rPr>
          <w:b/>
          <w:bCs/>
          <w:color w:val="000000"/>
          <w:sz w:val="28"/>
          <w:szCs w:val="28"/>
        </w:rPr>
        <w:t>.</w:t>
      </w:r>
    </w:p>
    <w:p w:rsidR="00E63B25" w:rsidRPr="00131630" w:rsidRDefault="00E63B25" w:rsidP="00E63B25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Определение: </w:t>
      </w:r>
      <w:r w:rsidRPr="00E63B25">
        <w:rPr>
          <w:b/>
          <w:iCs/>
          <w:color w:val="000000"/>
          <w:sz w:val="28"/>
          <w:szCs w:val="28"/>
        </w:rPr>
        <w:t>Окрестностью</w:t>
      </w:r>
      <w:r w:rsidRPr="00131630">
        <w:rPr>
          <w:position w:val="-12"/>
          <w:sz w:val="28"/>
          <w:szCs w:val="28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8pt" o:ole="">
            <v:imagedata r:id="rId5" o:title=""/>
          </v:shape>
          <o:OLEObject Type="Embed" ProgID="Equation.DSMT4" ShapeID="_x0000_i1025" DrawAspect="Content" ObjectID="_1513344193" r:id="rId6"/>
        </w:object>
      </w:r>
      <w:r w:rsidRPr="00131630">
        <w:rPr>
          <w:iCs/>
          <w:color w:val="000000"/>
          <w:sz w:val="28"/>
          <w:szCs w:val="28"/>
        </w:rPr>
        <w:t xml:space="preserve">точки a называется любой интервал, содержащий точку a. Чаще всего рассматривают симметричную окрестность </w:t>
      </w:r>
      <w:proofErr w:type="gramStart"/>
      <w:r w:rsidRPr="00131630">
        <w:rPr>
          <w:iCs/>
          <w:color w:val="000000"/>
          <w:sz w:val="28"/>
          <w:szCs w:val="28"/>
        </w:rPr>
        <w:t xml:space="preserve">радиуса </w:t>
      </w:r>
      <w:r w:rsidRPr="00131630">
        <w:rPr>
          <w:iCs/>
          <w:color w:val="000000"/>
          <w:position w:val="-6"/>
          <w:sz w:val="28"/>
          <w:szCs w:val="28"/>
        </w:rPr>
        <w:object w:dxaOrig="240" w:dyaOrig="300">
          <v:shape id="_x0000_i1026" type="#_x0000_t75" style="width:12pt;height:15pt" o:ole="">
            <v:imagedata r:id="rId7" o:title=""/>
          </v:shape>
          <o:OLEObject Type="Embed" ProgID="Equation.3" ShapeID="_x0000_i1026" DrawAspect="Content" ObjectID="_1513344194" r:id="rId8"/>
        </w:object>
      </w:r>
      <w:r w:rsidRPr="00131630">
        <w:rPr>
          <w:iCs/>
          <w:color w:val="000000"/>
          <w:sz w:val="28"/>
          <w:szCs w:val="28"/>
        </w:rPr>
        <w:t>,</w:t>
      </w:r>
      <w:proofErr w:type="gramEnd"/>
      <w:r w:rsidRPr="00131630">
        <w:rPr>
          <w:iCs/>
          <w:color w:val="000000"/>
          <w:sz w:val="28"/>
          <w:szCs w:val="28"/>
        </w:rPr>
        <w:t xml:space="preserve">  </w:t>
      </w:r>
      <w:r w:rsidRPr="00131630">
        <w:rPr>
          <w:iCs/>
          <w:color w:val="000000"/>
          <w:sz w:val="28"/>
          <w:szCs w:val="28"/>
        </w:rPr>
        <w:fldChar w:fldCharType="begin"/>
      </w:r>
      <w:r w:rsidRPr="00131630">
        <w:rPr>
          <w:iCs/>
          <w:color w:val="000000"/>
          <w:sz w:val="28"/>
          <w:szCs w:val="28"/>
        </w:rPr>
        <w:instrText xml:space="preserve"> INCLUDEPICTURE "M:\\Академия\\МатАн (лекции Чирского)\\Билет 3.files\\Image441.gif" \* MERGEFORMATINET </w:instrText>
      </w:r>
      <w:r w:rsidRPr="00131630">
        <w:rPr>
          <w:iCs/>
          <w:color w:val="000000"/>
          <w:sz w:val="28"/>
          <w:szCs w:val="28"/>
        </w:rPr>
        <w:fldChar w:fldCharType="separate"/>
      </w:r>
      <w:r w:rsidR="00AC05E3">
        <w:rPr>
          <w:iCs/>
          <w:color w:val="000000"/>
          <w:sz w:val="28"/>
          <w:szCs w:val="28"/>
        </w:rPr>
        <w:fldChar w:fldCharType="begin"/>
      </w:r>
      <w:r w:rsidR="00AC05E3">
        <w:rPr>
          <w:iCs/>
          <w:color w:val="000000"/>
          <w:sz w:val="28"/>
          <w:szCs w:val="28"/>
        </w:rPr>
        <w:instrText xml:space="preserve"> </w:instrText>
      </w:r>
      <w:r w:rsidR="00AC05E3">
        <w:rPr>
          <w:iCs/>
          <w:color w:val="000000"/>
          <w:sz w:val="28"/>
          <w:szCs w:val="28"/>
        </w:rPr>
        <w:instrText>INCLUDEPICTURE  "M:\\Академия\\МатАн (лекции Чирского)\\Билет 3.files\\Image441.gif" \* MERGEFORMATINET</w:instrText>
      </w:r>
      <w:r w:rsidR="00AC05E3">
        <w:rPr>
          <w:iCs/>
          <w:color w:val="000000"/>
          <w:sz w:val="28"/>
          <w:szCs w:val="28"/>
        </w:rPr>
        <w:instrText xml:space="preserve"> </w:instrText>
      </w:r>
      <w:r w:rsidR="00AC05E3">
        <w:rPr>
          <w:iCs/>
          <w:color w:val="000000"/>
          <w:sz w:val="28"/>
          <w:szCs w:val="28"/>
        </w:rPr>
        <w:fldChar w:fldCharType="separate"/>
      </w:r>
      <w:r w:rsidR="00AC05E3">
        <w:rPr>
          <w:iCs/>
          <w:color w:val="000000"/>
          <w:sz w:val="28"/>
          <w:szCs w:val="28"/>
        </w:rPr>
        <w:pict>
          <v:shape id="_x0000_i1027" type="#_x0000_t75" alt="" style="width:103.5pt;height:19.5pt">
            <v:imagedata r:id="rId9" r:href="rId10"/>
          </v:shape>
        </w:pict>
      </w:r>
      <w:r w:rsidR="00AC05E3">
        <w:rPr>
          <w:iCs/>
          <w:color w:val="000000"/>
          <w:sz w:val="28"/>
          <w:szCs w:val="28"/>
        </w:rPr>
        <w:fldChar w:fldCharType="end"/>
      </w:r>
      <w:r w:rsidRPr="00131630">
        <w:rPr>
          <w:iCs/>
          <w:color w:val="000000"/>
          <w:sz w:val="28"/>
          <w:szCs w:val="28"/>
        </w:rPr>
        <w:fldChar w:fldCharType="end"/>
      </w:r>
      <w:r>
        <w:rPr>
          <w:iCs/>
          <w:color w:val="000000"/>
          <w:sz w:val="28"/>
          <w:szCs w:val="28"/>
        </w:rPr>
        <w:t xml:space="preserve">. </w:t>
      </w:r>
      <w:r w:rsidRPr="00E63B25">
        <w:rPr>
          <w:b/>
          <w:iCs/>
          <w:color w:val="000000"/>
          <w:sz w:val="28"/>
          <w:szCs w:val="28"/>
        </w:rPr>
        <w:t>Проколотой окрестностью</w:t>
      </w:r>
      <w:r>
        <w:rPr>
          <w:iCs/>
          <w:color w:val="000000"/>
          <w:sz w:val="28"/>
          <w:szCs w:val="28"/>
        </w:rPr>
        <w:t xml:space="preserve"> т</w:t>
      </w:r>
      <w:r w:rsidRPr="00131630">
        <w:rPr>
          <w:iCs/>
          <w:color w:val="000000"/>
          <w:sz w:val="28"/>
          <w:szCs w:val="28"/>
        </w:rPr>
        <w:t>очки a называется окрестность точ</w:t>
      </w:r>
      <w:r>
        <w:rPr>
          <w:iCs/>
          <w:color w:val="000000"/>
          <w:sz w:val="28"/>
          <w:szCs w:val="28"/>
        </w:rPr>
        <w:t>ки a, из которой исключена сама</w:t>
      </w:r>
      <w:r w:rsidRPr="00131630">
        <w:rPr>
          <w:iCs/>
          <w:color w:val="000000"/>
          <w:sz w:val="28"/>
          <w:szCs w:val="28"/>
        </w:rPr>
        <w:t xml:space="preserve"> </w:t>
      </w:r>
      <w:proofErr w:type="gramStart"/>
      <w:r w:rsidRPr="00131630">
        <w:rPr>
          <w:iCs/>
          <w:color w:val="000000"/>
          <w:sz w:val="28"/>
          <w:szCs w:val="28"/>
        </w:rPr>
        <w:t>точка  a</w:t>
      </w:r>
      <w:proofErr w:type="gramEnd"/>
      <w:r w:rsidRPr="00131630">
        <w:rPr>
          <w:iCs/>
          <w:color w:val="000000"/>
          <w:sz w:val="28"/>
          <w:szCs w:val="28"/>
        </w:rPr>
        <w:t>, т.е.</w:t>
      </w:r>
      <w:r w:rsidRPr="00E63B25">
        <w:rPr>
          <w:iCs/>
          <w:color w:val="000000"/>
          <w:position w:val="-12"/>
          <w:sz w:val="28"/>
          <w:szCs w:val="28"/>
        </w:rPr>
        <w:object w:dxaOrig="1800" w:dyaOrig="540">
          <v:shape id="_x0000_i1028" type="#_x0000_t75" style="width:90pt;height:27pt" o:ole="">
            <v:imagedata r:id="rId11" o:title=""/>
          </v:shape>
          <o:OLEObject Type="Embed" ProgID="Equation.DSMT4" ShapeID="_x0000_i1028" DrawAspect="Content" ObjectID="_1513344195" r:id="rId12"/>
        </w:object>
      </w:r>
      <w:r w:rsidRPr="00131630">
        <w:rPr>
          <w:iCs/>
          <w:color w:val="000000"/>
          <w:sz w:val="28"/>
          <w:szCs w:val="28"/>
        </w:rPr>
        <w:t>.</w:t>
      </w:r>
    </w:p>
    <w:p w:rsidR="00E63B25" w:rsidRDefault="00E63B25" w:rsidP="00E63B25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E63B25">
        <w:rPr>
          <w:b/>
          <w:bCs/>
          <w:color w:val="000000"/>
          <w:sz w:val="28"/>
          <w:szCs w:val="28"/>
        </w:rPr>
        <w:t>Определение:</w:t>
      </w:r>
      <w:r>
        <w:rPr>
          <w:bCs/>
          <w:color w:val="000000"/>
          <w:sz w:val="28"/>
          <w:szCs w:val="28"/>
        </w:rPr>
        <w:t xml:space="preserve"> а – </w:t>
      </w:r>
      <w:r w:rsidRPr="00E63B25">
        <w:rPr>
          <w:b/>
          <w:bCs/>
          <w:color w:val="000000"/>
          <w:sz w:val="28"/>
          <w:szCs w:val="28"/>
        </w:rPr>
        <w:t>внутренняя точка множества</w:t>
      </w:r>
      <w:r>
        <w:rPr>
          <w:bCs/>
          <w:color w:val="000000"/>
          <w:sz w:val="28"/>
          <w:szCs w:val="28"/>
        </w:rPr>
        <w:t xml:space="preserve"> А, если существует такая окрестность </w:t>
      </w:r>
      <w:proofErr w:type="gramStart"/>
      <w:r>
        <w:rPr>
          <w:bCs/>
          <w:color w:val="000000"/>
          <w:sz w:val="28"/>
          <w:szCs w:val="28"/>
        </w:rPr>
        <w:t>точки</w:t>
      </w:r>
      <w:proofErr w:type="gramEnd"/>
      <w:r>
        <w:rPr>
          <w:bCs/>
          <w:color w:val="000000"/>
          <w:sz w:val="28"/>
          <w:szCs w:val="28"/>
        </w:rPr>
        <w:t xml:space="preserve"> а, что эта окрестность целиком лежит в А.</w:t>
      </w:r>
    </w:p>
    <w:p w:rsidR="00E63B25" w:rsidRDefault="00E63B25" w:rsidP="00E63B25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E63B25">
        <w:rPr>
          <w:b/>
          <w:bCs/>
          <w:color w:val="000000"/>
          <w:sz w:val="28"/>
          <w:szCs w:val="28"/>
        </w:rPr>
        <w:t>Определение:</w:t>
      </w:r>
      <w:r>
        <w:rPr>
          <w:bCs/>
          <w:color w:val="000000"/>
          <w:sz w:val="28"/>
          <w:szCs w:val="28"/>
        </w:rPr>
        <w:t xml:space="preserve"> а – </w:t>
      </w:r>
      <w:r>
        <w:rPr>
          <w:b/>
          <w:bCs/>
          <w:color w:val="000000"/>
          <w:sz w:val="28"/>
          <w:szCs w:val="28"/>
        </w:rPr>
        <w:t>граничная</w:t>
      </w:r>
      <w:r w:rsidRPr="00E63B25">
        <w:rPr>
          <w:b/>
          <w:bCs/>
          <w:color w:val="000000"/>
          <w:sz w:val="28"/>
          <w:szCs w:val="28"/>
        </w:rPr>
        <w:t xml:space="preserve"> точка множества</w:t>
      </w:r>
      <w:r>
        <w:rPr>
          <w:bCs/>
          <w:color w:val="000000"/>
          <w:sz w:val="28"/>
          <w:szCs w:val="28"/>
        </w:rPr>
        <w:t xml:space="preserve"> А, если для любой окрестности точки а верно, </w:t>
      </w:r>
      <w:proofErr w:type="gramStart"/>
      <w:r>
        <w:rPr>
          <w:bCs/>
          <w:color w:val="000000"/>
          <w:sz w:val="28"/>
          <w:szCs w:val="28"/>
        </w:rPr>
        <w:t>что</w:t>
      </w:r>
      <w:r w:rsidR="002C7E41">
        <w:rPr>
          <w:bCs/>
          <w:color w:val="000000"/>
          <w:sz w:val="28"/>
          <w:szCs w:val="28"/>
        </w:rPr>
        <w:t xml:space="preserve"> </w:t>
      </w:r>
      <w:r w:rsidR="002C7E41" w:rsidRPr="002C7E41">
        <w:rPr>
          <w:bCs/>
          <w:color w:val="000000"/>
          <w:position w:val="-14"/>
          <w:sz w:val="28"/>
          <w:szCs w:val="28"/>
        </w:rPr>
        <w:object w:dxaOrig="1380" w:dyaOrig="400">
          <v:shape id="_x0000_i1029" type="#_x0000_t75" style="width:69pt;height:20.25pt" o:ole="">
            <v:imagedata r:id="rId13" o:title=""/>
          </v:shape>
          <o:OLEObject Type="Embed" ProgID="Equation.DSMT4" ShapeID="_x0000_i1029" DrawAspect="Content" ObjectID="_1513344196" r:id="rId14"/>
        </w:object>
      </w:r>
      <w:r w:rsidR="002C7E41">
        <w:rPr>
          <w:bCs/>
          <w:color w:val="000000"/>
          <w:sz w:val="28"/>
          <w:szCs w:val="28"/>
        </w:rPr>
        <w:t xml:space="preserve"> и</w:t>
      </w:r>
      <w:proofErr w:type="gramEnd"/>
      <w:r w:rsidR="002C7E41">
        <w:rPr>
          <w:bCs/>
          <w:color w:val="000000"/>
          <w:sz w:val="28"/>
          <w:szCs w:val="28"/>
        </w:rPr>
        <w:t xml:space="preserve"> </w:t>
      </w:r>
      <w:r w:rsidR="002C7E41" w:rsidRPr="002C7E41">
        <w:rPr>
          <w:bCs/>
          <w:color w:val="000000"/>
          <w:position w:val="-14"/>
          <w:sz w:val="28"/>
          <w:szCs w:val="28"/>
        </w:rPr>
        <w:object w:dxaOrig="1820" w:dyaOrig="400">
          <v:shape id="_x0000_i1030" type="#_x0000_t75" style="width:90.75pt;height:20.25pt" o:ole="">
            <v:imagedata r:id="rId15" o:title=""/>
          </v:shape>
          <o:OLEObject Type="Embed" ProgID="Equation.DSMT4" ShapeID="_x0000_i1030" DrawAspect="Content" ObjectID="_1513344197" r:id="rId16"/>
        </w:object>
      </w:r>
      <w:r>
        <w:rPr>
          <w:bCs/>
          <w:color w:val="000000"/>
          <w:sz w:val="28"/>
          <w:szCs w:val="28"/>
        </w:rPr>
        <w:t>.</w:t>
      </w:r>
    </w:p>
    <w:p w:rsidR="002C7E41" w:rsidRDefault="002C7E41" w:rsidP="002C7E41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E63B25">
        <w:rPr>
          <w:b/>
          <w:bCs/>
          <w:color w:val="000000"/>
          <w:sz w:val="28"/>
          <w:szCs w:val="28"/>
        </w:rPr>
        <w:t>Определение:</w:t>
      </w:r>
      <w:r>
        <w:rPr>
          <w:bCs/>
          <w:color w:val="000000"/>
          <w:sz w:val="28"/>
          <w:szCs w:val="28"/>
        </w:rPr>
        <w:t xml:space="preserve"> а – </w:t>
      </w:r>
      <w:r>
        <w:rPr>
          <w:b/>
          <w:bCs/>
          <w:color w:val="000000"/>
          <w:sz w:val="28"/>
          <w:szCs w:val="28"/>
        </w:rPr>
        <w:t>изолированная</w:t>
      </w:r>
      <w:r w:rsidRPr="00E63B25">
        <w:rPr>
          <w:b/>
          <w:bCs/>
          <w:color w:val="000000"/>
          <w:sz w:val="28"/>
          <w:szCs w:val="28"/>
        </w:rPr>
        <w:t xml:space="preserve"> точка множества</w:t>
      </w:r>
      <w:r>
        <w:rPr>
          <w:bCs/>
          <w:color w:val="000000"/>
          <w:sz w:val="28"/>
          <w:szCs w:val="28"/>
        </w:rPr>
        <w:t xml:space="preserve"> А, если существует такая окрестность </w:t>
      </w:r>
      <w:proofErr w:type="gramStart"/>
      <w:r>
        <w:rPr>
          <w:bCs/>
          <w:color w:val="000000"/>
          <w:sz w:val="28"/>
          <w:szCs w:val="28"/>
        </w:rPr>
        <w:t>точки</w:t>
      </w:r>
      <w:proofErr w:type="gramEnd"/>
      <w:r>
        <w:rPr>
          <w:bCs/>
          <w:color w:val="000000"/>
          <w:sz w:val="28"/>
          <w:szCs w:val="28"/>
        </w:rPr>
        <w:t xml:space="preserve"> а, для которой выполнено следующее равенство</w:t>
      </w:r>
      <w:r w:rsidRPr="002C7E41">
        <w:rPr>
          <w:bCs/>
          <w:color w:val="000000"/>
          <w:position w:val="-14"/>
          <w:sz w:val="28"/>
          <w:szCs w:val="28"/>
        </w:rPr>
        <w:object w:dxaOrig="1300" w:dyaOrig="400">
          <v:shape id="_x0000_i1031" type="#_x0000_t75" style="width:65.25pt;height:20.25pt" o:ole="">
            <v:imagedata r:id="rId17" o:title=""/>
          </v:shape>
          <o:OLEObject Type="Embed" ProgID="Equation.DSMT4" ShapeID="_x0000_i1031" DrawAspect="Content" ObjectID="_1513344198" r:id="rId18"/>
        </w:object>
      </w:r>
      <w:r>
        <w:rPr>
          <w:bCs/>
          <w:color w:val="000000"/>
          <w:sz w:val="28"/>
          <w:szCs w:val="28"/>
        </w:rPr>
        <w:t>.</w:t>
      </w:r>
    </w:p>
    <w:p w:rsidR="002C7E41" w:rsidRDefault="002C7E41" w:rsidP="002C7E41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proofErr w:type="spellStart"/>
      <w:r w:rsidRPr="002C7E41">
        <w:rPr>
          <w:b/>
          <w:bCs/>
          <w:color w:val="000000"/>
          <w:sz w:val="28"/>
          <w:szCs w:val="28"/>
        </w:rPr>
        <w:t>Леммочка</w:t>
      </w:r>
      <w:proofErr w:type="spellEnd"/>
      <w:r w:rsidRPr="002C7E41">
        <w:rPr>
          <w:b/>
          <w:bCs/>
          <w:color w:val="000000"/>
          <w:sz w:val="28"/>
          <w:szCs w:val="28"/>
        </w:rPr>
        <w:t>:</w:t>
      </w:r>
      <w:r>
        <w:rPr>
          <w:bCs/>
          <w:color w:val="000000"/>
          <w:sz w:val="28"/>
          <w:szCs w:val="28"/>
        </w:rPr>
        <w:t xml:space="preserve"> Всякая изолированная точка является граничной.</w:t>
      </w:r>
    </w:p>
    <w:p w:rsidR="002C7E41" w:rsidRDefault="002C7E41" w:rsidP="002C7E41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2C7E41">
        <w:rPr>
          <w:b/>
          <w:bCs/>
          <w:color w:val="000000"/>
          <w:sz w:val="28"/>
          <w:szCs w:val="28"/>
        </w:rPr>
        <w:t>Доказательство:</w:t>
      </w:r>
      <w:r>
        <w:rPr>
          <w:bCs/>
          <w:color w:val="000000"/>
          <w:sz w:val="28"/>
          <w:szCs w:val="28"/>
        </w:rPr>
        <w:t xml:space="preserve"> </w:t>
      </w:r>
      <w:r w:rsidR="00AC05E3">
        <w:rPr>
          <w:bCs/>
          <w:color w:val="000000"/>
          <w:sz w:val="28"/>
          <w:szCs w:val="28"/>
        </w:rPr>
        <w:t>Должен доказать Филипп</w:t>
      </w:r>
      <w:r>
        <w:rPr>
          <w:bCs/>
          <w:color w:val="000000"/>
          <w:sz w:val="28"/>
          <w:szCs w:val="28"/>
        </w:rPr>
        <w:t>.</w:t>
      </w:r>
      <w:r w:rsidR="00AC05E3">
        <w:rPr>
          <w:bCs/>
          <w:color w:val="000000"/>
          <w:sz w:val="28"/>
          <w:szCs w:val="28"/>
        </w:rPr>
        <w:t xml:space="preserve"> Если возникнут проблемы – пиши мне.</w:t>
      </w:r>
    </w:p>
    <w:p w:rsidR="00E63B25" w:rsidRDefault="00E63B25" w:rsidP="00E63B25">
      <w:pPr>
        <w:spacing w:before="100" w:beforeAutospacing="1" w:after="100" w:afterAutospacing="1"/>
        <w:rPr>
          <w:i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Определение:</w:t>
      </w:r>
      <w:r w:rsidRPr="00131630">
        <w:rPr>
          <w:b/>
          <w:bCs/>
          <w:color w:val="000000"/>
          <w:sz w:val="28"/>
          <w:szCs w:val="28"/>
        </w:rPr>
        <w:t xml:space="preserve"> </w:t>
      </w:r>
      <w:r w:rsidRPr="00131630">
        <w:rPr>
          <w:i/>
          <w:iCs/>
          <w:color w:val="000000"/>
          <w:sz w:val="28"/>
          <w:szCs w:val="28"/>
        </w:rPr>
        <w:t xml:space="preserve">a </w:t>
      </w:r>
      <w:r>
        <w:rPr>
          <w:i/>
          <w:iCs/>
          <w:color w:val="000000"/>
          <w:sz w:val="28"/>
          <w:szCs w:val="28"/>
        </w:rPr>
        <w:t xml:space="preserve">– </w:t>
      </w:r>
      <w:r w:rsidRPr="00E63B25">
        <w:rPr>
          <w:b/>
          <w:iCs/>
          <w:color w:val="000000"/>
          <w:sz w:val="28"/>
          <w:szCs w:val="28"/>
        </w:rPr>
        <w:t>предельная точка множества</w:t>
      </w:r>
      <w:r w:rsidRPr="00131630">
        <w:rPr>
          <w:i/>
          <w:iCs/>
          <w:color w:val="000000"/>
          <w:sz w:val="28"/>
          <w:szCs w:val="28"/>
        </w:rPr>
        <w:t xml:space="preserve"> A, </w:t>
      </w:r>
      <w:r w:rsidRPr="00131630">
        <w:rPr>
          <w:iCs/>
          <w:color w:val="000000"/>
          <w:sz w:val="28"/>
          <w:szCs w:val="28"/>
        </w:rPr>
        <w:t>если в любой проколотой окрестности точки a есть точки из множества A</w:t>
      </w:r>
      <w:proofErr w:type="gramStart"/>
      <w:r w:rsidRPr="00131630">
        <w:rPr>
          <w:iCs/>
          <w:color w:val="000000"/>
          <w:sz w:val="28"/>
          <w:szCs w:val="28"/>
        </w:rPr>
        <w:t xml:space="preserve">: </w:t>
      </w:r>
      <w:r w:rsidRPr="00131630">
        <w:rPr>
          <w:iCs/>
          <w:color w:val="000000"/>
          <w:sz w:val="28"/>
          <w:szCs w:val="28"/>
        </w:rPr>
        <w:fldChar w:fldCharType="begin"/>
      </w:r>
      <w:r w:rsidRPr="00131630">
        <w:rPr>
          <w:iCs/>
          <w:color w:val="000000"/>
          <w:sz w:val="28"/>
          <w:szCs w:val="28"/>
        </w:rPr>
        <w:instrText xml:space="preserve"> INCLUDEPICTURE "M:\\Академия\\МатАн (лекции Чирского)\\Билет 3.files\\Image443.gif" \* MERGEFORMATINET </w:instrText>
      </w:r>
      <w:r w:rsidRPr="00131630">
        <w:rPr>
          <w:iCs/>
          <w:color w:val="000000"/>
          <w:sz w:val="28"/>
          <w:szCs w:val="28"/>
        </w:rPr>
        <w:fldChar w:fldCharType="separate"/>
      </w:r>
      <w:r w:rsidR="00AC05E3">
        <w:rPr>
          <w:iCs/>
          <w:color w:val="000000"/>
          <w:sz w:val="28"/>
          <w:szCs w:val="28"/>
        </w:rPr>
        <w:fldChar w:fldCharType="begin"/>
      </w:r>
      <w:r w:rsidR="00AC05E3">
        <w:rPr>
          <w:iCs/>
          <w:color w:val="000000"/>
          <w:sz w:val="28"/>
          <w:szCs w:val="28"/>
        </w:rPr>
        <w:instrText xml:space="preserve"> </w:instrText>
      </w:r>
      <w:r w:rsidR="00AC05E3">
        <w:rPr>
          <w:iCs/>
          <w:color w:val="000000"/>
          <w:sz w:val="28"/>
          <w:szCs w:val="28"/>
        </w:rPr>
        <w:instrText>INCLUDEPICTURE  "M:\\Академия\\МатАн (лекции Чирского)\\Билет 3.files\\Image443.gif" \* MERGEFORMATINET</w:instrText>
      </w:r>
      <w:r w:rsidR="00AC05E3">
        <w:rPr>
          <w:iCs/>
          <w:color w:val="000000"/>
          <w:sz w:val="28"/>
          <w:szCs w:val="28"/>
        </w:rPr>
        <w:instrText xml:space="preserve"> </w:instrText>
      </w:r>
      <w:r w:rsidR="00AC05E3">
        <w:rPr>
          <w:iCs/>
          <w:color w:val="000000"/>
          <w:sz w:val="28"/>
          <w:szCs w:val="28"/>
        </w:rPr>
        <w:fldChar w:fldCharType="separate"/>
      </w:r>
      <w:r w:rsidR="00AC05E3">
        <w:rPr>
          <w:iCs/>
          <w:color w:val="000000"/>
          <w:sz w:val="28"/>
          <w:szCs w:val="28"/>
        </w:rPr>
        <w:pict>
          <v:shape id="_x0000_i1032" type="#_x0000_t75" alt="" style="width:114.75pt;height:16.5pt">
            <v:imagedata r:id="rId19" r:href="rId20"/>
          </v:shape>
        </w:pict>
      </w:r>
      <w:r w:rsidR="00AC05E3">
        <w:rPr>
          <w:iCs/>
          <w:color w:val="000000"/>
          <w:sz w:val="28"/>
          <w:szCs w:val="28"/>
        </w:rPr>
        <w:fldChar w:fldCharType="end"/>
      </w:r>
      <w:r w:rsidRPr="00131630">
        <w:rPr>
          <w:iCs/>
          <w:color w:val="000000"/>
          <w:sz w:val="28"/>
          <w:szCs w:val="28"/>
        </w:rPr>
        <w:fldChar w:fldCharType="end"/>
      </w:r>
      <w:r w:rsidRPr="00131630">
        <w:rPr>
          <w:iCs/>
          <w:color w:val="000000"/>
          <w:sz w:val="28"/>
          <w:szCs w:val="28"/>
        </w:rPr>
        <w:t>.</w:t>
      </w:r>
      <w:proofErr w:type="gramEnd"/>
    </w:p>
    <w:p w:rsidR="002C7E41" w:rsidRDefault="002C7E41" w:rsidP="00E63B25">
      <w:pPr>
        <w:spacing w:before="100" w:beforeAutospacing="1" w:after="100" w:afterAutospacing="1"/>
        <w:rPr>
          <w:iCs/>
          <w:color w:val="000000"/>
          <w:sz w:val="28"/>
          <w:szCs w:val="28"/>
        </w:rPr>
      </w:pPr>
      <w:r w:rsidRPr="002C7E41">
        <w:rPr>
          <w:b/>
          <w:iCs/>
          <w:color w:val="000000"/>
          <w:sz w:val="28"/>
          <w:szCs w:val="28"/>
        </w:rPr>
        <w:t xml:space="preserve">Теорема: </w:t>
      </w:r>
      <w:proofErr w:type="gramStart"/>
      <w:r>
        <w:rPr>
          <w:iCs/>
          <w:color w:val="000000"/>
          <w:sz w:val="28"/>
          <w:szCs w:val="28"/>
        </w:rPr>
        <w:t>Если</w:t>
      </w:r>
      <w:proofErr w:type="gramEnd"/>
      <w:r>
        <w:rPr>
          <w:iCs/>
          <w:color w:val="000000"/>
          <w:sz w:val="28"/>
          <w:szCs w:val="28"/>
        </w:rPr>
        <w:t xml:space="preserve"> а – предельная точка множества А, то пересечение любой проколотой окрестности с этим множеством А – бесконечное множество.</w:t>
      </w:r>
    </w:p>
    <w:p w:rsidR="002C7E41" w:rsidRDefault="002C7E41" w:rsidP="00E63B25">
      <w:pPr>
        <w:spacing w:before="100" w:beforeAutospacing="1" w:after="100" w:afterAutospacing="1"/>
        <w:rPr>
          <w:iCs/>
          <w:color w:val="000000"/>
          <w:sz w:val="28"/>
          <w:szCs w:val="28"/>
        </w:rPr>
      </w:pPr>
      <w:r w:rsidRPr="002C7E41">
        <w:rPr>
          <w:b/>
          <w:iCs/>
          <w:color w:val="000000"/>
          <w:sz w:val="28"/>
          <w:szCs w:val="28"/>
        </w:rPr>
        <w:t>Идея доказательства:</w:t>
      </w:r>
      <w:r>
        <w:rPr>
          <w:iCs/>
          <w:color w:val="000000"/>
          <w:sz w:val="28"/>
          <w:szCs w:val="28"/>
        </w:rPr>
        <w:t xml:space="preserve"> Выберем радиус окрестности равным 1. В проколотой окрестности точки а выберем произвольную точку а</w:t>
      </w:r>
      <w:r>
        <w:rPr>
          <w:iCs/>
          <w:color w:val="000000"/>
          <w:sz w:val="28"/>
          <w:szCs w:val="28"/>
          <w:vertAlign w:val="subscript"/>
        </w:rPr>
        <w:t>1</w:t>
      </w:r>
      <w:r>
        <w:rPr>
          <w:iCs/>
          <w:color w:val="000000"/>
          <w:sz w:val="28"/>
          <w:szCs w:val="28"/>
        </w:rPr>
        <w:t xml:space="preserve">. Теперь </w:t>
      </w:r>
      <w:r w:rsidR="00D55501">
        <w:rPr>
          <w:iCs/>
          <w:color w:val="000000"/>
          <w:sz w:val="28"/>
          <w:szCs w:val="28"/>
        </w:rPr>
        <w:t xml:space="preserve">положим </w:t>
      </w:r>
      <w:r w:rsidR="00D55501" w:rsidRPr="00D55501">
        <w:rPr>
          <w:iCs/>
          <w:color w:val="000000"/>
          <w:position w:val="-6"/>
          <w:sz w:val="28"/>
          <w:szCs w:val="28"/>
        </w:rPr>
        <w:object w:dxaOrig="220" w:dyaOrig="279">
          <v:shape id="_x0000_i1033" type="#_x0000_t75" style="width:11.25pt;height:14.25pt" o:ole="">
            <v:imagedata r:id="rId21" o:title=""/>
          </v:shape>
          <o:OLEObject Type="Embed" ProgID="Equation.DSMT4" ShapeID="_x0000_i1033" DrawAspect="Content" ObjectID="_1513344199" r:id="rId22"/>
        </w:object>
      </w:r>
      <w:r w:rsidR="00D55501">
        <w:rPr>
          <w:iCs/>
          <w:color w:val="000000"/>
          <w:sz w:val="28"/>
          <w:szCs w:val="28"/>
          <w:vertAlign w:val="subscript"/>
        </w:rPr>
        <w:t>2</w:t>
      </w:r>
      <w:r w:rsidR="00D55501">
        <w:rPr>
          <w:iCs/>
          <w:color w:val="000000"/>
          <w:sz w:val="28"/>
          <w:szCs w:val="28"/>
        </w:rPr>
        <w:t>=</w:t>
      </w:r>
      <w:r w:rsidR="00D55501">
        <w:rPr>
          <w:iCs/>
          <w:color w:val="000000"/>
          <w:sz w:val="28"/>
          <w:szCs w:val="28"/>
          <w:lang w:val="en-US"/>
        </w:rPr>
        <w:t>min</w:t>
      </w:r>
      <w:r w:rsidR="00D55501" w:rsidRPr="00D55501">
        <w:rPr>
          <w:iCs/>
          <w:color w:val="000000"/>
          <w:sz w:val="28"/>
          <w:szCs w:val="28"/>
        </w:rPr>
        <w:t>(1/</w:t>
      </w:r>
      <w:proofErr w:type="gramStart"/>
      <w:r w:rsidR="00D55501" w:rsidRPr="00D55501">
        <w:rPr>
          <w:iCs/>
          <w:color w:val="000000"/>
          <w:sz w:val="28"/>
          <w:szCs w:val="28"/>
        </w:rPr>
        <w:t>2,|</w:t>
      </w:r>
      <w:proofErr w:type="gramEnd"/>
      <w:r w:rsidR="00D55501">
        <w:rPr>
          <w:iCs/>
          <w:color w:val="000000"/>
          <w:sz w:val="28"/>
          <w:szCs w:val="28"/>
          <w:lang w:val="en-US"/>
        </w:rPr>
        <w:t>a</w:t>
      </w:r>
      <w:r w:rsidR="00D55501" w:rsidRPr="00D55501">
        <w:rPr>
          <w:iCs/>
          <w:color w:val="000000"/>
          <w:sz w:val="28"/>
          <w:szCs w:val="28"/>
          <w:vertAlign w:val="subscript"/>
        </w:rPr>
        <w:t>1</w:t>
      </w:r>
      <w:r w:rsidR="00D55501" w:rsidRPr="00D55501">
        <w:rPr>
          <w:iCs/>
          <w:color w:val="000000"/>
          <w:sz w:val="28"/>
          <w:szCs w:val="28"/>
        </w:rPr>
        <w:t>-</w:t>
      </w:r>
      <w:r w:rsidR="00D55501">
        <w:rPr>
          <w:iCs/>
          <w:color w:val="000000"/>
          <w:sz w:val="28"/>
          <w:szCs w:val="28"/>
          <w:lang w:val="en-US"/>
        </w:rPr>
        <w:t>a</w:t>
      </w:r>
      <w:r w:rsidR="00D55501" w:rsidRPr="00D55501">
        <w:rPr>
          <w:iCs/>
          <w:color w:val="000000"/>
          <w:sz w:val="28"/>
          <w:szCs w:val="28"/>
        </w:rPr>
        <w:t xml:space="preserve">|). </w:t>
      </w:r>
      <w:r w:rsidR="00D55501">
        <w:rPr>
          <w:iCs/>
          <w:color w:val="000000"/>
          <w:sz w:val="28"/>
          <w:szCs w:val="28"/>
        </w:rPr>
        <w:t>В проколотой окрестности выберем точку а</w:t>
      </w:r>
      <w:r w:rsidR="00D55501">
        <w:rPr>
          <w:iCs/>
          <w:color w:val="000000"/>
          <w:sz w:val="28"/>
          <w:szCs w:val="28"/>
          <w:vertAlign w:val="subscript"/>
        </w:rPr>
        <w:t>2</w:t>
      </w:r>
      <w:r w:rsidR="00D55501">
        <w:rPr>
          <w:iCs/>
          <w:color w:val="000000"/>
          <w:sz w:val="28"/>
          <w:szCs w:val="28"/>
        </w:rPr>
        <w:t>. Очевидно, что а</w:t>
      </w:r>
      <w:r w:rsidR="00D55501">
        <w:rPr>
          <w:iCs/>
          <w:color w:val="000000"/>
          <w:sz w:val="28"/>
          <w:szCs w:val="28"/>
          <w:vertAlign w:val="subscript"/>
        </w:rPr>
        <w:t>1</w:t>
      </w:r>
      <w:r w:rsidR="00D55501" w:rsidRPr="00D55501">
        <w:rPr>
          <w:iCs/>
          <w:color w:val="000000"/>
          <w:position w:val="-4"/>
          <w:sz w:val="28"/>
          <w:szCs w:val="28"/>
          <w:vertAlign w:val="subscript"/>
        </w:rPr>
        <w:object w:dxaOrig="220" w:dyaOrig="220">
          <v:shape id="_x0000_i1034" type="#_x0000_t75" style="width:11.25pt;height:11.25pt" o:ole="">
            <v:imagedata r:id="rId23" o:title=""/>
          </v:shape>
          <o:OLEObject Type="Embed" ProgID="Equation.DSMT4" ShapeID="_x0000_i1034" DrawAspect="Content" ObjectID="_1513344200" r:id="rId24"/>
        </w:object>
      </w:r>
      <w:r w:rsidR="00D55501">
        <w:rPr>
          <w:iCs/>
          <w:color w:val="000000"/>
          <w:sz w:val="28"/>
          <w:szCs w:val="28"/>
        </w:rPr>
        <w:t>а</w:t>
      </w:r>
      <w:r w:rsidR="00D55501">
        <w:rPr>
          <w:iCs/>
          <w:color w:val="000000"/>
          <w:sz w:val="28"/>
          <w:szCs w:val="28"/>
          <w:vertAlign w:val="subscript"/>
        </w:rPr>
        <w:t>2.</w:t>
      </w:r>
      <w:r w:rsidR="00D55501">
        <w:rPr>
          <w:iCs/>
          <w:color w:val="000000"/>
          <w:sz w:val="28"/>
          <w:szCs w:val="28"/>
        </w:rPr>
        <w:t xml:space="preserve"> Ну и так далее. Полученный набор точек а</w:t>
      </w:r>
      <w:proofErr w:type="spellStart"/>
      <w:r w:rsidR="00D55501">
        <w:rPr>
          <w:iCs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D55501">
        <w:rPr>
          <w:iCs/>
          <w:color w:val="000000"/>
          <w:sz w:val="28"/>
          <w:szCs w:val="28"/>
        </w:rPr>
        <w:t xml:space="preserve"> завершает доказательство.</w:t>
      </w:r>
    </w:p>
    <w:p w:rsidR="00D55501" w:rsidRPr="00D55501" w:rsidRDefault="00D55501" w:rsidP="00D55501">
      <w:pPr>
        <w:spacing w:after="100" w:afterAutospacing="1"/>
        <w:rPr>
          <w:color w:val="000000"/>
        </w:rPr>
      </w:pPr>
      <w:r w:rsidRPr="00D55501">
        <w:rPr>
          <w:b/>
          <w:color w:val="000000"/>
          <w:sz w:val="28"/>
          <w:szCs w:val="28"/>
        </w:rPr>
        <w:t>Следствие:</w:t>
      </w:r>
      <w:r w:rsidRPr="00D55501">
        <w:rPr>
          <w:color w:val="000000"/>
          <w:sz w:val="28"/>
          <w:szCs w:val="28"/>
        </w:rPr>
        <w:t xml:space="preserve"> Конечное множество не имеет предельных точек</w:t>
      </w:r>
      <w:r w:rsidRPr="00D55501">
        <w:rPr>
          <w:color w:val="000000"/>
        </w:rPr>
        <w:t>.</w:t>
      </w:r>
    </w:p>
    <w:p w:rsidR="00D55501" w:rsidRDefault="00D55501" w:rsidP="00D55501">
      <w:pPr>
        <w:spacing w:before="100" w:beforeAutospacing="1" w:after="100" w:afterAutospacing="1"/>
        <w:rPr>
          <w:iCs/>
          <w:color w:val="000000"/>
          <w:sz w:val="28"/>
          <w:szCs w:val="28"/>
        </w:rPr>
      </w:pPr>
      <w:r w:rsidRPr="00D55501">
        <w:rPr>
          <w:b/>
          <w:iCs/>
          <w:color w:val="000000"/>
          <w:sz w:val="28"/>
          <w:szCs w:val="28"/>
        </w:rPr>
        <w:t>Определение:</w:t>
      </w:r>
      <w:r>
        <w:rPr>
          <w:iCs/>
          <w:color w:val="000000"/>
          <w:sz w:val="28"/>
          <w:szCs w:val="28"/>
        </w:rPr>
        <w:t xml:space="preserve"> Множество называется </w:t>
      </w:r>
      <w:r w:rsidRPr="00D55501">
        <w:rPr>
          <w:b/>
          <w:iCs/>
          <w:color w:val="000000"/>
          <w:sz w:val="28"/>
          <w:szCs w:val="28"/>
        </w:rPr>
        <w:t>открытым</w:t>
      </w:r>
      <w:r>
        <w:rPr>
          <w:iCs/>
          <w:color w:val="000000"/>
          <w:sz w:val="28"/>
          <w:szCs w:val="28"/>
        </w:rPr>
        <w:t xml:space="preserve">, если все его точки – внутренние. Множество называется </w:t>
      </w:r>
      <w:r w:rsidRPr="00D55501">
        <w:rPr>
          <w:b/>
          <w:iCs/>
          <w:color w:val="000000"/>
          <w:sz w:val="28"/>
          <w:szCs w:val="28"/>
        </w:rPr>
        <w:t>замкнутым</w:t>
      </w:r>
      <w:r>
        <w:rPr>
          <w:iCs/>
          <w:color w:val="000000"/>
          <w:sz w:val="28"/>
          <w:szCs w:val="28"/>
        </w:rPr>
        <w:t>, если оно – дополнение к открытому.</w:t>
      </w:r>
    </w:p>
    <w:p w:rsidR="00D55501" w:rsidRDefault="00D55501" w:rsidP="00D55501">
      <w:pPr>
        <w:spacing w:before="100" w:beforeAutospacing="1" w:after="100" w:afterAutospacing="1"/>
        <w:rPr>
          <w:iCs/>
          <w:color w:val="000000"/>
          <w:sz w:val="28"/>
          <w:szCs w:val="28"/>
        </w:rPr>
      </w:pPr>
      <w:r w:rsidRPr="00692E3E">
        <w:rPr>
          <w:b/>
          <w:iCs/>
          <w:color w:val="000000"/>
          <w:sz w:val="28"/>
          <w:szCs w:val="28"/>
        </w:rPr>
        <w:lastRenderedPageBreak/>
        <w:t>Теорема:</w:t>
      </w:r>
      <w:r>
        <w:rPr>
          <w:iCs/>
          <w:color w:val="000000"/>
          <w:sz w:val="28"/>
          <w:szCs w:val="28"/>
        </w:rPr>
        <w:t xml:space="preserve"> Следующие определения эквивалентны:</w:t>
      </w:r>
    </w:p>
    <w:p w:rsidR="00D55501" w:rsidRDefault="00D55501" w:rsidP="00D55501">
      <w:pPr>
        <w:pStyle w:val="a4"/>
        <w:numPr>
          <w:ilvl w:val="0"/>
          <w:numId w:val="16"/>
        </w:numPr>
        <w:spacing w:before="100" w:beforeAutospacing="1" w:after="100" w:afterAutospacing="1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А – замкнутое мно</w:t>
      </w:r>
      <w:r w:rsidR="00692E3E">
        <w:rPr>
          <w:iCs/>
          <w:color w:val="000000"/>
          <w:sz w:val="28"/>
          <w:szCs w:val="28"/>
        </w:rPr>
        <w:t>ж</w:t>
      </w:r>
      <w:r>
        <w:rPr>
          <w:iCs/>
          <w:color w:val="000000"/>
          <w:sz w:val="28"/>
          <w:szCs w:val="28"/>
        </w:rPr>
        <w:t>ество;</w:t>
      </w:r>
    </w:p>
    <w:p w:rsidR="00D55501" w:rsidRDefault="00692E3E" w:rsidP="00D55501">
      <w:pPr>
        <w:pStyle w:val="a4"/>
        <w:numPr>
          <w:ilvl w:val="0"/>
          <w:numId w:val="16"/>
        </w:numPr>
        <w:spacing w:before="100" w:beforeAutospacing="1" w:after="100" w:afterAutospacing="1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А содержит все свои граничные точки;</w:t>
      </w:r>
    </w:p>
    <w:p w:rsidR="00692E3E" w:rsidRPr="00D55501" w:rsidRDefault="00692E3E" w:rsidP="00D55501">
      <w:pPr>
        <w:pStyle w:val="a4"/>
        <w:numPr>
          <w:ilvl w:val="0"/>
          <w:numId w:val="16"/>
        </w:numPr>
        <w:spacing w:before="100" w:beforeAutospacing="1" w:after="100" w:afterAutospacing="1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А содержит все свои предельные точки.</w:t>
      </w:r>
    </w:p>
    <w:p w:rsidR="00D55501" w:rsidRDefault="00692E3E" w:rsidP="00D55501">
      <w:pPr>
        <w:spacing w:before="100" w:beforeAutospacing="1" w:after="100" w:afterAutospacing="1"/>
        <w:rPr>
          <w:iCs/>
          <w:color w:val="000000"/>
          <w:sz w:val="28"/>
          <w:szCs w:val="28"/>
        </w:rPr>
      </w:pPr>
      <w:r w:rsidRPr="00692E3E">
        <w:rPr>
          <w:b/>
          <w:iCs/>
          <w:color w:val="000000"/>
          <w:sz w:val="28"/>
          <w:szCs w:val="28"/>
        </w:rPr>
        <w:t>Доказательство:</w:t>
      </w:r>
      <w:r>
        <w:rPr>
          <w:iCs/>
          <w:color w:val="000000"/>
          <w:sz w:val="28"/>
          <w:szCs w:val="28"/>
        </w:rPr>
        <w:t xml:space="preserve"> </w:t>
      </w:r>
      <w:r w:rsidR="00AC05E3">
        <w:rPr>
          <w:iCs/>
          <w:color w:val="000000"/>
          <w:sz w:val="28"/>
          <w:szCs w:val="28"/>
        </w:rPr>
        <w:t xml:space="preserve">Без </w:t>
      </w:r>
      <w:proofErr w:type="spellStart"/>
      <w:r w:rsidR="00AC05E3">
        <w:rPr>
          <w:iCs/>
          <w:color w:val="000000"/>
          <w:sz w:val="28"/>
          <w:szCs w:val="28"/>
        </w:rPr>
        <w:t>докозательства</w:t>
      </w:r>
      <w:proofErr w:type="spellEnd"/>
      <w:r>
        <w:rPr>
          <w:iCs/>
          <w:color w:val="000000"/>
          <w:sz w:val="28"/>
          <w:szCs w:val="28"/>
        </w:rPr>
        <w:t>.</w:t>
      </w:r>
    </w:p>
    <w:p w:rsidR="00E63B25" w:rsidRPr="00131630" w:rsidRDefault="00E63B25" w:rsidP="00E63B25">
      <w:pPr>
        <w:spacing w:before="100" w:beforeAutospacing="1" w:after="100" w:afterAutospacing="1"/>
        <w:ind w:firstLine="708"/>
        <w:rPr>
          <w:iCs/>
          <w:color w:val="000000"/>
          <w:sz w:val="28"/>
          <w:szCs w:val="28"/>
        </w:rPr>
      </w:pPr>
      <w:r w:rsidRPr="00131630">
        <w:rPr>
          <w:iCs/>
          <w:color w:val="000000"/>
          <w:sz w:val="28"/>
          <w:szCs w:val="28"/>
        </w:rPr>
        <w:t xml:space="preserve">В определении не сказано, </w:t>
      </w:r>
      <w:proofErr w:type="gramStart"/>
      <w:r w:rsidRPr="00131630">
        <w:rPr>
          <w:iCs/>
          <w:color w:val="000000"/>
          <w:sz w:val="28"/>
          <w:szCs w:val="28"/>
        </w:rPr>
        <w:t xml:space="preserve">что </w:t>
      </w:r>
      <w:r w:rsidRPr="00131630">
        <w:rPr>
          <w:iCs/>
          <w:color w:val="000000"/>
          <w:position w:val="-6"/>
          <w:sz w:val="28"/>
          <w:szCs w:val="28"/>
        </w:rPr>
        <w:object w:dxaOrig="660" w:dyaOrig="300">
          <v:shape id="_x0000_i1035" type="#_x0000_t75" style="width:33pt;height:15pt" o:ole="">
            <v:imagedata r:id="rId25" o:title=""/>
          </v:shape>
          <o:OLEObject Type="Embed" ProgID="Equation.3" ShapeID="_x0000_i1035" DrawAspect="Content" ObjectID="_1513344201" r:id="rId26"/>
        </w:object>
      </w:r>
      <w:r w:rsidRPr="00131630">
        <w:rPr>
          <w:iCs/>
          <w:color w:val="000000"/>
          <w:sz w:val="28"/>
          <w:szCs w:val="28"/>
        </w:rPr>
        <w:t>.</w:t>
      </w:r>
      <w:proofErr w:type="gramEnd"/>
      <w:r w:rsidRPr="00131630">
        <w:rPr>
          <w:iCs/>
          <w:color w:val="000000"/>
          <w:sz w:val="28"/>
          <w:szCs w:val="28"/>
        </w:rPr>
        <w:t xml:space="preserve"> В приведенных ниже примерах встретятся ситуации, и когда предельная </w:t>
      </w:r>
      <w:proofErr w:type="gramStart"/>
      <w:r w:rsidRPr="00131630">
        <w:rPr>
          <w:iCs/>
          <w:color w:val="000000"/>
          <w:sz w:val="28"/>
          <w:szCs w:val="28"/>
        </w:rPr>
        <w:t>точка</w:t>
      </w:r>
      <w:proofErr w:type="gramEnd"/>
      <w:r w:rsidRPr="00131630">
        <w:rPr>
          <w:iCs/>
          <w:color w:val="000000"/>
          <w:sz w:val="28"/>
          <w:szCs w:val="28"/>
        </w:rPr>
        <w:t xml:space="preserve"> </w:t>
      </w:r>
      <w:r w:rsidRPr="00131630">
        <w:rPr>
          <w:i/>
          <w:iCs/>
          <w:color w:val="000000"/>
          <w:sz w:val="28"/>
          <w:szCs w:val="28"/>
        </w:rPr>
        <w:t>а</w:t>
      </w:r>
      <w:r w:rsidRPr="00131630">
        <w:rPr>
          <w:iCs/>
          <w:color w:val="000000"/>
          <w:sz w:val="28"/>
          <w:szCs w:val="28"/>
        </w:rPr>
        <w:t xml:space="preserve"> множества </w:t>
      </w:r>
      <w:r w:rsidRPr="00131630">
        <w:rPr>
          <w:i/>
          <w:iCs/>
          <w:color w:val="000000"/>
          <w:sz w:val="28"/>
          <w:szCs w:val="28"/>
        </w:rPr>
        <w:t>А</w:t>
      </w:r>
      <w:r w:rsidRPr="00131630">
        <w:rPr>
          <w:iCs/>
          <w:color w:val="000000"/>
          <w:sz w:val="28"/>
          <w:szCs w:val="28"/>
        </w:rPr>
        <w:t xml:space="preserve"> принадлежит самому множеству </w:t>
      </w:r>
      <w:r w:rsidRPr="00131630">
        <w:rPr>
          <w:i/>
          <w:iCs/>
          <w:color w:val="000000"/>
          <w:sz w:val="28"/>
          <w:szCs w:val="28"/>
        </w:rPr>
        <w:t>А,</w:t>
      </w:r>
      <w:r w:rsidRPr="00131630">
        <w:rPr>
          <w:iCs/>
          <w:color w:val="000000"/>
          <w:sz w:val="28"/>
          <w:szCs w:val="28"/>
        </w:rPr>
        <w:t xml:space="preserve"> и когда она не принадлежит множеству </w:t>
      </w:r>
      <w:r w:rsidRPr="00131630">
        <w:rPr>
          <w:i/>
          <w:iCs/>
          <w:color w:val="000000"/>
          <w:sz w:val="28"/>
          <w:szCs w:val="28"/>
        </w:rPr>
        <w:t>А</w:t>
      </w:r>
      <w:r w:rsidRPr="00131630">
        <w:rPr>
          <w:iCs/>
          <w:color w:val="000000"/>
          <w:sz w:val="28"/>
          <w:szCs w:val="28"/>
        </w:rPr>
        <w:t>.</w:t>
      </w:r>
    </w:p>
    <w:p w:rsidR="00E63B25" w:rsidRPr="00692E3E" w:rsidRDefault="00E63B25" w:rsidP="00692E3E">
      <w:pPr>
        <w:spacing w:before="100" w:beforeAutospacing="1"/>
        <w:rPr>
          <w:iCs/>
          <w:color w:val="000000"/>
          <w:sz w:val="28"/>
          <w:szCs w:val="28"/>
        </w:rPr>
      </w:pPr>
      <w:r w:rsidRPr="00692E3E">
        <w:rPr>
          <w:b/>
          <w:bCs/>
          <w:color w:val="000000"/>
          <w:sz w:val="28"/>
          <w:szCs w:val="28"/>
        </w:rPr>
        <w:t>Т</w:t>
      </w:r>
      <w:r w:rsidR="00692E3E" w:rsidRPr="00692E3E">
        <w:rPr>
          <w:b/>
          <w:bCs/>
          <w:color w:val="000000"/>
          <w:sz w:val="28"/>
          <w:szCs w:val="28"/>
        </w:rPr>
        <w:t>еорема:</w:t>
      </w:r>
      <w:r w:rsidR="00692E3E">
        <w:rPr>
          <w:bCs/>
          <w:color w:val="000000"/>
          <w:sz w:val="28"/>
          <w:szCs w:val="28"/>
        </w:rPr>
        <w:t xml:space="preserve"> </w:t>
      </w:r>
      <w:r w:rsidRPr="00692E3E">
        <w:rPr>
          <w:iCs/>
          <w:color w:val="000000"/>
          <w:sz w:val="28"/>
          <w:szCs w:val="28"/>
        </w:rPr>
        <w:t>Если A - бесконечное ограниченное множество, то существует предельная точка множества A.</w:t>
      </w:r>
    </w:p>
    <w:p w:rsidR="00E63B25" w:rsidRPr="00692E3E" w:rsidRDefault="00E63B25" w:rsidP="00E63B25">
      <w:pPr>
        <w:spacing w:before="120"/>
        <w:rPr>
          <w:i/>
          <w:color w:val="000000"/>
          <w:sz w:val="28"/>
          <w:szCs w:val="28"/>
        </w:rPr>
      </w:pPr>
      <w:r w:rsidRPr="00692E3E">
        <w:rPr>
          <w:i/>
          <w:iCs/>
          <w:color w:val="000000"/>
          <w:sz w:val="28"/>
          <w:szCs w:val="28"/>
        </w:rPr>
        <w:t xml:space="preserve">(Примечание к формулировке теоремы: множество A </w:t>
      </w:r>
      <w:proofErr w:type="gramStart"/>
      <w:r w:rsidRPr="00692E3E">
        <w:rPr>
          <w:i/>
          <w:iCs/>
          <w:color w:val="000000"/>
          <w:sz w:val="28"/>
          <w:szCs w:val="28"/>
        </w:rPr>
        <w:t>ограниченное  -</w:t>
      </w:r>
      <w:proofErr w:type="gramEnd"/>
      <w:r w:rsidRPr="00692E3E">
        <w:rPr>
          <w:i/>
          <w:iCs/>
          <w:color w:val="000000"/>
          <w:sz w:val="28"/>
          <w:szCs w:val="28"/>
        </w:rPr>
        <w:t xml:space="preserve">это означает, что </w:t>
      </w:r>
      <w:r w:rsidRPr="00692E3E">
        <w:rPr>
          <w:i/>
          <w:iCs/>
          <w:color w:val="000000"/>
          <w:position w:val="-8"/>
          <w:sz w:val="28"/>
          <w:szCs w:val="28"/>
        </w:rPr>
        <w:object w:dxaOrig="2540" w:dyaOrig="320">
          <v:shape id="_x0000_i1036" type="#_x0000_t75" style="width:126.75pt;height:15.75pt" o:ole="">
            <v:imagedata r:id="rId27" o:title=""/>
          </v:shape>
          <o:OLEObject Type="Embed" ProgID="Equation.3" ShapeID="_x0000_i1036" DrawAspect="Content" ObjectID="_1513344202" r:id="rId28"/>
        </w:object>
      </w:r>
      <w:r w:rsidRPr="00692E3E">
        <w:rPr>
          <w:i/>
          <w:iCs/>
          <w:color w:val="000000"/>
          <w:sz w:val="28"/>
          <w:szCs w:val="28"/>
        </w:rPr>
        <w:t>.)</w:t>
      </w:r>
    </w:p>
    <w:p w:rsidR="00E63B25" w:rsidRPr="00131630" w:rsidRDefault="00692E3E" w:rsidP="00E63B25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Доказательство</w:t>
      </w:r>
      <w:r w:rsidR="00E63B25" w:rsidRPr="00131630"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38EDACF" wp14:editId="1A6CEFEC">
                <wp:simplePos x="0" y="0"/>
                <wp:positionH relativeFrom="column">
                  <wp:posOffset>228600</wp:posOffset>
                </wp:positionH>
                <wp:positionV relativeFrom="paragraph">
                  <wp:posOffset>3029585</wp:posOffset>
                </wp:positionV>
                <wp:extent cx="1943100" cy="789940"/>
                <wp:effectExtent l="9525" t="635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789940"/>
                          <a:chOff x="2061" y="12114"/>
                          <a:chExt cx="3060" cy="1244"/>
                        </a:xfrm>
                      </wpg:grpSpPr>
                      <wps:wsp>
                        <wps:cNvPr id="2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2061" y="12294"/>
                            <a:ext cx="28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2469" y="12114"/>
                            <a:ext cx="2292" cy="1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B25" w:rsidRPr="003E7C59" w:rsidRDefault="00E63B25" w:rsidP="00E63B25">
                              <w:pPr>
                                <w:rPr>
                                  <w:position w:val="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E7C59">
                                <w:rPr>
                                  <w:position w:val="6"/>
                                  <w:sz w:val="32"/>
                                  <w:szCs w:val="32"/>
                                </w:rPr>
                                <w:t>(</w:t>
                              </w:r>
                              <w:r w:rsidRPr="003E7C59">
                                <w:rPr>
                                  <w:position w:val="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position w:val="6"/>
                                  <w:sz w:val="28"/>
                                  <w:szCs w:val="28"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position w:val="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(  )</w:t>
                              </w:r>
                              <w:r>
                                <w:rPr>
                                  <w:position w:val="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]</w:t>
                              </w:r>
                              <w:r w:rsidRPr="003E7C59">
                                <w:rPr>
                                  <w:position w:val="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3E7C59">
                                <w:rPr>
                                  <w:position w:val="6"/>
                                  <w:sz w:val="32"/>
                                  <w:szCs w:val="32"/>
                                </w:rPr>
                                <w:t>)</w:t>
                              </w:r>
                              <w:r w:rsidRPr="003E7C59">
                                <w:rPr>
                                  <w:position w:val="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E63B25" w:rsidRDefault="00E63B25" w:rsidP="00E63B25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n+</w:t>
                              </w:r>
                              <w:proofErr w:type="gramEnd"/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i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  <w:r w:rsidRPr="00A01E25"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n+1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 xml:space="preserve">     </w:t>
                              </w:r>
                            </w:p>
                            <w:p w:rsidR="00E63B25" w:rsidRPr="00761285" w:rsidRDefault="00E63B25" w:rsidP="00E63B25">
                              <w:r>
                                <w:rPr>
                                  <w:i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i/>
                                </w:rPr>
                                <w:t xml:space="preserve">рис. </w:t>
                              </w: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  <w:r>
                                <w:t>)</w:t>
                              </w:r>
                            </w:p>
                            <w:p w:rsidR="00E63B25" w:rsidRDefault="00E63B25" w:rsidP="00E63B2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E63B25" w:rsidRPr="00761285" w:rsidRDefault="00E63B25" w:rsidP="00E63B2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4509" y="12294"/>
                            <a:ext cx="61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B25" w:rsidRPr="00761285" w:rsidRDefault="00E63B25" w:rsidP="00E63B25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761285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EDACF" id="Группа 1" o:spid="_x0000_s1026" style="position:absolute;margin-left:18pt;margin-top:238.55pt;width:153pt;height:62.2pt;z-index:251665408" coordorigin="2061,12114" coordsize="3060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">
                <v:line id="Line 210" o:spid="_x0000_s1027" style="position:absolute;visibility:visible;mso-wrap-style:square" from="2061,12294" to="4917,12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8z6MAAAADaAAAADwAAAGRycy9kb3ducmV2LnhtbESPwWrDMBBE74X8g9hAb42cYExxI4eQ&#10;UHBPxW4+YLG2trG1MpJqO38fFQo9DjPzhjmeVjOKmZzvLSvY7xIQxI3VPbcKbl/vL68gfEDWOFom&#10;BXfycCo2T0fMtV24orkOrYgQ9jkq6EKYcil905FBv7MTcfS+rTMYonSt1A6XCDejPCRJJg32HBc6&#10;nOjSUTPUP0ZBdVvM55p9JIGpls01S4fUlUo9b9fzG4hAa/gP/7VLreAAv1fiDZD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fM+jAAAAA2gAAAA8AAAAAAAAAAAAAAAAA&#10;oQIAAGRycy9kb3ducmV2LnhtbFBLBQYAAAAABAAEAPkAAACOAwAAAAA=&#10;">
                  <v:stroke endarrow="classic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1" o:spid="_x0000_s1028" type="#_x0000_t202" style="position:absolute;left:2469;top:12114;width:2292;height:1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E63B25" w:rsidRPr="003E7C59" w:rsidRDefault="00E63B25" w:rsidP="00E63B25">
                        <w:pPr>
                          <w:rPr>
                            <w:position w:val="6"/>
                            <w:sz w:val="28"/>
                            <w:szCs w:val="28"/>
                            <w:lang w:val="en-US"/>
                          </w:rPr>
                        </w:pPr>
                        <w:r w:rsidRPr="003E7C59">
                          <w:rPr>
                            <w:position w:val="6"/>
                            <w:sz w:val="32"/>
                            <w:szCs w:val="32"/>
                          </w:rPr>
                          <w:t>(</w:t>
                        </w:r>
                        <w:r w:rsidRPr="003E7C59">
                          <w:rPr>
                            <w:position w:val="6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28"/>
                            <w:szCs w:val="28"/>
                            <w:lang w:val="en-US"/>
                          </w:rPr>
                          <w:t>[</w:t>
                        </w:r>
                        <w:r>
                          <w:rPr>
                            <w:position w:val="6"/>
                            <w:sz w:val="28"/>
                            <w:szCs w:val="28"/>
                            <w:lang w:val="en-US"/>
                          </w:rPr>
                          <w:tab/>
                          <w:t>(  )</w:t>
                        </w:r>
                        <w:r>
                          <w:rPr>
                            <w:position w:val="6"/>
                            <w:sz w:val="28"/>
                            <w:szCs w:val="28"/>
                            <w:lang w:val="en-US"/>
                          </w:rPr>
                          <w:tab/>
                          <w:t>]</w:t>
                        </w:r>
                        <w:r w:rsidRPr="003E7C59">
                          <w:rPr>
                            <w:position w:val="6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3E7C59">
                          <w:rPr>
                            <w:position w:val="6"/>
                            <w:sz w:val="32"/>
                            <w:szCs w:val="32"/>
                          </w:rPr>
                          <w:t>)</w:t>
                        </w:r>
                        <w:r w:rsidRPr="003E7C59">
                          <w:rPr>
                            <w:position w:val="6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  <w:p w:rsidR="00E63B25" w:rsidRDefault="00E63B25" w:rsidP="00E63B25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i/>
                            <w:lang w:val="en-US"/>
                          </w:rPr>
                          <w:t>a</w:t>
                        </w:r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n+</w:t>
                        </w:r>
                        <w:proofErr w:type="gramEnd"/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ab/>
                        </w:r>
                        <w:r>
                          <w:rPr>
                            <w:i/>
                          </w:rPr>
                          <w:t xml:space="preserve">  </w:t>
                        </w:r>
                        <w:r>
                          <w:rPr>
                            <w:i/>
                            <w:lang w:val="en-US"/>
                          </w:rPr>
                          <w:t>c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i/>
                            <w:lang w:val="en-US"/>
                          </w:rPr>
                          <w:t xml:space="preserve">   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i/>
                            <w:lang w:val="en-US"/>
                          </w:rPr>
                          <w:t>b</w:t>
                        </w:r>
                        <w:r w:rsidRPr="00A01E25">
                          <w:rPr>
                            <w:i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n+1</w:t>
                        </w:r>
                        <w:r>
                          <w:rPr>
                            <w:i/>
                            <w:lang w:val="en-US"/>
                          </w:rPr>
                          <w:t xml:space="preserve">     </w:t>
                        </w:r>
                      </w:p>
                      <w:p w:rsidR="00E63B25" w:rsidRPr="00761285" w:rsidRDefault="00E63B25" w:rsidP="00E63B25">
                        <w:r>
                          <w:rPr>
                            <w:i/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</w:rPr>
                          <w:t xml:space="preserve">рис. </w:t>
                        </w:r>
                        <w:r>
                          <w:rPr>
                            <w:lang w:val="en-US"/>
                          </w:rPr>
                          <w:t>5</w:t>
                        </w:r>
                        <w:r>
                          <w:t>)</w:t>
                        </w:r>
                      </w:p>
                      <w:p w:rsidR="00E63B25" w:rsidRDefault="00E63B25" w:rsidP="00E63B25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E63B25" w:rsidRPr="00761285" w:rsidRDefault="00E63B25" w:rsidP="00E63B25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2" o:spid="_x0000_s1029" type="#_x0000_t202" style="position:absolute;left:4509;top:12294;width:61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E63B25" w:rsidRPr="00761285" w:rsidRDefault="00E63B25" w:rsidP="00E63B25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761285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color w:val="000000"/>
          <w:sz w:val="28"/>
          <w:szCs w:val="28"/>
        </w:rPr>
        <w:t>:</w:t>
      </w:r>
      <w:r w:rsidR="00E63B25" w:rsidRPr="00131630">
        <w:rPr>
          <w:b/>
          <w:bCs/>
          <w:color w:val="000000"/>
          <w:sz w:val="28"/>
          <w:szCs w:val="28"/>
        </w:rPr>
        <w:t xml:space="preserve"> </w:t>
      </w:r>
      <w:r w:rsidR="00E63B25" w:rsidRPr="00131630">
        <w:rPr>
          <w:color w:val="000000"/>
          <w:sz w:val="28"/>
          <w:szCs w:val="28"/>
        </w:rPr>
        <w:t xml:space="preserve">Рассмотрим </w:t>
      </w:r>
      <w:proofErr w:type="gramStart"/>
      <w:r w:rsidR="00E63B25" w:rsidRPr="00131630">
        <w:rPr>
          <w:color w:val="000000"/>
          <w:sz w:val="28"/>
          <w:szCs w:val="28"/>
        </w:rPr>
        <w:t xml:space="preserve">отрезок </w:t>
      </w:r>
      <w:r w:rsidR="00E63B25" w:rsidRPr="00131630">
        <w:rPr>
          <w:color w:val="000000"/>
          <w:position w:val="-12"/>
          <w:sz w:val="28"/>
          <w:szCs w:val="28"/>
        </w:rPr>
        <w:object w:dxaOrig="1600" w:dyaOrig="380">
          <v:shape id="_x0000_i1037" type="#_x0000_t75" style="width:80.25pt;height:18.75pt" o:ole="">
            <v:imagedata r:id="rId29" o:title=""/>
          </v:shape>
          <o:OLEObject Type="Embed" ProgID="Equation.3" ShapeID="_x0000_i1037" DrawAspect="Content" ObjectID="_1513344203" r:id="rId30"/>
        </w:object>
      </w:r>
      <w:r w:rsidR="00E63B25" w:rsidRPr="00131630">
        <w:rPr>
          <w:color w:val="000000"/>
          <w:sz w:val="28"/>
          <w:szCs w:val="28"/>
        </w:rPr>
        <w:t>.</w:t>
      </w:r>
      <w:proofErr w:type="gramEnd"/>
      <w:r w:rsidR="00E63B25" w:rsidRPr="00131630">
        <w:rPr>
          <w:color w:val="000000"/>
          <w:sz w:val="28"/>
          <w:szCs w:val="28"/>
        </w:rPr>
        <w:t xml:space="preserve"> Разделим его на 2 части. Хотя бы в одну из половин отрезка входит бесконечное множество точек </w:t>
      </w:r>
      <w:r w:rsidR="00E63B25" w:rsidRPr="00131630">
        <w:rPr>
          <w:i/>
          <w:iCs/>
          <w:color w:val="000000"/>
          <w:sz w:val="28"/>
          <w:szCs w:val="28"/>
        </w:rPr>
        <w:t>A</w:t>
      </w:r>
      <w:r w:rsidR="00E63B25" w:rsidRPr="00131630">
        <w:rPr>
          <w:color w:val="000000"/>
          <w:sz w:val="28"/>
          <w:szCs w:val="28"/>
        </w:rPr>
        <w:t xml:space="preserve">. Возьмем полученный отрезок </w:t>
      </w:r>
      <w:r w:rsidR="00E63B25" w:rsidRPr="00131630">
        <w:rPr>
          <w:color w:val="000000"/>
          <w:sz w:val="28"/>
          <w:szCs w:val="28"/>
        </w:rPr>
        <w:fldChar w:fldCharType="begin"/>
      </w:r>
      <w:r w:rsidR="00E63B25" w:rsidRPr="00131630">
        <w:rPr>
          <w:color w:val="000000"/>
          <w:sz w:val="28"/>
          <w:szCs w:val="28"/>
        </w:rPr>
        <w:instrText xml:space="preserve"> INCLUDEPICTURE "M:\\Академия\\МатАн (лекции Чирского)\\Билет 3.files\\Image448.gif" \* MERGEFORMATINET </w:instrText>
      </w:r>
      <w:r w:rsidR="00E63B25" w:rsidRPr="00131630">
        <w:rPr>
          <w:color w:val="000000"/>
          <w:sz w:val="28"/>
          <w:szCs w:val="28"/>
        </w:rPr>
        <w:fldChar w:fldCharType="separate"/>
      </w:r>
      <w:r w:rsidR="00AC05E3">
        <w:rPr>
          <w:color w:val="000000"/>
          <w:sz w:val="28"/>
          <w:szCs w:val="28"/>
        </w:rPr>
        <w:fldChar w:fldCharType="begin"/>
      </w:r>
      <w:r w:rsidR="00AC05E3">
        <w:rPr>
          <w:color w:val="000000"/>
          <w:sz w:val="28"/>
          <w:szCs w:val="28"/>
        </w:rPr>
        <w:instrText xml:space="preserve"> </w:instrText>
      </w:r>
      <w:r w:rsidR="00AC05E3">
        <w:rPr>
          <w:color w:val="000000"/>
          <w:sz w:val="28"/>
          <w:szCs w:val="28"/>
        </w:rPr>
        <w:instrText>INCLUDEPICTURE  "M:\\Академия\\МатАн (лекции Чирского)\\Билет 3.files\\Image448.gif" \* MERGEFORMATINET</w:instrText>
      </w:r>
      <w:r w:rsidR="00AC05E3">
        <w:rPr>
          <w:color w:val="000000"/>
          <w:sz w:val="28"/>
          <w:szCs w:val="28"/>
        </w:rPr>
        <w:instrText xml:space="preserve"> </w:instrText>
      </w:r>
      <w:r w:rsidR="00AC05E3">
        <w:rPr>
          <w:color w:val="000000"/>
          <w:sz w:val="28"/>
          <w:szCs w:val="28"/>
        </w:rPr>
        <w:fldChar w:fldCharType="separate"/>
      </w:r>
      <w:r w:rsidR="00AC05E3">
        <w:rPr>
          <w:color w:val="000000"/>
          <w:sz w:val="28"/>
          <w:szCs w:val="28"/>
        </w:rPr>
        <w:pict>
          <v:shape id="_x0000_i1038" type="#_x0000_t75" alt="" style="width:36.75pt;height:21pt">
            <v:imagedata r:id="rId31" r:href="rId32"/>
          </v:shape>
        </w:pict>
      </w:r>
      <w:r w:rsidR="00AC05E3">
        <w:rPr>
          <w:color w:val="000000"/>
          <w:sz w:val="28"/>
          <w:szCs w:val="28"/>
        </w:rPr>
        <w:fldChar w:fldCharType="end"/>
      </w:r>
      <w:r w:rsidR="00E63B25" w:rsidRPr="00131630">
        <w:rPr>
          <w:color w:val="000000"/>
          <w:sz w:val="28"/>
          <w:szCs w:val="28"/>
        </w:rPr>
        <w:fldChar w:fldCharType="end"/>
      </w:r>
      <w:r w:rsidR="00E63B25" w:rsidRPr="00131630">
        <w:rPr>
          <w:color w:val="000000"/>
          <w:sz w:val="28"/>
          <w:szCs w:val="28"/>
        </w:rPr>
        <w:t xml:space="preserve">и тоже разделим его на 2 части. Хотя бы один из полученных отрезков </w:t>
      </w:r>
      <w:r w:rsidR="00E63B25" w:rsidRPr="00131630">
        <w:rPr>
          <w:color w:val="000000"/>
          <w:sz w:val="28"/>
          <w:szCs w:val="28"/>
        </w:rPr>
        <w:fldChar w:fldCharType="begin"/>
      </w:r>
      <w:r w:rsidR="00E63B25" w:rsidRPr="00131630">
        <w:rPr>
          <w:color w:val="000000"/>
          <w:sz w:val="28"/>
          <w:szCs w:val="28"/>
        </w:rPr>
        <w:instrText xml:space="preserve"> INCLUDEPICTURE "M:\\Академия\\МатАн (лекции Чирского)\\Билет 3.files\\Image449.gif" \* MERGEFORMATINET </w:instrText>
      </w:r>
      <w:r w:rsidR="00E63B25" w:rsidRPr="00131630">
        <w:rPr>
          <w:color w:val="000000"/>
          <w:sz w:val="28"/>
          <w:szCs w:val="28"/>
        </w:rPr>
        <w:fldChar w:fldCharType="separate"/>
      </w:r>
      <w:r w:rsidR="00AC05E3">
        <w:rPr>
          <w:color w:val="000000"/>
          <w:sz w:val="28"/>
          <w:szCs w:val="28"/>
        </w:rPr>
        <w:fldChar w:fldCharType="begin"/>
      </w:r>
      <w:r w:rsidR="00AC05E3">
        <w:rPr>
          <w:color w:val="000000"/>
          <w:sz w:val="28"/>
          <w:szCs w:val="28"/>
        </w:rPr>
        <w:instrText xml:space="preserve"> </w:instrText>
      </w:r>
      <w:r w:rsidR="00AC05E3">
        <w:rPr>
          <w:color w:val="000000"/>
          <w:sz w:val="28"/>
          <w:szCs w:val="28"/>
        </w:rPr>
        <w:instrText>INCLUDEPICTURE  "M:\\Академия\\МатАн (лекции Чирского)\\Билет 3.files\\Image449.gif" \* MERGEFORMATINET</w:instrText>
      </w:r>
      <w:r w:rsidR="00AC05E3">
        <w:rPr>
          <w:color w:val="000000"/>
          <w:sz w:val="28"/>
          <w:szCs w:val="28"/>
        </w:rPr>
        <w:instrText xml:space="preserve"> </w:instrText>
      </w:r>
      <w:r w:rsidR="00AC05E3">
        <w:rPr>
          <w:color w:val="000000"/>
          <w:sz w:val="28"/>
          <w:szCs w:val="28"/>
        </w:rPr>
        <w:fldChar w:fldCharType="separate"/>
      </w:r>
      <w:r w:rsidR="00AC05E3">
        <w:rPr>
          <w:color w:val="000000"/>
          <w:sz w:val="28"/>
          <w:szCs w:val="28"/>
        </w:rPr>
        <w:pict>
          <v:shape id="_x0000_i1039" type="#_x0000_t75" alt="" style="width:36.75pt;height:21pt">
            <v:imagedata r:id="rId33" r:href="rId34"/>
          </v:shape>
        </w:pict>
      </w:r>
      <w:r w:rsidR="00AC05E3">
        <w:rPr>
          <w:color w:val="000000"/>
          <w:sz w:val="28"/>
          <w:szCs w:val="28"/>
        </w:rPr>
        <w:fldChar w:fldCharType="end"/>
      </w:r>
      <w:r w:rsidR="00E63B25" w:rsidRPr="00131630">
        <w:rPr>
          <w:color w:val="000000"/>
          <w:sz w:val="28"/>
          <w:szCs w:val="28"/>
        </w:rPr>
        <w:fldChar w:fldCharType="end"/>
      </w:r>
      <w:r w:rsidR="00E63B25" w:rsidRPr="00131630">
        <w:rPr>
          <w:color w:val="000000"/>
          <w:sz w:val="28"/>
          <w:szCs w:val="28"/>
        </w:rPr>
        <w:t xml:space="preserve">тоже содержит бесконечное множество точек из </w:t>
      </w:r>
      <w:r w:rsidR="00E63B25" w:rsidRPr="00131630">
        <w:rPr>
          <w:i/>
          <w:iCs/>
          <w:color w:val="000000"/>
          <w:sz w:val="28"/>
          <w:szCs w:val="28"/>
        </w:rPr>
        <w:t>A</w:t>
      </w:r>
      <w:r w:rsidR="00E63B25" w:rsidRPr="00131630">
        <w:rPr>
          <w:color w:val="000000"/>
          <w:sz w:val="28"/>
          <w:szCs w:val="28"/>
        </w:rPr>
        <w:t xml:space="preserve">. Продолжим процесс деления отрезков. В итоге имеем систему стягивающихся отрезков. По теоремам эта система имеет единую для всех отрезков точку </w:t>
      </w:r>
      <w:r w:rsidR="00E63B25" w:rsidRPr="00131630">
        <w:rPr>
          <w:i/>
          <w:iCs/>
          <w:color w:val="000000"/>
          <w:sz w:val="28"/>
          <w:szCs w:val="28"/>
        </w:rPr>
        <w:t>с</w:t>
      </w:r>
      <w:r w:rsidR="00E63B25" w:rsidRPr="00131630">
        <w:rPr>
          <w:color w:val="000000"/>
          <w:sz w:val="28"/>
          <w:szCs w:val="28"/>
        </w:rPr>
        <w:t xml:space="preserve">. Утверждаем, что точка </w:t>
      </w:r>
      <w:r w:rsidR="00E63B25" w:rsidRPr="00131630">
        <w:rPr>
          <w:i/>
          <w:iCs/>
          <w:color w:val="000000"/>
          <w:sz w:val="28"/>
          <w:szCs w:val="28"/>
        </w:rPr>
        <w:t>c</w:t>
      </w:r>
      <w:r w:rsidR="00E63B25" w:rsidRPr="00131630">
        <w:rPr>
          <w:color w:val="000000"/>
          <w:sz w:val="28"/>
          <w:szCs w:val="28"/>
        </w:rPr>
        <w:t xml:space="preserve"> - предельная точка множества </w:t>
      </w:r>
      <w:r w:rsidR="00E63B25" w:rsidRPr="00131630">
        <w:rPr>
          <w:i/>
          <w:iCs/>
          <w:color w:val="000000"/>
          <w:sz w:val="28"/>
          <w:szCs w:val="28"/>
        </w:rPr>
        <w:t>A</w:t>
      </w:r>
      <w:r w:rsidR="00E63B25" w:rsidRPr="00131630">
        <w:rPr>
          <w:color w:val="000000"/>
          <w:sz w:val="28"/>
          <w:szCs w:val="28"/>
        </w:rPr>
        <w:t xml:space="preserve">. Выберем произвольную </w:t>
      </w:r>
      <w:proofErr w:type="gramStart"/>
      <w:r w:rsidR="00E63B25" w:rsidRPr="00131630">
        <w:rPr>
          <w:color w:val="000000"/>
          <w:sz w:val="28"/>
          <w:szCs w:val="28"/>
        </w:rPr>
        <w:t xml:space="preserve">окрестность </w:t>
      </w:r>
      <w:r w:rsidR="00E63B25" w:rsidRPr="00131630">
        <w:rPr>
          <w:position w:val="-12"/>
          <w:sz w:val="28"/>
          <w:szCs w:val="28"/>
        </w:rPr>
        <w:object w:dxaOrig="620" w:dyaOrig="540">
          <v:shape id="_x0000_i1040" type="#_x0000_t75" style="width:30.75pt;height:27pt" o:ole="">
            <v:imagedata r:id="rId35" o:title=""/>
          </v:shape>
          <o:OLEObject Type="Embed" ProgID="Equation.DSMT4" ShapeID="_x0000_i1040" DrawAspect="Content" ObjectID="_1513344204" r:id="rId36"/>
        </w:object>
      </w:r>
      <w:r w:rsidR="00E63B25" w:rsidRPr="00131630">
        <w:rPr>
          <w:color w:val="000000"/>
          <w:sz w:val="28"/>
          <w:szCs w:val="28"/>
        </w:rPr>
        <w:t xml:space="preserve"> и</w:t>
      </w:r>
      <w:proofErr w:type="gramEnd"/>
      <w:r w:rsidR="00E63B25" w:rsidRPr="00131630">
        <w:rPr>
          <w:color w:val="000000"/>
          <w:sz w:val="28"/>
          <w:szCs w:val="28"/>
        </w:rPr>
        <w:t xml:space="preserve"> в ней окрестность</w:t>
      </w:r>
      <w:r w:rsidR="00E63B25" w:rsidRPr="00131630">
        <w:rPr>
          <w:sz w:val="28"/>
          <w:szCs w:val="28"/>
        </w:rPr>
        <w:t xml:space="preserve"> </w:t>
      </w:r>
      <w:r w:rsidR="00E63B25" w:rsidRPr="00131630">
        <w:rPr>
          <w:position w:val="-12"/>
          <w:sz w:val="28"/>
          <w:szCs w:val="28"/>
        </w:rPr>
        <w:object w:dxaOrig="740" w:dyaOrig="540">
          <v:shape id="_x0000_i1041" type="#_x0000_t75" style="width:36.75pt;height:27pt" o:ole="">
            <v:imagedata r:id="rId37" o:title=""/>
          </v:shape>
          <o:OLEObject Type="Embed" ProgID="Equation.DSMT4" ShapeID="_x0000_i1041" DrawAspect="Content" ObjectID="_1513344205" r:id="rId38"/>
        </w:object>
      </w:r>
      <w:r w:rsidR="00E63B25" w:rsidRPr="00131630">
        <w:rPr>
          <w:color w:val="000000"/>
          <w:sz w:val="28"/>
          <w:szCs w:val="28"/>
        </w:rPr>
        <w:t xml:space="preserve">.  После этого возьмем </w:t>
      </w:r>
      <w:r w:rsidR="00E63B25" w:rsidRPr="00131630">
        <w:rPr>
          <w:i/>
          <w:color w:val="000000"/>
          <w:sz w:val="28"/>
          <w:szCs w:val="28"/>
          <w:lang w:val="en-US"/>
        </w:rPr>
        <w:t>n</w:t>
      </w:r>
      <w:r w:rsidR="00E63B25" w:rsidRPr="00131630">
        <w:rPr>
          <w:color w:val="000000"/>
          <w:sz w:val="28"/>
          <w:szCs w:val="28"/>
        </w:rPr>
        <w:t xml:space="preserve"> такое, чтобы длина отрезка</w:t>
      </w:r>
      <w:r w:rsidR="00E63B25" w:rsidRPr="00131630">
        <w:rPr>
          <w:position w:val="-12"/>
          <w:sz w:val="28"/>
          <w:szCs w:val="28"/>
        </w:rPr>
        <w:object w:dxaOrig="1180" w:dyaOrig="360">
          <v:shape id="_x0000_i1042" type="#_x0000_t75" style="width:59.25pt;height:18pt" o:ole="">
            <v:imagedata r:id="rId39" o:title=""/>
          </v:shape>
          <o:OLEObject Type="Embed" ProgID="Equation.3" ShapeID="_x0000_i1042" DrawAspect="Content" ObjectID="_1513344206" r:id="rId40"/>
        </w:object>
      </w:r>
      <w:r w:rsidR="00E63B25" w:rsidRPr="00131630">
        <w:rPr>
          <w:color w:val="000000"/>
          <w:sz w:val="28"/>
          <w:szCs w:val="28"/>
        </w:rPr>
        <w:t xml:space="preserve">, </w:t>
      </w:r>
      <w:proofErr w:type="gramStart"/>
      <w:r w:rsidR="00E63B25" w:rsidRPr="00131630">
        <w:rPr>
          <w:color w:val="000000"/>
          <w:sz w:val="28"/>
          <w:szCs w:val="28"/>
        </w:rPr>
        <w:t xml:space="preserve">равная </w:t>
      </w:r>
      <w:r w:rsidR="00E63B25" w:rsidRPr="00131630">
        <w:rPr>
          <w:color w:val="000000"/>
          <w:position w:val="-28"/>
          <w:sz w:val="28"/>
          <w:szCs w:val="28"/>
        </w:rPr>
        <w:object w:dxaOrig="780" w:dyaOrig="680">
          <v:shape id="_x0000_i1043" type="#_x0000_t75" style="width:39pt;height:33.75pt" o:ole="">
            <v:imagedata r:id="rId41" o:title=""/>
          </v:shape>
          <o:OLEObject Type="Embed" ProgID="Equation.3" ShapeID="_x0000_i1043" DrawAspect="Content" ObjectID="_1513344207" r:id="rId42"/>
        </w:object>
      </w:r>
      <w:r w:rsidR="00E63B25" w:rsidRPr="00131630">
        <w:rPr>
          <w:color w:val="000000"/>
          <w:sz w:val="28"/>
          <w:szCs w:val="28"/>
        </w:rPr>
        <w:t>,</w:t>
      </w:r>
      <w:proofErr w:type="gramEnd"/>
      <w:r w:rsidR="00E63B25" w:rsidRPr="00131630">
        <w:rPr>
          <w:color w:val="000000"/>
          <w:sz w:val="28"/>
          <w:szCs w:val="28"/>
        </w:rPr>
        <w:t xml:space="preserve"> оказалась меньше </w:t>
      </w:r>
      <w:r w:rsidR="00E63B25" w:rsidRPr="00131630">
        <w:rPr>
          <w:color w:val="000000"/>
          <w:position w:val="-6"/>
          <w:sz w:val="28"/>
          <w:szCs w:val="28"/>
        </w:rPr>
        <w:object w:dxaOrig="220" w:dyaOrig="279">
          <v:shape id="_x0000_i1044" type="#_x0000_t75" style="width:11.25pt;height:14.25pt" o:ole="">
            <v:imagedata r:id="rId43" o:title=""/>
          </v:shape>
          <o:OLEObject Type="Embed" ProgID="Equation.3" ShapeID="_x0000_i1044" DrawAspect="Content" ObjectID="_1513344208" r:id="rId44"/>
        </w:object>
      </w:r>
      <w:r w:rsidR="00E63B25" w:rsidRPr="00131630">
        <w:rPr>
          <w:color w:val="000000"/>
          <w:sz w:val="28"/>
          <w:szCs w:val="28"/>
        </w:rPr>
        <w:t xml:space="preserve">, т.е. </w:t>
      </w:r>
      <w:r w:rsidR="00E63B25" w:rsidRPr="00131630">
        <w:rPr>
          <w:color w:val="000000"/>
          <w:position w:val="-24"/>
          <w:sz w:val="28"/>
          <w:szCs w:val="28"/>
        </w:rPr>
        <w:object w:dxaOrig="1140" w:dyaOrig="639">
          <v:shape id="_x0000_i1045" type="#_x0000_t75" style="width:57pt;height:32.25pt" o:ole="">
            <v:imagedata r:id="rId45" o:title=""/>
          </v:shape>
          <o:OLEObject Type="Embed" ProgID="Equation.3" ShapeID="_x0000_i1045" DrawAspect="Content" ObjectID="_1513344209" r:id="rId46"/>
        </w:object>
      </w:r>
      <w:r w:rsidR="00E63B25" w:rsidRPr="00131630">
        <w:rPr>
          <w:color w:val="000000"/>
          <w:sz w:val="28"/>
          <w:szCs w:val="28"/>
        </w:rPr>
        <w:t xml:space="preserve"> </w:t>
      </w:r>
      <w:r w:rsidR="00E63B25" w:rsidRPr="00131630">
        <w:rPr>
          <w:color w:val="000000"/>
          <w:position w:val="-6"/>
          <w:sz w:val="28"/>
          <w:szCs w:val="28"/>
        </w:rPr>
        <w:object w:dxaOrig="340" w:dyaOrig="240">
          <v:shape id="_x0000_i1046" type="#_x0000_t75" style="width:17.25pt;height:12pt" o:ole="">
            <v:imagedata r:id="rId47" o:title=""/>
          </v:shape>
          <o:OLEObject Type="Embed" ProgID="Equation.3" ShapeID="_x0000_i1046" DrawAspect="Content" ObjectID="_1513344210" r:id="rId48"/>
        </w:object>
      </w:r>
      <w:r w:rsidR="00E63B25" w:rsidRPr="00131630">
        <w:rPr>
          <w:color w:val="000000"/>
          <w:position w:val="-24"/>
          <w:sz w:val="28"/>
          <w:szCs w:val="28"/>
        </w:rPr>
        <w:object w:dxaOrig="1240" w:dyaOrig="639">
          <v:shape id="_x0000_i1047" type="#_x0000_t75" style="width:62.25pt;height:32.25pt" o:ole="">
            <v:imagedata r:id="rId49" o:title=""/>
          </v:shape>
          <o:OLEObject Type="Embed" ProgID="Equation.3" ShapeID="_x0000_i1047" DrawAspect="Content" ObjectID="_1513344211" r:id="rId50"/>
        </w:object>
      </w:r>
      <w:r w:rsidR="00E63B25" w:rsidRPr="00131630">
        <w:rPr>
          <w:color w:val="000000"/>
          <w:sz w:val="28"/>
          <w:szCs w:val="28"/>
        </w:rPr>
        <w:t xml:space="preserve"> </w:t>
      </w:r>
      <w:r w:rsidR="00E63B25" w:rsidRPr="00131630">
        <w:rPr>
          <w:color w:val="000000"/>
          <w:position w:val="-6"/>
          <w:sz w:val="28"/>
          <w:szCs w:val="28"/>
        </w:rPr>
        <w:object w:dxaOrig="340" w:dyaOrig="240">
          <v:shape id="_x0000_i1048" type="#_x0000_t75" style="width:17.25pt;height:12pt" o:ole="">
            <v:imagedata r:id="rId51" o:title=""/>
          </v:shape>
          <o:OLEObject Type="Embed" ProgID="Equation.3" ShapeID="_x0000_i1048" DrawAspect="Content" ObjectID="_1513344212" r:id="rId52"/>
        </w:object>
      </w:r>
      <w:r w:rsidR="00E63B25" w:rsidRPr="00131630">
        <w:rPr>
          <w:color w:val="000000"/>
          <w:sz w:val="28"/>
          <w:szCs w:val="28"/>
        </w:rPr>
        <w:t xml:space="preserve"> </w:t>
      </w:r>
      <w:r w:rsidR="00E63B25" w:rsidRPr="00131630">
        <w:rPr>
          <w:color w:val="000000"/>
          <w:position w:val="-24"/>
          <w:sz w:val="28"/>
          <w:szCs w:val="28"/>
        </w:rPr>
        <w:object w:dxaOrig="1579" w:dyaOrig="639">
          <v:shape id="_x0000_i1049" type="#_x0000_t75" style="width:78.75pt;height:32.25pt" o:ole="">
            <v:imagedata r:id="rId53" o:title=""/>
          </v:shape>
          <o:OLEObject Type="Embed" ProgID="Equation.3" ShapeID="_x0000_i1049" DrawAspect="Content" ObjectID="_1513344213" r:id="rId54"/>
        </w:object>
      </w:r>
      <w:r w:rsidR="00E63B25" w:rsidRPr="00131630">
        <w:rPr>
          <w:color w:val="000000"/>
          <w:sz w:val="28"/>
          <w:szCs w:val="28"/>
        </w:rPr>
        <w:t>.</w:t>
      </w:r>
    </w:p>
    <w:p w:rsidR="00E63B25" w:rsidRPr="00131630" w:rsidRDefault="00E63B25" w:rsidP="00E63B25">
      <w:pPr>
        <w:spacing w:before="100" w:beforeAutospacing="1" w:after="100" w:afterAutospacing="1"/>
        <w:rPr>
          <w:color w:val="000000"/>
          <w:sz w:val="28"/>
          <w:szCs w:val="28"/>
        </w:rPr>
      </w:pPr>
    </w:p>
    <w:p w:rsidR="00E63B25" w:rsidRPr="00131630" w:rsidRDefault="00E63B25" w:rsidP="00E63B25">
      <w:pPr>
        <w:spacing w:before="100" w:beforeAutospacing="1" w:after="100" w:afterAutospacing="1"/>
        <w:rPr>
          <w:color w:val="000000"/>
          <w:sz w:val="28"/>
          <w:szCs w:val="28"/>
        </w:rPr>
      </w:pPr>
    </w:p>
    <w:p w:rsidR="00E63B25" w:rsidRDefault="00E63B25" w:rsidP="00E63B25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131630">
        <w:rPr>
          <w:color w:val="000000"/>
          <w:sz w:val="28"/>
          <w:szCs w:val="28"/>
        </w:rPr>
        <w:t xml:space="preserve">Так как, </w:t>
      </w:r>
      <w:proofErr w:type="gramStart"/>
      <w:r w:rsidRPr="00131630">
        <w:rPr>
          <w:color w:val="000000"/>
          <w:sz w:val="28"/>
          <w:szCs w:val="28"/>
        </w:rPr>
        <w:t>очевидно,</w:t>
      </w:r>
      <w:r w:rsidRPr="00131630">
        <w:rPr>
          <w:sz w:val="28"/>
          <w:szCs w:val="28"/>
        </w:rPr>
        <w:t xml:space="preserve"> </w:t>
      </w:r>
      <w:r w:rsidRPr="00131630">
        <w:rPr>
          <w:position w:val="-12"/>
          <w:sz w:val="28"/>
          <w:szCs w:val="28"/>
        </w:rPr>
        <w:object w:dxaOrig="2079" w:dyaOrig="380">
          <v:shape id="_x0000_i1050" type="#_x0000_t75" style="width:104.25pt;height:18.75pt" o:ole="">
            <v:imagedata r:id="rId55" o:title=""/>
          </v:shape>
          <o:OLEObject Type="Embed" ProgID="Equation.DSMT4" ShapeID="_x0000_i1050" DrawAspect="Content" ObjectID="_1513344214" r:id="rId56"/>
        </w:object>
      </w:r>
      <w:r w:rsidRPr="00131630">
        <w:rPr>
          <w:color w:val="000000"/>
          <w:sz w:val="28"/>
          <w:szCs w:val="28"/>
        </w:rPr>
        <w:t xml:space="preserve"> (</w:t>
      </w:r>
      <w:proofErr w:type="gramEnd"/>
      <w:r w:rsidRPr="00131630">
        <w:rPr>
          <w:i/>
          <w:color w:val="000000"/>
          <w:sz w:val="28"/>
          <w:szCs w:val="28"/>
        </w:rPr>
        <w:t>см. рис. 5</w:t>
      </w:r>
      <w:r w:rsidRPr="00131630">
        <w:rPr>
          <w:color w:val="000000"/>
          <w:sz w:val="28"/>
          <w:szCs w:val="28"/>
        </w:rPr>
        <w:t xml:space="preserve">), и  так как </w:t>
      </w:r>
      <w:r w:rsidRPr="00131630">
        <w:rPr>
          <w:position w:val="-12"/>
          <w:sz w:val="28"/>
          <w:szCs w:val="28"/>
        </w:rPr>
        <w:object w:dxaOrig="1180" w:dyaOrig="360">
          <v:shape id="_x0000_i1051" type="#_x0000_t75" style="width:59.25pt;height:18pt" o:ole="">
            <v:imagedata r:id="rId39" o:title=""/>
          </v:shape>
          <o:OLEObject Type="Embed" ProgID="Equation.3" ShapeID="_x0000_i1051" DrawAspect="Content" ObjectID="_1513344215" r:id="rId57"/>
        </w:object>
      </w:r>
      <w:r w:rsidRPr="00131630">
        <w:rPr>
          <w:sz w:val="28"/>
          <w:szCs w:val="28"/>
        </w:rPr>
        <w:t xml:space="preserve"> содержит, по построению, бесконечное </w:t>
      </w:r>
      <w:r w:rsidRPr="00131630">
        <w:rPr>
          <w:color w:val="000000"/>
          <w:sz w:val="28"/>
          <w:szCs w:val="28"/>
        </w:rPr>
        <w:t xml:space="preserve">множество точек из </w:t>
      </w:r>
      <w:r w:rsidRPr="00131630">
        <w:rPr>
          <w:i/>
          <w:iCs/>
          <w:color w:val="000000"/>
          <w:sz w:val="28"/>
          <w:szCs w:val="28"/>
        </w:rPr>
        <w:t>A</w:t>
      </w:r>
      <w:r w:rsidRPr="00131630">
        <w:rPr>
          <w:color w:val="000000"/>
          <w:sz w:val="28"/>
          <w:szCs w:val="28"/>
        </w:rPr>
        <w:t xml:space="preserve">, проколотая окрестность </w:t>
      </w:r>
      <w:r w:rsidRPr="00131630">
        <w:rPr>
          <w:position w:val="-12"/>
          <w:sz w:val="28"/>
          <w:szCs w:val="28"/>
        </w:rPr>
        <w:object w:dxaOrig="740" w:dyaOrig="540">
          <v:shape id="_x0000_i1052" type="#_x0000_t75" style="width:36.75pt;height:27pt" o:ole="">
            <v:imagedata r:id="rId37" o:title=""/>
          </v:shape>
          <o:OLEObject Type="Embed" ProgID="Equation.DSMT4" ShapeID="_x0000_i1052" DrawAspect="Content" ObjectID="_1513344216" r:id="rId58"/>
        </w:object>
      </w:r>
      <w:r w:rsidRPr="00131630">
        <w:rPr>
          <w:color w:val="000000"/>
          <w:sz w:val="28"/>
          <w:szCs w:val="28"/>
        </w:rPr>
        <w:t xml:space="preserve"> , также содержит бесконечное множество точек из </w:t>
      </w:r>
      <w:r w:rsidRPr="00131630">
        <w:rPr>
          <w:i/>
          <w:color w:val="000000"/>
          <w:sz w:val="28"/>
          <w:szCs w:val="28"/>
        </w:rPr>
        <w:t xml:space="preserve">А. </w:t>
      </w:r>
      <w:r w:rsidRPr="00131630">
        <w:rPr>
          <w:color w:val="000000"/>
          <w:sz w:val="28"/>
          <w:szCs w:val="28"/>
        </w:rPr>
        <w:t>Итак, доказано, что произвольная окрестность</w:t>
      </w:r>
      <w:r w:rsidRPr="00131630">
        <w:rPr>
          <w:position w:val="-12"/>
          <w:sz w:val="28"/>
          <w:szCs w:val="28"/>
        </w:rPr>
        <w:object w:dxaOrig="620" w:dyaOrig="540">
          <v:shape id="_x0000_i1053" type="#_x0000_t75" style="width:30.75pt;height:27pt" o:ole="">
            <v:imagedata r:id="rId35" o:title=""/>
          </v:shape>
          <o:OLEObject Type="Embed" ProgID="Equation.DSMT4" ShapeID="_x0000_i1053" DrawAspect="Content" ObjectID="_1513344217" r:id="rId59"/>
        </w:object>
      </w:r>
      <w:r w:rsidRPr="00131630">
        <w:rPr>
          <w:color w:val="000000"/>
          <w:sz w:val="28"/>
          <w:szCs w:val="28"/>
        </w:rPr>
        <w:t xml:space="preserve"> содержит точки из </w:t>
      </w:r>
      <w:r w:rsidRPr="00131630">
        <w:rPr>
          <w:i/>
          <w:iCs/>
          <w:color w:val="000000"/>
          <w:sz w:val="28"/>
          <w:szCs w:val="28"/>
        </w:rPr>
        <w:t>А</w:t>
      </w:r>
      <w:r w:rsidRPr="00131630">
        <w:rPr>
          <w:color w:val="000000"/>
          <w:sz w:val="28"/>
          <w:szCs w:val="28"/>
        </w:rPr>
        <w:t xml:space="preserve">. Следовательно, </w:t>
      </w:r>
      <w:r w:rsidRPr="00131630">
        <w:rPr>
          <w:i/>
          <w:color w:val="000000"/>
          <w:sz w:val="28"/>
          <w:szCs w:val="28"/>
        </w:rPr>
        <w:t>с –</w:t>
      </w:r>
      <w:r w:rsidRPr="00131630">
        <w:rPr>
          <w:color w:val="000000"/>
          <w:sz w:val="28"/>
          <w:szCs w:val="28"/>
        </w:rPr>
        <w:t xml:space="preserve"> предельная точка множества </w:t>
      </w:r>
      <w:r w:rsidRPr="00131630">
        <w:rPr>
          <w:i/>
          <w:color w:val="000000"/>
          <w:sz w:val="28"/>
          <w:szCs w:val="28"/>
        </w:rPr>
        <w:t>А</w:t>
      </w:r>
      <w:r w:rsidRPr="00131630">
        <w:rPr>
          <w:color w:val="000000"/>
          <w:sz w:val="28"/>
          <w:szCs w:val="28"/>
        </w:rPr>
        <w:t>.</w:t>
      </w:r>
    </w:p>
    <w:p w:rsidR="00692E3E" w:rsidRDefault="00692E3E" w:rsidP="00E63B25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07994">
        <w:rPr>
          <w:b/>
          <w:color w:val="000000"/>
          <w:sz w:val="28"/>
          <w:szCs w:val="28"/>
        </w:rPr>
        <w:lastRenderedPageBreak/>
        <w:t>Определение:</w:t>
      </w:r>
      <w:r>
        <w:rPr>
          <w:color w:val="000000"/>
          <w:sz w:val="28"/>
          <w:szCs w:val="28"/>
        </w:rPr>
        <w:t xml:space="preserve"> </w:t>
      </w:r>
      <w:r w:rsidR="00B07994">
        <w:rPr>
          <w:color w:val="000000"/>
          <w:sz w:val="28"/>
          <w:szCs w:val="28"/>
        </w:rPr>
        <w:t xml:space="preserve">Пусть А – непустое подмножество прямой. Счётная система множеств </w:t>
      </w:r>
      <w:proofErr w:type="spellStart"/>
      <w:r w:rsidR="00B07994">
        <w:rPr>
          <w:color w:val="000000"/>
          <w:sz w:val="28"/>
          <w:szCs w:val="28"/>
          <w:lang w:val="en-US"/>
        </w:rPr>
        <w:t>U</w:t>
      </w:r>
      <w:r w:rsidR="00B07994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B07994">
        <w:rPr>
          <w:color w:val="000000"/>
          <w:sz w:val="28"/>
          <w:szCs w:val="28"/>
        </w:rPr>
        <w:t xml:space="preserve"> называется </w:t>
      </w:r>
      <w:r w:rsidR="00B07994" w:rsidRPr="00B07994">
        <w:rPr>
          <w:b/>
          <w:color w:val="000000"/>
          <w:sz w:val="28"/>
          <w:szCs w:val="28"/>
        </w:rPr>
        <w:t>покрытием</w:t>
      </w:r>
      <w:r w:rsidR="00B07994">
        <w:rPr>
          <w:color w:val="000000"/>
          <w:sz w:val="28"/>
          <w:szCs w:val="28"/>
        </w:rPr>
        <w:t xml:space="preserve"> множества А, если </w:t>
      </w:r>
      <w:proofErr w:type="gramStart"/>
      <w:r w:rsidR="00B07994">
        <w:rPr>
          <w:color w:val="000000"/>
          <w:sz w:val="28"/>
          <w:szCs w:val="28"/>
        </w:rPr>
        <w:t>А</w:t>
      </w:r>
      <w:proofErr w:type="gramEnd"/>
      <w:r w:rsidR="00B07994">
        <w:rPr>
          <w:color w:val="000000"/>
          <w:sz w:val="28"/>
          <w:szCs w:val="28"/>
        </w:rPr>
        <w:t xml:space="preserve"> лежит в счётном объединении множеств </w:t>
      </w:r>
      <w:proofErr w:type="spellStart"/>
      <w:r w:rsidR="00B07994">
        <w:rPr>
          <w:color w:val="000000"/>
          <w:sz w:val="28"/>
          <w:szCs w:val="28"/>
          <w:lang w:val="en-US"/>
        </w:rPr>
        <w:t>U</w:t>
      </w:r>
      <w:r w:rsidR="00B07994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B07994">
        <w:rPr>
          <w:color w:val="000000"/>
          <w:sz w:val="28"/>
          <w:szCs w:val="28"/>
        </w:rPr>
        <w:t>.</w:t>
      </w:r>
    </w:p>
    <w:p w:rsidR="00AC05E3" w:rsidRDefault="00AC05E3" w:rsidP="00E63B25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пальцах: пример с дыркой в стене и коврами.</w:t>
      </w:r>
    </w:p>
    <w:p w:rsidR="00B07994" w:rsidRDefault="00B07994" w:rsidP="00E63B25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07994">
        <w:rPr>
          <w:b/>
          <w:color w:val="000000"/>
          <w:sz w:val="28"/>
          <w:szCs w:val="28"/>
        </w:rPr>
        <w:t>Определение:</w:t>
      </w:r>
      <w:r>
        <w:rPr>
          <w:color w:val="000000"/>
          <w:sz w:val="28"/>
          <w:szCs w:val="28"/>
        </w:rPr>
        <w:t xml:space="preserve"> Множество называется </w:t>
      </w:r>
      <w:r w:rsidRPr="00B07994">
        <w:rPr>
          <w:b/>
          <w:color w:val="000000"/>
          <w:sz w:val="28"/>
          <w:szCs w:val="28"/>
        </w:rPr>
        <w:t>компактом</w:t>
      </w:r>
      <w:r>
        <w:rPr>
          <w:color w:val="000000"/>
          <w:sz w:val="28"/>
          <w:szCs w:val="28"/>
        </w:rPr>
        <w:t>, если из всякого его покрытия открытыми множествами можно выделить конечное подпокрытие.</w:t>
      </w:r>
    </w:p>
    <w:p w:rsidR="00B07994" w:rsidRDefault="004B3769" w:rsidP="00E63B25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Лемма (Гейне-Бореля-Лебега): </w:t>
      </w:r>
      <w:r>
        <w:rPr>
          <w:color w:val="000000"/>
          <w:sz w:val="28"/>
          <w:szCs w:val="28"/>
        </w:rPr>
        <w:t>Отрезок – компакт.</w:t>
      </w:r>
    </w:p>
    <w:p w:rsidR="00E60609" w:rsidRPr="00E60609" w:rsidRDefault="004B3769" w:rsidP="00E63B25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4B3769">
        <w:rPr>
          <w:b/>
          <w:color w:val="000000"/>
          <w:sz w:val="28"/>
          <w:szCs w:val="28"/>
        </w:rPr>
        <w:t xml:space="preserve">Доказательство: </w:t>
      </w:r>
      <w:r>
        <w:rPr>
          <w:color w:val="000000"/>
          <w:sz w:val="28"/>
          <w:szCs w:val="28"/>
        </w:rPr>
        <w:t>Предположим, что наше утверждение неверное, то есть не существует коне</w:t>
      </w:r>
      <w:r w:rsidR="000C77C8">
        <w:rPr>
          <w:color w:val="000000"/>
          <w:sz w:val="28"/>
          <w:szCs w:val="28"/>
        </w:rPr>
        <w:t>чное подпокрытие</w:t>
      </w:r>
      <w:r>
        <w:rPr>
          <w:color w:val="000000"/>
          <w:sz w:val="28"/>
          <w:szCs w:val="28"/>
        </w:rPr>
        <w:t xml:space="preserve"> для нашего отрезка (обозначим его </w:t>
      </w:r>
      <w:r>
        <w:rPr>
          <w:color w:val="000000"/>
          <w:sz w:val="28"/>
          <w:szCs w:val="28"/>
          <w:lang w:val="en-US"/>
        </w:rPr>
        <w:t>I</w:t>
      </w:r>
      <w:r w:rsidRPr="004B3769"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 xml:space="preserve">). Делим отрезок пополам. Очевидно, что хотя бы одна из половин не имеет конечного подпокрытия, так как иначе утверждение данной леммы было бы справедливо. Обозначим этот отрезок </w:t>
      </w:r>
      <w:r>
        <w:rPr>
          <w:color w:val="000000"/>
          <w:sz w:val="28"/>
          <w:szCs w:val="28"/>
          <w:lang w:val="en-US"/>
        </w:rPr>
        <w:t>I</w:t>
      </w:r>
      <w:r w:rsidRPr="004B3769"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.</w:t>
      </w:r>
      <w:r w:rsidRPr="004B37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Его длина равна: </w:t>
      </w:r>
      <w:r w:rsidRPr="004B3769">
        <w:rPr>
          <w:color w:val="000000"/>
          <w:sz w:val="28"/>
          <w:szCs w:val="28"/>
        </w:rPr>
        <w:t>|</w:t>
      </w:r>
      <w:r>
        <w:rPr>
          <w:color w:val="000000"/>
          <w:sz w:val="28"/>
          <w:szCs w:val="28"/>
          <w:lang w:val="en-US"/>
        </w:rPr>
        <w:t>I</w:t>
      </w:r>
      <w:r w:rsidRPr="004B3769">
        <w:rPr>
          <w:color w:val="000000"/>
          <w:sz w:val="28"/>
          <w:szCs w:val="28"/>
          <w:vertAlign w:val="subscript"/>
        </w:rPr>
        <w:t>2</w:t>
      </w:r>
      <w:r w:rsidRPr="004B3769">
        <w:rPr>
          <w:color w:val="000000"/>
          <w:sz w:val="28"/>
          <w:szCs w:val="28"/>
        </w:rPr>
        <w:t>|=|</w:t>
      </w:r>
      <w:r>
        <w:rPr>
          <w:color w:val="000000"/>
          <w:sz w:val="28"/>
          <w:szCs w:val="28"/>
          <w:lang w:val="en-US"/>
        </w:rPr>
        <w:t>I</w:t>
      </w:r>
      <w:r w:rsidRPr="004B3769">
        <w:rPr>
          <w:color w:val="000000"/>
          <w:sz w:val="28"/>
          <w:szCs w:val="28"/>
          <w:vertAlign w:val="subscript"/>
        </w:rPr>
        <w:t>1</w:t>
      </w:r>
      <w:r w:rsidRPr="004B3769">
        <w:rPr>
          <w:color w:val="000000"/>
          <w:sz w:val="28"/>
          <w:szCs w:val="28"/>
        </w:rPr>
        <w:t>/2|</w:t>
      </w:r>
      <w:r>
        <w:rPr>
          <w:color w:val="000000"/>
          <w:sz w:val="28"/>
          <w:szCs w:val="28"/>
        </w:rPr>
        <w:t xml:space="preserve">. И так далее… Пусть отрезок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vertAlign w:val="subscript"/>
          <w:lang w:val="en-US"/>
        </w:rPr>
        <w:t>n</w:t>
      </w:r>
      <w:r>
        <w:rPr>
          <w:color w:val="000000"/>
          <w:sz w:val="28"/>
          <w:szCs w:val="28"/>
        </w:rPr>
        <w:t xml:space="preserve"> – отрезок не допускающий конечного подпокрытия, выбранный на </w:t>
      </w:r>
      <w:r>
        <w:rPr>
          <w:color w:val="000000"/>
          <w:sz w:val="28"/>
          <w:szCs w:val="28"/>
          <w:lang w:val="en-US"/>
        </w:rPr>
        <w:t>n</w:t>
      </w:r>
      <w:r w:rsidRPr="004B3769">
        <w:rPr>
          <w:color w:val="000000"/>
          <w:sz w:val="28"/>
          <w:szCs w:val="28"/>
        </w:rPr>
        <w:t>-1</w:t>
      </w:r>
      <w:r>
        <w:rPr>
          <w:color w:val="000000"/>
          <w:sz w:val="28"/>
          <w:szCs w:val="28"/>
        </w:rPr>
        <w:t xml:space="preserve"> шаге построения. </w:t>
      </w:r>
      <w:r w:rsidR="00E60609">
        <w:rPr>
          <w:color w:val="000000"/>
          <w:sz w:val="28"/>
          <w:szCs w:val="28"/>
        </w:rPr>
        <w:t xml:space="preserve">Его длина равна: </w:t>
      </w:r>
      <w:r w:rsidR="00E60609" w:rsidRPr="00E60609">
        <w:rPr>
          <w:color w:val="000000"/>
          <w:sz w:val="28"/>
          <w:szCs w:val="28"/>
        </w:rPr>
        <w:t>|</w:t>
      </w:r>
      <w:r w:rsidR="00E60609">
        <w:rPr>
          <w:color w:val="000000"/>
          <w:sz w:val="28"/>
          <w:szCs w:val="28"/>
          <w:lang w:val="en-US"/>
        </w:rPr>
        <w:t>I</w:t>
      </w:r>
      <w:r w:rsidR="00E60609">
        <w:rPr>
          <w:color w:val="000000"/>
          <w:sz w:val="28"/>
          <w:szCs w:val="28"/>
          <w:vertAlign w:val="subscript"/>
          <w:lang w:val="en-US"/>
        </w:rPr>
        <w:t>n</w:t>
      </w:r>
      <w:r w:rsidR="00E60609" w:rsidRPr="00E60609">
        <w:rPr>
          <w:color w:val="000000"/>
          <w:sz w:val="28"/>
          <w:szCs w:val="28"/>
        </w:rPr>
        <w:t>|=|</w:t>
      </w:r>
      <w:r w:rsidR="00E60609">
        <w:rPr>
          <w:color w:val="000000"/>
          <w:sz w:val="28"/>
          <w:szCs w:val="28"/>
          <w:lang w:val="en-US"/>
        </w:rPr>
        <w:t>I</w:t>
      </w:r>
      <w:r w:rsidR="00E60609" w:rsidRPr="00E60609">
        <w:rPr>
          <w:color w:val="000000"/>
          <w:sz w:val="28"/>
          <w:szCs w:val="28"/>
          <w:vertAlign w:val="subscript"/>
        </w:rPr>
        <w:t>1</w:t>
      </w:r>
      <w:r w:rsidR="00E60609" w:rsidRPr="00E60609">
        <w:rPr>
          <w:color w:val="000000"/>
          <w:sz w:val="28"/>
          <w:szCs w:val="28"/>
        </w:rPr>
        <w:t>/2</w:t>
      </w:r>
      <w:r w:rsidR="00E60609">
        <w:rPr>
          <w:color w:val="000000"/>
          <w:sz w:val="28"/>
          <w:szCs w:val="28"/>
          <w:vertAlign w:val="superscript"/>
          <w:lang w:val="en-US"/>
        </w:rPr>
        <w:t>n</w:t>
      </w:r>
      <w:r w:rsidR="00E60609" w:rsidRPr="00E60609">
        <w:rPr>
          <w:color w:val="000000"/>
          <w:sz w:val="28"/>
          <w:szCs w:val="28"/>
          <w:vertAlign w:val="superscript"/>
        </w:rPr>
        <w:t>-1</w:t>
      </w:r>
      <w:r w:rsidR="00E60609" w:rsidRPr="00E60609">
        <w:rPr>
          <w:color w:val="000000"/>
          <w:sz w:val="28"/>
          <w:szCs w:val="28"/>
        </w:rPr>
        <w:t>|</w:t>
      </w:r>
      <w:r w:rsidR="00E60609">
        <w:rPr>
          <w:color w:val="000000"/>
          <w:sz w:val="28"/>
          <w:szCs w:val="28"/>
        </w:rPr>
        <w:t xml:space="preserve">. Получим систему стягивающихся отрезков. Она имеет единственную точку с. Очевидно, что существует </w:t>
      </w:r>
      <w:proofErr w:type="gramStart"/>
      <w:r w:rsidR="00E60609">
        <w:rPr>
          <w:color w:val="000000"/>
          <w:sz w:val="28"/>
          <w:szCs w:val="28"/>
        </w:rPr>
        <w:t xml:space="preserve">интервал </w:t>
      </w:r>
      <w:r w:rsidR="00E60609" w:rsidRPr="00E60609">
        <w:rPr>
          <w:color w:val="000000"/>
          <w:position w:val="-10"/>
          <w:sz w:val="28"/>
          <w:szCs w:val="28"/>
        </w:rPr>
        <w:object w:dxaOrig="660" w:dyaOrig="320">
          <v:shape id="_x0000_i1054" type="#_x0000_t75" style="width:33pt;height:15.75pt" o:ole="">
            <v:imagedata r:id="rId60" o:title=""/>
          </v:shape>
          <o:OLEObject Type="Embed" ProgID="Equation.DSMT4" ShapeID="_x0000_i1054" DrawAspect="Content" ObjectID="_1513344218" r:id="rId61"/>
        </w:object>
      </w:r>
      <w:r w:rsidR="00E60609">
        <w:rPr>
          <w:color w:val="000000"/>
          <w:sz w:val="28"/>
          <w:szCs w:val="28"/>
        </w:rPr>
        <w:t>,</w:t>
      </w:r>
      <w:proofErr w:type="gramEnd"/>
      <w:r w:rsidR="00E60609">
        <w:rPr>
          <w:color w:val="000000"/>
          <w:sz w:val="28"/>
          <w:szCs w:val="28"/>
        </w:rPr>
        <w:t xml:space="preserve"> накрывающий эту точку. </w:t>
      </w:r>
      <w:proofErr w:type="gramStart"/>
      <w:r w:rsidR="00E60609">
        <w:rPr>
          <w:color w:val="000000"/>
          <w:sz w:val="28"/>
          <w:szCs w:val="28"/>
        </w:rPr>
        <w:t xml:space="preserve">Положим </w:t>
      </w:r>
      <w:r w:rsidR="00E60609" w:rsidRPr="00E60609">
        <w:rPr>
          <w:color w:val="000000"/>
          <w:position w:val="-24"/>
          <w:sz w:val="28"/>
          <w:szCs w:val="28"/>
        </w:rPr>
        <w:object w:dxaOrig="2040" w:dyaOrig="620">
          <v:shape id="_x0000_i1055" type="#_x0000_t75" style="width:102pt;height:30.75pt" o:ole="">
            <v:imagedata r:id="rId62" o:title=""/>
          </v:shape>
          <o:OLEObject Type="Embed" ProgID="Equation.DSMT4" ShapeID="_x0000_i1055" DrawAspect="Content" ObjectID="_1513344219" r:id="rId63"/>
        </w:object>
      </w:r>
      <w:r w:rsidR="00E60609">
        <w:rPr>
          <w:color w:val="000000"/>
          <w:sz w:val="28"/>
          <w:szCs w:val="28"/>
        </w:rPr>
        <w:t>.</w:t>
      </w:r>
      <w:proofErr w:type="gramEnd"/>
      <w:r w:rsidR="00E60609">
        <w:rPr>
          <w:color w:val="000000"/>
          <w:sz w:val="28"/>
          <w:szCs w:val="28"/>
        </w:rPr>
        <w:t xml:space="preserve"> Тогда существует натуральный номер</w:t>
      </w:r>
      <w:r w:rsidR="00E60609" w:rsidRPr="00E60609">
        <w:rPr>
          <w:color w:val="000000"/>
          <w:sz w:val="28"/>
          <w:szCs w:val="28"/>
        </w:rPr>
        <w:t xml:space="preserve"> </w:t>
      </w:r>
      <w:r w:rsidR="00E60609">
        <w:rPr>
          <w:color w:val="000000"/>
          <w:sz w:val="28"/>
          <w:szCs w:val="28"/>
          <w:lang w:val="en-US"/>
        </w:rPr>
        <w:t>N</w:t>
      </w:r>
      <w:r w:rsidR="00E60609">
        <w:rPr>
          <w:color w:val="000000"/>
          <w:sz w:val="28"/>
          <w:szCs w:val="28"/>
        </w:rPr>
        <w:t xml:space="preserve">, такой, что </w:t>
      </w:r>
      <w:r w:rsidR="00E60609" w:rsidRPr="00E60609">
        <w:rPr>
          <w:color w:val="000000"/>
          <w:sz w:val="28"/>
          <w:szCs w:val="28"/>
        </w:rPr>
        <w:t>|</w:t>
      </w:r>
      <w:r w:rsidR="00E60609">
        <w:rPr>
          <w:color w:val="000000"/>
          <w:sz w:val="28"/>
          <w:szCs w:val="28"/>
          <w:lang w:val="en-US"/>
        </w:rPr>
        <w:t>I</w:t>
      </w:r>
      <w:r w:rsidR="00E60609">
        <w:rPr>
          <w:color w:val="000000"/>
          <w:sz w:val="28"/>
          <w:szCs w:val="28"/>
          <w:vertAlign w:val="subscript"/>
          <w:lang w:val="en-US"/>
        </w:rPr>
        <w:t>N</w:t>
      </w:r>
      <w:proofErr w:type="gramStart"/>
      <w:r w:rsidR="00E60609" w:rsidRPr="00E60609">
        <w:rPr>
          <w:color w:val="000000"/>
          <w:sz w:val="28"/>
          <w:szCs w:val="28"/>
        </w:rPr>
        <w:t>|&lt;</w:t>
      </w:r>
      <w:proofErr w:type="gramEnd"/>
      <w:r w:rsidR="00E60609" w:rsidRPr="00E60609">
        <w:rPr>
          <w:color w:val="000000"/>
          <w:position w:val="-6"/>
          <w:sz w:val="28"/>
          <w:szCs w:val="28"/>
          <w:lang w:val="en-US"/>
        </w:rPr>
        <w:object w:dxaOrig="200" w:dyaOrig="220">
          <v:shape id="_x0000_i1056" type="#_x0000_t75" style="width:9.75pt;height:11.25pt" o:ole="">
            <v:imagedata r:id="rId64" o:title=""/>
          </v:shape>
          <o:OLEObject Type="Embed" ProgID="Equation.DSMT4" ShapeID="_x0000_i1056" DrawAspect="Content" ObjectID="_1513344220" r:id="rId65"/>
        </w:object>
      </w:r>
      <w:r w:rsidR="00E60609">
        <w:rPr>
          <w:color w:val="000000"/>
          <w:sz w:val="28"/>
          <w:szCs w:val="28"/>
        </w:rPr>
        <w:t xml:space="preserve">. Получается, что отрезок </w:t>
      </w:r>
      <w:r w:rsidR="00E60609">
        <w:rPr>
          <w:color w:val="000000"/>
          <w:sz w:val="28"/>
          <w:szCs w:val="28"/>
          <w:lang w:val="en-US"/>
        </w:rPr>
        <w:t>I</w:t>
      </w:r>
      <w:r w:rsidR="00E60609">
        <w:rPr>
          <w:color w:val="000000"/>
          <w:sz w:val="28"/>
          <w:szCs w:val="28"/>
          <w:vertAlign w:val="subscript"/>
          <w:lang w:val="en-US"/>
        </w:rPr>
        <w:t>N</w:t>
      </w:r>
      <w:r w:rsidR="00E60609">
        <w:rPr>
          <w:color w:val="000000"/>
          <w:sz w:val="28"/>
          <w:szCs w:val="28"/>
          <w:vertAlign w:val="subscript"/>
        </w:rPr>
        <w:t xml:space="preserve"> </w:t>
      </w:r>
      <w:r w:rsidR="00E60609">
        <w:rPr>
          <w:color w:val="000000"/>
          <w:sz w:val="28"/>
          <w:szCs w:val="28"/>
        </w:rPr>
        <w:t xml:space="preserve">полностью лежит внутри нашего интервала (а это конечное подпокрытие). Все </w:t>
      </w:r>
      <w:r w:rsidR="00E60609">
        <w:rPr>
          <w:color w:val="000000"/>
          <w:sz w:val="28"/>
          <w:szCs w:val="28"/>
          <w:lang w:val="en-US"/>
        </w:rPr>
        <w:t>I</w:t>
      </w:r>
      <w:r w:rsidR="00E60609">
        <w:rPr>
          <w:color w:val="000000"/>
          <w:sz w:val="28"/>
          <w:szCs w:val="28"/>
          <w:vertAlign w:val="subscript"/>
          <w:lang w:val="en-US"/>
        </w:rPr>
        <w:t>N</w:t>
      </w:r>
      <w:r w:rsidR="00E60609">
        <w:rPr>
          <w:color w:val="000000"/>
          <w:sz w:val="28"/>
          <w:szCs w:val="28"/>
          <w:vertAlign w:val="subscript"/>
        </w:rPr>
        <w:t xml:space="preserve"> </w:t>
      </w:r>
      <w:r w:rsidR="00E60609">
        <w:rPr>
          <w:color w:val="000000"/>
          <w:sz w:val="28"/>
          <w:szCs w:val="28"/>
        </w:rPr>
        <w:t>не имели конечного подпокрытия. Противоречие. Теорема доказана.</w:t>
      </w:r>
    </w:p>
    <w:p w:rsidR="00B07994" w:rsidRDefault="00B07994" w:rsidP="00E63B25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07994">
        <w:rPr>
          <w:b/>
          <w:color w:val="000000"/>
          <w:sz w:val="28"/>
          <w:szCs w:val="28"/>
        </w:rPr>
        <w:t>Теорема (Критерий компактности):</w:t>
      </w:r>
      <w:r>
        <w:rPr>
          <w:color w:val="000000"/>
          <w:sz w:val="28"/>
          <w:szCs w:val="28"/>
        </w:rPr>
        <w:t xml:space="preserve"> К – компакт тогда и только тогда, когда </w:t>
      </w:r>
      <w:proofErr w:type="gramStart"/>
      <w:r>
        <w:rPr>
          <w:color w:val="000000"/>
          <w:sz w:val="28"/>
          <w:szCs w:val="28"/>
        </w:rPr>
        <w:t>К</w:t>
      </w:r>
      <w:proofErr w:type="gramEnd"/>
      <w:r>
        <w:rPr>
          <w:color w:val="000000"/>
          <w:sz w:val="28"/>
          <w:szCs w:val="28"/>
        </w:rPr>
        <w:t xml:space="preserve"> – ограничено и замкнуто.</w:t>
      </w:r>
    </w:p>
    <w:p w:rsidR="00B07994" w:rsidRPr="00B07994" w:rsidRDefault="00B07994" w:rsidP="00E63B25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07994">
        <w:rPr>
          <w:b/>
          <w:color w:val="000000"/>
          <w:sz w:val="28"/>
          <w:szCs w:val="28"/>
        </w:rPr>
        <w:t>Доказательство:</w:t>
      </w:r>
      <w:r>
        <w:rPr>
          <w:color w:val="000000"/>
          <w:sz w:val="28"/>
          <w:szCs w:val="28"/>
        </w:rPr>
        <w:t xml:space="preserve"> </w:t>
      </w:r>
      <w:r w:rsidR="00AC05E3">
        <w:rPr>
          <w:color w:val="000000"/>
          <w:sz w:val="28"/>
          <w:szCs w:val="28"/>
        </w:rPr>
        <w:t>Без доказательства</w:t>
      </w:r>
      <w:bookmarkStart w:id="0" w:name="_GoBack"/>
      <w:bookmarkEnd w:id="0"/>
      <w:r>
        <w:rPr>
          <w:color w:val="000000"/>
          <w:sz w:val="28"/>
          <w:szCs w:val="28"/>
        </w:rPr>
        <w:t>.</w:t>
      </w:r>
    </w:p>
    <w:p w:rsidR="008B5DC9" w:rsidRPr="000C77C8" w:rsidRDefault="008B5DC9" w:rsidP="00330175">
      <w:pPr>
        <w:pStyle w:val="a3"/>
        <w:rPr>
          <w:iCs/>
          <w:sz w:val="28"/>
          <w:szCs w:val="28"/>
        </w:rPr>
      </w:pPr>
    </w:p>
    <w:sectPr w:rsidR="008B5DC9" w:rsidRPr="000C7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23DF1"/>
    <w:multiLevelType w:val="hybridMultilevel"/>
    <w:tmpl w:val="EC6215E0"/>
    <w:lvl w:ilvl="0" w:tplc="94840688">
      <w:start w:val="1"/>
      <w:numFmt w:val="decimal"/>
      <w:lvlText w:val="%1)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241F59"/>
    <w:multiLevelType w:val="hybridMultilevel"/>
    <w:tmpl w:val="DA942416"/>
    <w:lvl w:ilvl="0" w:tplc="C00C23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5805C1"/>
    <w:multiLevelType w:val="hybridMultilevel"/>
    <w:tmpl w:val="9A1A49AE"/>
    <w:lvl w:ilvl="0" w:tplc="C5840DA4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2D5D9A"/>
    <w:multiLevelType w:val="hybridMultilevel"/>
    <w:tmpl w:val="9806A7C8"/>
    <w:lvl w:ilvl="0" w:tplc="52E477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15F6E13"/>
    <w:multiLevelType w:val="hybridMultilevel"/>
    <w:tmpl w:val="5FA4B5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D17F3"/>
    <w:multiLevelType w:val="hybridMultilevel"/>
    <w:tmpl w:val="823EF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97B09"/>
    <w:multiLevelType w:val="hybridMultilevel"/>
    <w:tmpl w:val="272874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E2545"/>
    <w:multiLevelType w:val="hybridMultilevel"/>
    <w:tmpl w:val="B1C6A0CC"/>
    <w:lvl w:ilvl="0" w:tplc="85B889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8476CE4"/>
    <w:multiLevelType w:val="hybridMultilevel"/>
    <w:tmpl w:val="8F44CD2E"/>
    <w:lvl w:ilvl="0" w:tplc="6FEC2C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6EF1F5F"/>
    <w:multiLevelType w:val="multilevel"/>
    <w:tmpl w:val="6114A4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44BF12F7"/>
    <w:multiLevelType w:val="hybridMultilevel"/>
    <w:tmpl w:val="55727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C3569"/>
    <w:multiLevelType w:val="hybridMultilevel"/>
    <w:tmpl w:val="4872ABC4"/>
    <w:lvl w:ilvl="0" w:tplc="F696A4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8126E7"/>
    <w:multiLevelType w:val="hybridMultilevel"/>
    <w:tmpl w:val="764A9968"/>
    <w:lvl w:ilvl="0" w:tplc="0C14C6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6BB7E16"/>
    <w:multiLevelType w:val="hybridMultilevel"/>
    <w:tmpl w:val="9F88A6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571D"/>
    <w:multiLevelType w:val="hybridMultilevel"/>
    <w:tmpl w:val="9E5A9340"/>
    <w:lvl w:ilvl="0" w:tplc="2FEE1A0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6E8374CD"/>
    <w:multiLevelType w:val="hybridMultilevel"/>
    <w:tmpl w:val="FA68EF44"/>
    <w:lvl w:ilvl="0" w:tplc="F87401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95329D7"/>
    <w:multiLevelType w:val="hybridMultilevel"/>
    <w:tmpl w:val="58344AEE"/>
    <w:lvl w:ilvl="0" w:tplc="8BB293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98D79B5"/>
    <w:multiLevelType w:val="hybridMultilevel"/>
    <w:tmpl w:val="2B663AE4"/>
    <w:lvl w:ilvl="0" w:tplc="3EEEACB4">
      <w:start w:val="1"/>
      <w:numFmt w:val="decimal"/>
      <w:lvlText w:val="%1)"/>
      <w:lvlJc w:val="left"/>
      <w:pPr>
        <w:ind w:left="1158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3"/>
  </w:num>
  <w:num w:numId="5">
    <w:abstractNumId w:val="10"/>
  </w:num>
  <w:num w:numId="6">
    <w:abstractNumId w:val="9"/>
  </w:num>
  <w:num w:numId="7">
    <w:abstractNumId w:val="1"/>
  </w:num>
  <w:num w:numId="8">
    <w:abstractNumId w:val="17"/>
  </w:num>
  <w:num w:numId="9">
    <w:abstractNumId w:val="3"/>
  </w:num>
  <w:num w:numId="10">
    <w:abstractNumId w:val="0"/>
  </w:num>
  <w:num w:numId="11">
    <w:abstractNumId w:val="16"/>
  </w:num>
  <w:num w:numId="12">
    <w:abstractNumId w:val="15"/>
  </w:num>
  <w:num w:numId="13">
    <w:abstractNumId w:val="7"/>
  </w:num>
  <w:num w:numId="14">
    <w:abstractNumId w:val="2"/>
  </w:num>
  <w:num w:numId="15">
    <w:abstractNumId w:val="8"/>
  </w:num>
  <w:num w:numId="16">
    <w:abstractNumId w:val="5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97"/>
    <w:rsid w:val="00007FF7"/>
    <w:rsid w:val="000C77C8"/>
    <w:rsid w:val="0010041B"/>
    <w:rsid w:val="0028116D"/>
    <w:rsid w:val="00285CDE"/>
    <w:rsid w:val="002C5B2C"/>
    <w:rsid w:val="002C7E41"/>
    <w:rsid w:val="002D33AC"/>
    <w:rsid w:val="00303B11"/>
    <w:rsid w:val="00330175"/>
    <w:rsid w:val="00331C48"/>
    <w:rsid w:val="003B6B41"/>
    <w:rsid w:val="003F7750"/>
    <w:rsid w:val="00442748"/>
    <w:rsid w:val="004A7B38"/>
    <w:rsid w:val="004B3769"/>
    <w:rsid w:val="00554692"/>
    <w:rsid w:val="005F15CC"/>
    <w:rsid w:val="00623FD2"/>
    <w:rsid w:val="006632FD"/>
    <w:rsid w:val="00692E3E"/>
    <w:rsid w:val="006E73B5"/>
    <w:rsid w:val="00722ADC"/>
    <w:rsid w:val="008276AC"/>
    <w:rsid w:val="00891826"/>
    <w:rsid w:val="008B5DC9"/>
    <w:rsid w:val="008F3ADD"/>
    <w:rsid w:val="00957FE6"/>
    <w:rsid w:val="00960ED2"/>
    <w:rsid w:val="00AC05E3"/>
    <w:rsid w:val="00AC17AB"/>
    <w:rsid w:val="00AF1A1C"/>
    <w:rsid w:val="00B02600"/>
    <w:rsid w:val="00B07994"/>
    <w:rsid w:val="00B27389"/>
    <w:rsid w:val="00BA46CA"/>
    <w:rsid w:val="00BD3E81"/>
    <w:rsid w:val="00C11D14"/>
    <w:rsid w:val="00C26E52"/>
    <w:rsid w:val="00C30C42"/>
    <w:rsid w:val="00C33558"/>
    <w:rsid w:val="00D55501"/>
    <w:rsid w:val="00D5638E"/>
    <w:rsid w:val="00D91FAA"/>
    <w:rsid w:val="00DA7627"/>
    <w:rsid w:val="00DD7D6B"/>
    <w:rsid w:val="00DE6D97"/>
    <w:rsid w:val="00E60609"/>
    <w:rsid w:val="00E63B25"/>
    <w:rsid w:val="00E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0D473-A12B-4B43-955C-07BF7B27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60ED2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DD7D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F15C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F15C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image" Target="file:///M:\&#1040;&#1082;&#1072;&#1076;&#1077;&#1084;&#1080;&#1103;\&#1052;&#1072;&#1090;&#1040;&#1085;%20(&#1083;&#1077;&#1082;&#1094;&#1080;&#1080;%20&#1063;&#1080;&#1088;&#1089;&#1082;&#1086;&#1075;&#1086;)\&#1041;&#1080;&#1083;&#1077;&#1090;%203.files\Image449.gif" TargetMode="External"/><Relationship Id="rId42" Type="http://schemas.openxmlformats.org/officeDocument/2006/relationships/oleObject" Target="embeddings/oleObject15.bin"/><Relationship Id="rId47" Type="http://schemas.openxmlformats.org/officeDocument/2006/relationships/image" Target="media/image22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63" Type="http://schemas.openxmlformats.org/officeDocument/2006/relationships/oleObject" Target="embeddings/oleObject27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file:///M:\&#1040;&#1082;&#1072;&#1076;&#1077;&#1084;&#1080;&#1103;\&#1052;&#1072;&#1090;&#1040;&#1085;%20(&#1083;&#1077;&#1082;&#1094;&#1080;&#1080;%20&#1063;&#1080;&#1088;&#1089;&#1082;&#1086;&#1075;&#1086;)\&#1041;&#1080;&#1083;&#1077;&#1090;%203.files\Image448.gif" TargetMode="External"/><Relationship Id="rId37" Type="http://schemas.openxmlformats.org/officeDocument/2006/relationships/image" Target="media/image17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6.bin"/><Relationship Id="rId10" Type="http://schemas.openxmlformats.org/officeDocument/2006/relationships/image" Target="file:///M:\&#1040;&#1082;&#1072;&#1076;&#1077;&#1084;&#1080;&#1103;\&#1052;&#1072;&#1090;&#1040;&#1085;%20(&#1083;&#1077;&#1082;&#1094;&#1080;&#1080;%20&#1063;&#1080;&#1088;&#1089;&#1082;&#1086;&#1075;&#1086;)\&#1041;&#1080;&#1083;&#1077;&#1090;%203.files\Image441.gif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image" Target="media/image29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5.bin"/><Relationship Id="rId67" Type="http://schemas.openxmlformats.org/officeDocument/2006/relationships/theme" Target="theme/theme1.xml"/><Relationship Id="rId20" Type="http://schemas.openxmlformats.org/officeDocument/2006/relationships/image" Target="file:///M:\&#1040;&#1082;&#1072;&#1076;&#1077;&#1084;&#1080;&#1103;\&#1052;&#1072;&#1090;&#1040;&#1085;%20(&#1083;&#1077;&#1082;&#1094;&#1080;&#1080;%20&#1063;&#1080;&#1088;&#1089;&#1082;&#1086;&#1075;&#1086;)\&#1041;&#1080;&#1083;&#1077;&#1090;%203.files\Image443.gif" TargetMode="External"/><Relationship Id="rId41" Type="http://schemas.openxmlformats.org/officeDocument/2006/relationships/image" Target="media/image19.wmf"/><Relationship Id="rId54" Type="http://schemas.openxmlformats.org/officeDocument/2006/relationships/oleObject" Target="embeddings/oleObject21.bin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zero</cp:lastModifiedBy>
  <cp:revision>12</cp:revision>
  <dcterms:created xsi:type="dcterms:W3CDTF">2015-03-15T09:37:00Z</dcterms:created>
  <dcterms:modified xsi:type="dcterms:W3CDTF">2016-01-03T13:35:00Z</dcterms:modified>
</cp:coreProperties>
</file>