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BBE5F" w14:textId="77777777" w:rsidR="00057881" w:rsidRPr="00057881" w:rsidRDefault="00057881" w:rsidP="00057881">
      <w:pPr>
        <w:spacing w:line="480" w:lineRule="auto"/>
        <w:ind w:firstLine="720"/>
        <w:rPr>
          <w:rFonts w:ascii="Times New Roman" w:hAnsi="Times New Roman" w:cs="Times New Roman"/>
        </w:rPr>
      </w:pPr>
      <w:r w:rsidRPr="00057881">
        <w:rPr>
          <w:rFonts w:ascii="Times New Roman" w:hAnsi="Times New Roman" w:cs="Times New Roman"/>
        </w:rPr>
        <w:t>The artifact I selected for this enhancement is an Android application I created called Trakker. Trakker is an event management application that allows users to create an account, log in, and manage personal events stored in an SQLite database. I originally created this application in my CS 360: Mobile Architecture and Programming course as part of a project to develop a functional Android application using Java and SQLite. While my first enhancement focused on improving the application's architecture, this enhancement focuses on improving the database that supports the application.</w:t>
      </w:r>
    </w:p>
    <w:p w14:paraId="01BB739D" w14:textId="77777777" w:rsidR="00057881" w:rsidRPr="00057881" w:rsidRDefault="00057881" w:rsidP="00057881">
      <w:pPr>
        <w:spacing w:line="480" w:lineRule="auto"/>
        <w:ind w:firstLine="720"/>
        <w:rPr>
          <w:rFonts w:ascii="Times New Roman" w:hAnsi="Times New Roman" w:cs="Times New Roman"/>
        </w:rPr>
      </w:pPr>
      <w:r w:rsidRPr="00057881">
        <w:rPr>
          <w:rFonts w:ascii="Times New Roman" w:hAnsi="Times New Roman" w:cs="Times New Roman"/>
        </w:rPr>
        <w:t xml:space="preserve">I selected Trakker for my </w:t>
      </w:r>
      <w:proofErr w:type="spellStart"/>
      <w:r w:rsidRPr="00057881">
        <w:rPr>
          <w:rFonts w:ascii="Times New Roman" w:hAnsi="Times New Roman" w:cs="Times New Roman"/>
        </w:rPr>
        <w:t>ePortfolio</w:t>
      </w:r>
      <w:proofErr w:type="spellEnd"/>
      <w:r w:rsidRPr="00057881">
        <w:rPr>
          <w:rFonts w:ascii="Times New Roman" w:hAnsi="Times New Roman" w:cs="Times New Roman"/>
        </w:rPr>
        <w:t xml:space="preserve"> because it demonstrates several important database concepts within a single application. While the previous enhancement focused on software architecture, this enhancement demonstrates my ability to design, organize, and secure a relational database. I redesigned the database to support event categories and recurring events, including daily, weekly, monthly, and yearly schedules. I also added foreign key constraints to maintain relationships between the user and event tables and created indexes on commonly searched columns to improve query performance. To strengthen the application's security, I expanded input validation and used parameterized SQL queries to help prevent SQL injection attacks. These improvements made the database more organized, efficient, and secure while demonstrating more advanced database management techniques than the original version.</w:t>
      </w:r>
    </w:p>
    <w:p w14:paraId="1792F815" w14:textId="77777777" w:rsidR="00057881" w:rsidRPr="00057881" w:rsidRDefault="00057881" w:rsidP="00057881">
      <w:pPr>
        <w:spacing w:line="480" w:lineRule="auto"/>
        <w:ind w:firstLine="720"/>
        <w:rPr>
          <w:rFonts w:ascii="Times New Roman" w:hAnsi="Times New Roman" w:cs="Times New Roman"/>
        </w:rPr>
      </w:pPr>
      <w:r w:rsidRPr="00057881">
        <w:rPr>
          <w:rFonts w:ascii="Times New Roman" w:hAnsi="Times New Roman" w:cs="Times New Roman"/>
        </w:rPr>
        <w:t xml:space="preserve">I believe this enhancement successfully meets </w:t>
      </w:r>
      <w:proofErr w:type="gramStart"/>
      <w:r w:rsidRPr="00057881">
        <w:rPr>
          <w:rFonts w:ascii="Times New Roman" w:hAnsi="Times New Roman" w:cs="Times New Roman"/>
        </w:rPr>
        <w:t>the course</w:t>
      </w:r>
      <w:proofErr w:type="gramEnd"/>
      <w:r w:rsidRPr="00057881">
        <w:rPr>
          <w:rFonts w:ascii="Times New Roman" w:hAnsi="Times New Roman" w:cs="Times New Roman"/>
        </w:rPr>
        <w:t xml:space="preserve"> outcomes I planned for. This enhancement meets course outcome 5 by strengthening the application's security through input validation, parameterized SQL queries, and improved database design. These changes help protect the application from invalid input and common database vulnerabilities while improving the overall reliability of the system. This enhancement also meets course outcome 1 by improving the way event information is organized and managed. A well-designed database </w:t>
      </w:r>
      <w:r w:rsidRPr="00057881">
        <w:rPr>
          <w:rFonts w:ascii="Times New Roman" w:hAnsi="Times New Roman" w:cs="Times New Roman"/>
        </w:rPr>
        <w:lastRenderedPageBreak/>
        <w:t>makes information easier to retrieve, maintain, and expand, allowing users and organizations to manage event data more effectively while supporting future application development. At this time, I do not have any changes to my original outcome-coverage plans. The completed enhancements provided a good opportunity to demonstrate the database management and security skills I intended to showcase.</w:t>
      </w:r>
    </w:p>
    <w:p w14:paraId="2E925206" w14:textId="1533EE08" w:rsidR="00057881" w:rsidRPr="00057881" w:rsidRDefault="00057881" w:rsidP="00A84D66">
      <w:pPr>
        <w:spacing w:line="480" w:lineRule="auto"/>
        <w:ind w:firstLine="720"/>
        <w:rPr>
          <w:rFonts w:ascii="Times New Roman" w:hAnsi="Times New Roman" w:cs="Times New Roman"/>
        </w:rPr>
      </w:pPr>
      <w:r w:rsidRPr="00057881">
        <w:rPr>
          <w:rFonts w:ascii="Times New Roman" w:hAnsi="Times New Roman" w:cs="Times New Roman"/>
        </w:rPr>
        <w:t>Enhancing the database taught me that a well-designed database is just as important as the application itself. The original version worked well for storing simple events, but adding recurring events and event categories showed me how quickly a database can become more complex as new features are introduced. I also gained a better understanding of how indexes improve query performance and how foreign keys help maintain relationships between tables.</w:t>
      </w:r>
      <w:r w:rsidRPr="00057881">
        <w:rPr>
          <w:rFonts w:ascii="Times New Roman" w:hAnsi="Times New Roman" w:cs="Times New Roman"/>
        </w:rPr>
        <w:t xml:space="preserve"> </w:t>
      </w:r>
      <w:r w:rsidRPr="00057881">
        <w:rPr>
          <w:rFonts w:ascii="Times New Roman" w:hAnsi="Times New Roman" w:cs="Times New Roman"/>
        </w:rPr>
        <w:t xml:space="preserve">One of the biggest challenges was implementing the recurring event logic. Instead of creating duplicate records for every occurrence, the application needed to determine whether an event should appear on a selected date based on its recurrence pattern. Developing this logic for daily, weekly, monthly, and yearly events required careful planning and testing to make sure each event appeared correctly. Another challenge was updating the database structure without breaking the existing application. Since the application already depended on the original database design, changes to the </w:t>
      </w:r>
      <w:proofErr w:type="gramStart"/>
      <w:r w:rsidRPr="00057881">
        <w:rPr>
          <w:rFonts w:ascii="Times New Roman" w:hAnsi="Times New Roman" w:cs="Times New Roman"/>
        </w:rPr>
        <w:t>schema</w:t>
      </w:r>
      <w:proofErr w:type="gramEnd"/>
      <w:r w:rsidRPr="00057881">
        <w:rPr>
          <w:rFonts w:ascii="Times New Roman" w:hAnsi="Times New Roman" w:cs="Times New Roman"/>
        </w:rPr>
        <w:t xml:space="preserve"> required careful testing to ensure everything continued to work as expected.</w:t>
      </w:r>
    </w:p>
    <w:sectPr w:rsidR="00057881" w:rsidRPr="000578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881"/>
    <w:rsid w:val="00057881"/>
    <w:rsid w:val="004763A6"/>
    <w:rsid w:val="00A84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E3063"/>
  <w15:chartTrackingRefBased/>
  <w15:docId w15:val="{DC2EAA14-195E-413A-A716-5A891B35F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8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8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8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8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8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8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8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8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881"/>
    <w:rPr>
      <w:rFonts w:eastAsiaTheme="majorEastAsia" w:cstheme="majorBidi"/>
      <w:color w:val="272727" w:themeColor="text1" w:themeTint="D8"/>
    </w:rPr>
  </w:style>
  <w:style w:type="paragraph" w:styleId="Title">
    <w:name w:val="Title"/>
    <w:basedOn w:val="Normal"/>
    <w:next w:val="Normal"/>
    <w:link w:val="TitleChar"/>
    <w:uiPriority w:val="10"/>
    <w:qFormat/>
    <w:rsid w:val="00057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881"/>
    <w:pPr>
      <w:spacing w:before="160"/>
      <w:jc w:val="center"/>
    </w:pPr>
    <w:rPr>
      <w:i/>
      <w:iCs/>
      <w:color w:val="404040" w:themeColor="text1" w:themeTint="BF"/>
    </w:rPr>
  </w:style>
  <w:style w:type="character" w:customStyle="1" w:styleId="QuoteChar">
    <w:name w:val="Quote Char"/>
    <w:basedOn w:val="DefaultParagraphFont"/>
    <w:link w:val="Quote"/>
    <w:uiPriority w:val="29"/>
    <w:rsid w:val="00057881"/>
    <w:rPr>
      <w:i/>
      <w:iCs/>
      <w:color w:val="404040" w:themeColor="text1" w:themeTint="BF"/>
    </w:rPr>
  </w:style>
  <w:style w:type="paragraph" w:styleId="ListParagraph">
    <w:name w:val="List Paragraph"/>
    <w:basedOn w:val="Normal"/>
    <w:uiPriority w:val="34"/>
    <w:qFormat/>
    <w:rsid w:val="00057881"/>
    <w:pPr>
      <w:ind w:left="720"/>
      <w:contextualSpacing/>
    </w:pPr>
  </w:style>
  <w:style w:type="character" w:styleId="IntenseEmphasis">
    <w:name w:val="Intense Emphasis"/>
    <w:basedOn w:val="DefaultParagraphFont"/>
    <w:uiPriority w:val="21"/>
    <w:qFormat/>
    <w:rsid w:val="00057881"/>
    <w:rPr>
      <w:i/>
      <w:iCs/>
      <w:color w:val="0F4761" w:themeColor="accent1" w:themeShade="BF"/>
    </w:rPr>
  </w:style>
  <w:style w:type="paragraph" w:styleId="IntenseQuote">
    <w:name w:val="Intense Quote"/>
    <w:basedOn w:val="Normal"/>
    <w:next w:val="Normal"/>
    <w:link w:val="IntenseQuoteChar"/>
    <w:uiPriority w:val="30"/>
    <w:qFormat/>
    <w:rsid w:val="00057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881"/>
    <w:rPr>
      <w:i/>
      <w:iCs/>
      <w:color w:val="0F4761" w:themeColor="accent1" w:themeShade="BF"/>
    </w:rPr>
  </w:style>
  <w:style w:type="character" w:styleId="IntenseReference">
    <w:name w:val="Intense Reference"/>
    <w:basedOn w:val="DefaultParagraphFont"/>
    <w:uiPriority w:val="32"/>
    <w:qFormat/>
    <w:rsid w:val="000578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530</Words>
  <Characters>3022</Characters>
  <Application>Microsoft Office Word</Application>
  <DocSecurity>0</DocSecurity>
  <Lines>25</Lines>
  <Paragraphs>7</Paragraphs>
  <ScaleCrop>false</ScaleCrop>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DeSousa, Bruno</dc:creator>
  <cp:keywords/>
  <dc:description/>
  <cp:lastModifiedBy>DeSousa, Bruno</cp:lastModifiedBy>
  <cp:revision>3</cp:revision>
  <dcterms:created xsi:type="dcterms:W3CDTF">2026-08-02T23:30:00Z</dcterms:created>
  <dcterms:modified xsi:type="dcterms:W3CDTF">2026-08-02T23:35:00Z</dcterms:modified>
</cp:coreProperties>
</file>