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84BD" w14:textId="77777777" w:rsidR="00EE1541" w:rsidRPr="00EE1541" w:rsidRDefault="00AF144B" w:rsidP="00EE1541">
      <w:pPr>
        <w:spacing w:line="480" w:lineRule="auto"/>
        <w:ind w:firstLine="720"/>
        <w:rPr>
          <w:rFonts w:ascii="Times New Roman" w:hAnsi="Times New Roman" w:cs="Times New Roman"/>
        </w:rPr>
      </w:pPr>
      <w:r w:rsidRPr="00EE1541">
        <w:rPr>
          <w:rFonts w:ascii="Times New Roman" w:hAnsi="Times New Roman" w:cs="Times New Roman"/>
        </w:rPr>
        <w:t xml:space="preserve">The artifact I </w:t>
      </w:r>
      <w:r w:rsidRPr="00EE1541">
        <w:rPr>
          <w:rFonts w:ascii="Times New Roman" w:hAnsi="Times New Roman" w:cs="Times New Roman"/>
        </w:rPr>
        <w:t>planned to enhance</w:t>
      </w:r>
      <w:r w:rsidRPr="00EE1541">
        <w:rPr>
          <w:rFonts w:ascii="Times New Roman" w:hAnsi="Times New Roman" w:cs="Times New Roman"/>
        </w:rPr>
        <w:t xml:space="preserve"> is an Android application </w:t>
      </w:r>
      <w:r w:rsidRPr="00EE1541">
        <w:rPr>
          <w:rFonts w:ascii="Times New Roman" w:hAnsi="Times New Roman" w:cs="Times New Roman"/>
        </w:rPr>
        <w:t xml:space="preserve">I made </w:t>
      </w:r>
      <w:r w:rsidRPr="00EE1541">
        <w:rPr>
          <w:rFonts w:ascii="Times New Roman" w:hAnsi="Times New Roman" w:cs="Times New Roman"/>
        </w:rPr>
        <w:t xml:space="preserve">called Trakker. Trakker is an event management application that allows users to create an account, log in, and manage personal events stored in an SQLite database. I originally created this application </w:t>
      </w:r>
      <w:r w:rsidRPr="00EE1541">
        <w:rPr>
          <w:rFonts w:ascii="Times New Roman" w:hAnsi="Times New Roman" w:cs="Times New Roman"/>
        </w:rPr>
        <w:t>in my</w:t>
      </w:r>
      <w:r w:rsidRPr="00EE1541">
        <w:rPr>
          <w:rFonts w:ascii="Times New Roman" w:hAnsi="Times New Roman" w:cs="Times New Roman"/>
        </w:rPr>
        <w:t xml:space="preserve"> CS 360: Mobile Architecture and Programming </w:t>
      </w:r>
      <w:r w:rsidRPr="00EE1541">
        <w:rPr>
          <w:rFonts w:ascii="Times New Roman" w:hAnsi="Times New Roman" w:cs="Times New Roman"/>
        </w:rPr>
        <w:t xml:space="preserve">class </w:t>
      </w:r>
      <w:r w:rsidRPr="00EE1541">
        <w:rPr>
          <w:rFonts w:ascii="Times New Roman" w:hAnsi="Times New Roman" w:cs="Times New Roman"/>
        </w:rPr>
        <w:t>as part of a project to develop a functional Android application using Java and SQLite.</w:t>
      </w:r>
    </w:p>
    <w:p w14:paraId="2BC70A6F" w14:textId="77777777" w:rsidR="00EE1541" w:rsidRPr="00EE1541" w:rsidRDefault="00AF144B" w:rsidP="00EE1541">
      <w:pPr>
        <w:spacing w:line="480" w:lineRule="auto"/>
        <w:ind w:firstLine="720"/>
        <w:rPr>
          <w:rFonts w:ascii="Times New Roman" w:hAnsi="Times New Roman" w:cs="Times New Roman"/>
        </w:rPr>
      </w:pPr>
      <w:r w:rsidRPr="00EE1541">
        <w:rPr>
          <w:rFonts w:ascii="Times New Roman" w:hAnsi="Times New Roman" w:cs="Times New Roman"/>
        </w:rPr>
        <w:t xml:space="preserve">I selected Trakker for my </w:t>
      </w:r>
      <w:proofErr w:type="spellStart"/>
      <w:r w:rsidRPr="00EE1541">
        <w:rPr>
          <w:rFonts w:ascii="Times New Roman" w:hAnsi="Times New Roman" w:cs="Times New Roman"/>
        </w:rPr>
        <w:t>ePortfolio</w:t>
      </w:r>
      <w:proofErr w:type="spellEnd"/>
      <w:r w:rsidRPr="00EE1541">
        <w:rPr>
          <w:rFonts w:ascii="Times New Roman" w:hAnsi="Times New Roman" w:cs="Times New Roman"/>
        </w:rPr>
        <w:t xml:space="preserve"> because it demonstrates several important software engineering concepts within a single application. It combines user interface design, database integration, and Android application development into a complete project that can be expanded with more advanced features.</w:t>
      </w:r>
      <w:r w:rsidRPr="00EE1541">
        <w:rPr>
          <w:rFonts w:ascii="Times New Roman" w:hAnsi="Times New Roman" w:cs="Times New Roman"/>
        </w:rPr>
        <w:t xml:space="preserve"> </w:t>
      </w:r>
      <w:r w:rsidRPr="00EE1541">
        <w:rPr>
          <w:rFonts w:ascii="Times New Roman" w:hAnsi="Times New Roman" w:cs="Times New Roman"/>
        </w:rPr>
        <w:t xml:space="preserve">For this enhancement, I refactored the application from its original design into </w:t>
      </w:r>
      <w:proofErr w:type="gramStart"/>
      <w:r w:rsidRPr="00EE1541">
        <w:rPr>
          <w:rFonts w:ascii="Times New Roman" w:hAnsi="Times New Roman" w:cs="Times New Roman"/>
        </w:rPr>
        <w:t>a Model</w:t>
      </w:r>
      <w:proofErr w:type="gramEnd"/>
      <w:r w:rsidRPr="00EE1541">
        <w:rPr>
          <w:rFonts w:ascii="Times New Roman" w:hAnsi="Times New Roman" w:cs="Times New Roman"/>
        </w:rPr>
        <w:t>-View-</w:t>
      </w:r>
      <w:proofErr w:type="spellStart"/>
      <w:r w:rsidRPr="00EE1541">
        <w:rPr>
          <w:rFonts w:ascii="Times New Roman" w:hAnsi="Times New Roman" w:cs="Times New Roman"/>
        </w:rPr>
        <w:t>ViewModel</w:t>
      </w:r>
      <w:proofErr w:type="spellEnd"/>
      <w:r w:rsidRPr="00EE1541">
        <w:rPr>
          <w:rFonts w:ascii="Times New Roman" w:hAnsi="Times New Roman" w:cs="Times New Roman"/>
        </w:rPr>
        <w:t xml:space="preserve"> (MVVM) architecture. Instead of allowing the activities to communicate directly with the database, I separated the application into View, </w:t>
      </w:r>
      <w:proofErr w:type="spellStart"/>
      <w:r w:rsidRPr="00EE1541">
        <w:rPr>
          <w:rFonts w:ascii="Times New Roman" w:hAnsi="Times New Roman" w:cs="Times New Roman"/>
        </w:rPr>
        <w:t>ViewModel</w:t>
      </w:r>
      <w:proofErr w:type="spellEnd"/>
      <w:r w:rsidRPr="00EE1541">
        <w:rPr>
          <w:rFonts w:ascii="Times New Roman" w:hAnsi="Times New Roman" w:cs="Times New Roman"/>
        </w:rPr>
        <w:t>, and Repository layers. This makes the code easier to maintain, organize, and expand as the application grows.</w:t>
      </w:r>
      <w:r w:rsidRPr="00EE1541">
        <w:rPr>
          <w:rFonts w:ascii="Times New Roman" w:hAnsi="Times New Roman" w:cs="Times New Roman"/>
        </w:rPr>
        <w:t xml:space="preserve"> </w:t>
      </w:r>
      <w:r w:rsidRPr="00EE1541">
        <w:rPr>
          <w:rFonts w:ascii="Times New Roman" w:hAnsi="Times New Roman" w:cs="Times New Roman"/>
        </w:rPr>
        <w:t>I also added an Android home screen widget that displays upcoming events. The widget retrieves event information through the repository layer, allowing it to stay consistent with the rest of the application's architecture. This enhancement demonstrates my ability to implement Android components outside of the main application while following good software engineering practices</w:t>
      </w:r>
      <w:r w:rsidRPr="00EE1541">
        <w:rPr>
          <w:rFonts w:ascii="Times New Roman" w:hAnsi="Times New Roman" w:cs="Times New Roman"/>
        </w:rPr>
        <w:t>. T</w:t>
      </w:r>
      <w:r w:rsidRPr="00EE1541">
        <w:rPr>
          <w:rFonts w:ascii="Times New Roman" w:hAnsi="Times New Roman" w:cs="Times New Roman"/>
        </w:rPr>
        <w:t>hese enhancements improved the application's organization, maintainability, and scalability while showcasing more advanced Android development techniques than the original version.</w:t>
      </w:r>
    </w:p>
    <w:p w14:paraId="3C56461A" w14:textId="77777777" w:rsidR="00EE1541" w:rsidRPr="00EE1541" w:rsidRDefault="00AF144B" w:rsidP="00EE1541">
      <w:pPr>
        <w:spacing w:line="480" w:lineRule="auto"/>
        <w:ind w:firstLine="720"/>
        <w:rPr>
          <w:rFonts w:ascii="Times New Roman" w:hAnsi="Times New Roman" w:cs="Times New Roman"/>
        </w:rPr>
      </w:pPr>
      <w:r w:rsidRPr="00EE1541">
        <w:rPr>
          <w:rFonts w:ascii="Times New Roman" w:hAnsi="Times New Roman" w:cs="Times New Roman"/>
        </w:rPr>
        <w:t xml:space="preserve">I believe this enhancement successfully meets </w:t>
      </w:r>
      <w:r w:rsidR="00EE1541" w:rsidRPr="00EE1541">
        <w:rPr>
          <w:rFonts w:ascii="Times New Roman" w:hAnsi="Times New Roman" w:cs="Times New Roman"/>
        </w:rPr>
        <w:t xml:space="preserve">a couple of </w:t>
      </w:r>
      <w:r w:rsidRPr="00EE1541">
        <w:rPr>
          <w:rFonts w:ascii="Times New Roman" w:hAnsi="Times New Roman" w:cs="Times New Roman"/>
        </w:rPr>
        <w:t xml:space="preserve">the course outcomes I planned </w:t>
      </w:r>
      <w:r w:rsidR="00EE1541" w:rsidRPr="00EE1541">
        <w:rPr>
          <w:rFonts w:ascii="Times New Roman" w:hAnsi="Times New Roman" w:cs="Times New Roman"/>
        </w:rPr>
        <w:t>for</w:t>
      </w:r>
      <w:r w:rsidRPr="00EE1541">
        <w:rPr>
          <w:rFonts w:ascii="Times New Roman" w:hAnsi="Times New Roman" w:cs="Times New Roman"/>
        </w:rPr>
        <w:t>.</w:t>
      </w:r>
      <w:r w:rsidR="00EE1541" w:rsidRPr="00EE1541">
        <w:rPr>
          <w:rFonts w:ascii="Times New Roman" w:hAnsi="Times New Roman" w:cs="Times New Roman"/>
        </w:rPr>
        <w:t xml:space="preserve"> </w:t>
      </w:r>
      <w:r w:rsidRPr="00EE1541">
        <w:rPr>
          <w:rFonts w:ascii="Times New Roman" w:hAnsi="Times New Roman" w:cs="Times New Roman"/>
        </w:rPr>
        <w:t xml:space="preserve">This enhancement </w:t>
      </w:r>
      <w:r w:rsidRPr="00EE1541">
        <w:rPr>
          <w:rFonts w:ascii="Times New Roman" w:hAnsi="Times New Roman" w:cs="Times New Roman"/>
        </w:rPr>
        <w:t>meets</w:t>
      </w:r>
      <w:r w:rsidRPr="00EE1541">
        <w:rPr>
          <w:rFonts w:ascii="Times New Roman" w:hAnsi="Times New Roman" w:cs="Times New Roman"/>
        </w:rPr>
        <w:t xml:space="preserve"> </w:t>
      </w:r>
      <w:r w:rsidRPr="00EE1541">
        <w:rPr>
          <w:rFonts w:ascii="Times New Roman" w:hAnsi="Times New Roman" w:cs="Times New Roman"/>
        </w:rPr>
        <w:t>c</w:t>
      </w:r>
      <w:r w:rsidRPr="00EE1541">
        <w:rPr>
          <w:rFonts w:ascii="Times New Roman" w:hAnsi="Times New Roman" w:cs="Times New Roman"/>
        </w:rPr>
        <w:t xml:space="preserve">ourse </w:t>
      </w:r>
      <w:r w:rsidRPr="00EE1541">
        <w:rPr>
          <w:rFonts w:ascii="Times New Roman" w:hAnsi="Times New Roman" w:cs="Times New Roman"/>
        </w:rPr>
        <w:t>o</w:t>
      </w:r>
      <w:r w:rsidRPr="00EE1541">
        <w:rPr>
          <w:rFonts w:ascii="Times New Roman" w:hAnsi="Times New Roman" w:cs="Times New Roman"/>
        </w:rPr>
        <w:t xml:space="preserve">utcome </w:t>
      </w:r>
      <w:r w:rsidRPr="00EE1541">
        <w:rPr>
          <w:rFonts w:ascii="Times New Roman" w:hAnsi="Times New Roman" w:cs="Times New Roman"/>
        </w:rPr>
        <w:t>2</w:t>
      </w:r>
      <w:r w:rsidRPr="00EE1541">
        <w:rPr>
          <w:rFonts w:ascii="Times New Roman" w:hAnsi="Times New Roman" w:cs="Times New Roman"/>
        </w:rPr>
        <w:t xml:space="preserve"> by </w:t>
      </w:r>
      <w:r w:rsidR="00EE1541" w:rsidRPr="00EE1541">
        <w:rPr>
          <w:rFonts w:ascii="Times New Roman" w:hAnsi="Times New Roman" w:cs="Times New Roman"/>
        </w:rPr>
        <w:t>making the application</w:t>
      </w:r>
      <w:r w:rsidRPr="00EE1541">
        <w:rPr>
          <w:rFonts w:ascii="Times New Roman" w:hAnsi="Times New Roman" w:cs="Times New Roman"/>
        </w:rPr>
        <w:t xml:space="preserve"> more organized and professional. Along with the architectural improvements, I continued </w:t>
      </w:r>
      <w:r w:rsidR="00EE1541" w:rsidRPr="00EE1541">
        <w:rPr>
          <w:rFonts w:ascii="Times New Roman" w:hAnsi="Times New Roman" w:cs="Times New Roman"/>
        </w:rPr>
        <w:t xml:space="preserve">to </w:t>
      </w:r>
      <w:r w:rsidRPr="00EE1541">
        <w:rPr>
          <w:rFonts w:ascii="Times New Roman" w:hAnsi="Times New Roman" w:cs="Times New Roman"/>
        </w:rPr>
        <w:t>refin</w:t>
      </w:r>
      <w:r w:rsidR="00EE1541" w:rsidRPr="00EE1541">
        <w:rPr>
          <w:rFonts w:ascii="Times New Roman" w:hAnsi="Times New Roman" w:cs="Times New Roman"/>
        </w:rPr>
        <w:t>e</w:t>
      </w:r>
      <w:r w:rsidRPr="00EE1541">
        <w:rPr>
          <w:rFonts w:ascii="Times New Roman" w:hAnsi="Times New Roman" w:cs="Times New Roman"/>
        </w:rPr>
        <w:t xml:space="preserve"> the user interface and application structure to create a better overall experience.</w:t>
      </w:r>
      <w:r w:rsidR="00EE1541" w:rsidRPr="00EE1541">
        <w:rPr>
          <w:rFonts w:ascii="Times New Roman" w:hAnsi="Times New Roman" w:cs="Times New Roman"/>
        </w:rPr>
        <w:t xml:space="preserve"> </w:t>
      </w:r>
      <w:r w:rsidRPr="00EE1541">
        <w:rPr>
          <w:rFonts w:ascii="Times New Roman" w:hAnsi="Times New Roman" w:cs="Times New Roman"/>
        </w:rPr>
        <w:t xml:space="preserve">This enhancement </w:t>
      </w:r>
      <w:r w:rsidRPr="00EE1541">
        <w:rPr>
          <w:rFonts w:ascii="Times New Roman" w:hAnsi="Times New Roman" w:cs="Times New Roman"/>
        </w:rPr>
        <w:t>also meets</w:t>
      </w:r>
      <w:r w:rsidRPr="00EE1541">
        <w:rPr>
          <w:rFonts w:ascii="Times New Roman" w:hAnsi="Times New Roman" w:cs="Times New Roman"/>
        </w:rPr>
        <w:t xml:space="preserve"> </w:t>
      </w:r>
      <w:r w:rsidRPr="00EE1541">
        <w:rPr>
          <w:rFonts w:ascii="Times New Roman" w:hAnsi="Times New Roman" w:cs="Times New Roman"/>
        </w:rPr>
        <w:lastRenderedPageBreak/>
        <w:t>c</w:t>
      </w:r>
      <w:r w:rsidRPr="00EE1541">
        <w:rPr>
          <w:rFonts w:ascii="Times New Roman" w:hAnsi="Times New Roman" w:cs="Times New Roman"/>
        </w:rPr>
        <w:t xml:space="preserve">ourse </w:t>
      </w:r>
      <w:r w:rsidRPr="00EE1541">
        <w:rPr>
          <w:rFonts w:ascii="Times New Roman" w:hAnsi="Times New Roman" w:cs="Times New Roman"/>
        </w:rPr>
        <w:t>o</w:t>
      </w:r>
      <w:r w:rsidRPr="00EE1541">
        <w:rPr>
          <w:rFonts w:ascii="Times New Roman" w:hAnsi="Times New Roman" w:cs="Times New Roman"/>
        </w:rPr>
        <w:t>utcome 4 by demonstrating software engineering practices used to build maintainable and scalable applications. Refactoring the project into the MVVM architecture and implementing the Repository pattern improved the application's overall design and made future development easier.</w:t>
      </w:r>
      <w:r w:rsidR="00EE1541" w:rsidRPr="00EE1541">
        <w:rPr>
          <w:rFonts w:ascii="Times New Roman" w:hAnsi="Times New Roman" w:cs="Times New Roman"/>
        </w:rPr>
        <w:t xml:space="preserve"> I may have to revisit this artifact at later date but a</w:t>
      </w:r>
      <w:r w:rsidRPr="00EE1541">
        <w:rPr>
          <w:rFonts w:ascii="Times New Roman" w:hAnsi="Times New Roman" w:cs="Times New Roman"/>
        </w:rPr>
        <w:t>t this time I do not have any changes to my original outcome-coverage plans. The completed enhancements provided a good opportunity to demonstrate the software engineering skills I intended to showcase.</w:t>
      </w:r>
    </w:p>
    <w:p w14:paraId="05682C20" w14:textId="181A19A3" w:rsidR="00A472D4" w:rsidRPr="00EE1541" w:rsidRDefault="00AF144B" w:rsidP="00EE1541">
      <w:pPr>
        <w:spacing w:line="480" w:lineRule="auto"/>
        <w:ind w:firstLine="720"/>
        <w:rPr>
          <w:rFonts w:ascii="Times New Roman" w:hAnsi="Times New Roman" w:cs="Times New Roman"/>
        </w:rPr>
      </w:pPr>
      <w:r w:rsidRPr="00EE1541">
        <w:rPr>
          <w:rFonts w:ascii="Times New Roman" w:hAnsi="Times New Roman" w:cs="Times New Roman"/>
        </w:rPr>
        <w:t xml:space="preserve">Refactoring Trakker taught me the importance of separating responsibilities within an application. In the original version, the activities handled both the user interface and the database operations. Moving the database logic into a Repository and introducing a </w:t>
      </w:r>
      <w:proofErr w:type="spellStart"/>
      <w:r w:rsidRPr="00EE1541">
        <w:rPr>
          <w:rFonts w:ascii="Times New Roman" w:hAnsi="Times New Roman" w:cs="Times New Roman"/>
        </w:rPr>
        <w:t>ViewModel</w:t>
      </w:r>
      <w:proofErr w:type="spellEnd"/>
      <w:r w:rsidRPr="00EE1541">
        <w:rPr>
          <w:rFonts w:ascii="Times New Roman" w:hAnsi="Times New Roman" w:cs="Times New Roman"/>
        </w:rPr>
        <w:t xml:space="preserve"> made the application much easier to understand and maintain.</w:t>
      </w:r>
      <w:r w:rsidR="00EE1541" w:rsidRPr="00EE1541">
        <w:rPr>
          <w:rFonts w:ascii="Times New Roman" w:hAnsi="Times New Roman" w:cs="Times New Roman"/>
        </w:rPr>
        <w:t xml:space="preserve"> </w:t>
      </w:r>
      <w:r w:rsidRPr="00EE1541">
        <w:rPr>
          <w:rFonts w:ascii="Times New Roman" w:hAnsi="Times New Roman" w:cs="Times New Roman"/>
        </w:rPr>
        <w:t xml:space="preserve">One of the biggest challenges was restructuring the project without breaking </w:t>
      </w:r>
      <w:r w:rsidR="00EE1541" w:rsidRPr="00EE1541">
        <w:rPr>
          <w:rFonts w:ascii="Times New Roman" w:hAnsi="Times New Roman" w:cs="Times New Roman"/>
        </w:rPr>
        <w:t xml:space="preserve">the already </w:t>
      </w:r>
      <w:r w:rsidRPr="00EE1541">
        <w:rPr>
          <w:rFonts w:ascii="Times New Roman" w:hAnsi="Times New Roman" w:cs="Times New Roman"/>
        </w:rPr>
        <w:t>existing functionality. Since many parts of the application depended on the original structure, even small changes often affected multiple files</w:t>
      </w:r>
      <w:r w:rsidR="00EE1541" w:rsidRPr="00EE1541">
        <w:rPr>
          <w:rFonts w:ascii="Times New Roman" w:hAnsi="Times New Roman" w:cs="Times New Roman"/>
        </w:rPr>
        <w:t xml:space="preserve"> and caused multiple errors</w:t>
      </w:r>
      <w:r w:rsidRPr="00EE1541">
        <w:rPr>
          <w:rFonts w:ascii="Times New Roman" w:hAnsi="Times New Roman" w:cs="Times New Roman"/>
        </w:rPr>
        <w:t>. This required careful testing throughout the refactoring process.</w:t>
      </w:r>
      <w:r w:rsidR="00EE1541" w:rsidRPr="00EE1541">
        <w:rPr>
          <w:rFonts w:ascii="Times New Roman" w:hAnsi="Times New Roman" w:cs="Times New Roman"/>
        </w:rPr>
        <w:t xml:space="preserve"> </w:t>
      </w:r>
      <w:r w:rsidRPr="00EE1541">
        <w:rPr>
          <w:rFonts w:ascii="Times New Roman" w:hAnsi="Times New Roman" w:cs="Times New Roman"/>
        </w:rPr>
        <w:t xml:space="preserve">Another challenge was implementing the home screen widget. </w:t>
      </w:r>
      <w:r w:rsidR="00EE1541" w:rsidRPr="00EE1541">
        <w:rPr>
          <w:rFonts w:ascii="Times New Roman" w:hAnsi="Times New Roman" w:cs="Times New Roman"/>
        </w:rPr>
        <w:t>I did not have any Android widget experience prior to this, so I had to l</w:t>
      </w:r>
      <w:r w:rsidRPr="00EE1541">
        <w:rPr>
          <w:rFonts w:ascii="Times New Roman" w:hAnsi="Times New Roman" w:cs="Times New Roman"/>
        </w:rPr>
        <w:t>earn how widgets communicate with the application and</w:t>
      </w:r>
      <w:r w:rsidR="00EE1541" w:rsidRPr="00EE1541">
        <w:rPr>
          <w:rFonts w:ascii="Times New Roman" w:hAnsi="Times New Roman" w:cs="Times New Roman"/>
        </w:rPr>
        <w:t xml:space="preserve"> how to</w:t>
      </w:r>
      <w:r w:rsidRPr="00EE1541">
        <w:rPr>
          <w:rFonts w:ascii="Times New Roman" w:hAnsi="Times New Roman" w:cs="Times New Roman"/>
        </w:rPr>
        <w:t xml:space="preserve"> updat</w:t>
      </w:r>
      <w:r w:rsidR="00EE1541" w:rsidRPr="00EE1541">
        <w:rPr>
          <w:rFonts w:ascii="Times New Roman" w:hAnsi="Times New Roman" w:cs="Times New Roman"/>
        </w:rPr>
        <w:t>e</w:t>
      </w:r>
      <w:r w:rsidRPr="00EE1541">
        <w:rPr>
          <w:rFonts w:ascii="Times New Roman" w:hAnsi="Times New Roman" w:cs="Times New Roman"/>
        </w:rPr>
        <w:t xml:space="preserve"> the widget whenever event data changed</w:t>
      </w:r>
      <w:r w:rsidR="00EE1541" w:rsidRPr="00EE1541">
        <w:rPr>
          <w:rFonts w:ascii="Times New Roman" w:hAnsi="Times New Roman" w:cs="Times New Roman"/>
        </w:rPr>
        <w:t>. T</w:t>
      </w:r>
      <w:r w:rsidRPr="00EE1541">
        <w:rPr>
          <w:rFonts w:ascii="Times New Roman" w:hAnsi="Times New Roman" w:cs="Times New Roman"/>
        </w:rPr>
        <w:t>his enhancement showed me that good software engineering is not only about adding new features but also about creating an application that is organized, maintainable, and easier to build on in the future.</w:t>
      </w:r>
    </w:p>
    <w:sectPr w:rsidR="00A472D4" w:rsidRPr="00EE15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51CB" w14:textId="77777777" w:rsidR="004F4A9D" w:rsidRDefault="004F4A9D" w:rsidP="00EE1541">
      <w:pPr>
        <w:spacing w:after="0" w:line="240" w:lineRule="auto"/>
      </w:pPr>
      <w:r>
        <w:separator/>
      </w:r>
    </w:p>
  </w:endnote>
  <w:endnote w:type="continuationSeparator" w:id="0">
    <w:p w14:paraId="0E8EA02F" w14:textId="77777777" w:rsidR="004F4A9D" w:rsidRDefault="004F4A9D" w:rsidP="00EE1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2FC64" w14:textId="77777777" w:rsidR="004F4A9D" w:rsidRDefault="004F4A9D" w:rsidP="00EE1541">
      <w:pPr>
        <w:spacing w:after="0" w:line="240" w:lineRule="auto"/>
      </w:pPr>
      <w:r>
        <w:separator/>
      </w:r>
    </w:p>
  </w:footnote>
  <w:footnote w:type="continuationSeparator" w:id="0">
    <w:p w14:paraId="0EF94E2E" w14:textId="77777777" w:rsidR="004F4A9D" w:rsidRDefault="004F4A9D" w:rsidP="00EE1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D05C1"/>
    <w:multiLevelType w:val="hybridMultilevel"/>
    <w:tmpl w:val="2D521F94"/>
    <w:lvl w:ilvl="0" w:tplc="4808C3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663A23"/>
    <w:multiLevelType w:val="hybridMultilevel"/>
    <w:tmpl w:val="BF44122A"/>
    <w:lvl w:ilvl="0" w:tplc="4808C3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766150">
    <w:abstractNumId w:val="1"/>
  </w:num>
  <w:num w:numId="2" w16cid:durableId="2054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D4"/>
    <w:rsid w:val="004F4A9D"/>
    <w:rsid w:val="00A472D4"/>
    <w:rsid w:val="00AF144B"/>
    <w:rsid w:val="00ED5E76"/>
    <w:rsid w:val="00EE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4C36"/>
  <w15:chartTrackingRefBased/>
  <w15:docId w15:val="{FF219BC0-7DC8-4017-879F-D64C41C9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D4"/>
    <w:rPr>
      <w:rFonts w:eastAsiaTheme="majorEastAsia" w:cstheme="majorBidi"/>
      <w:color w:val="272727" w:themeColor="text1" w:themeTint="D8"/>
    </w:rPr>
  </w:style>
  <w:style w:type="paragraph" w:styleId="Title">
    <w:name w:val="Title"/>
    <w:basedOn w:val="Normal"/>
    <w:next w:val="Normal"/>
    <w:link w:val="TitleChar"/>
    <w:uiPriority w:val="10"/>
    <w:qFormat/>
    <w:rsid w:val="00A4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2D4"/>
    <w:pPr>
      <w:spacing w:before="160"/>
      <w:jc w:val="center"/>
    </w:pPr>
    <w:rPr>
      <w:i/>
      <w:iCs/>
      <w:color w:val="404040" w:themeColor="text1" w:themeTint="BF"/>
    </w:rPr>
  </w:style>
  <w:style w:type="character" w:customStyle="1" w:styleId="QuoteChar">
    <w:name w:val="Quote Char"/>
    <w:basedOn w:val="DefaultParagraphFont"/>
    <w:link w:val="Quote"/>
    <w:uiPriority w:val="29"/>
    <w:rsid w:val="00A472D4"/>
    <w:rPr>
      <w:i/>
      <w:iCs/>
      <w:color w:val="404040" w:themeColor="text1" w:themeTint="BF"/>
    </w:rPr>
  </w:style>
  <w:style w:type="paragraph" w:styleId="ListParagraph">
    <w:name w:val="List Paragraph"/>
    <w:basedOn w:val="Normal"/>
    <w:uiPriority w:val="34"/>
    <w:qFormat/>
    <w:rsid w:val="00A472D4"/>
    <w:pPr>
      <w:ind w:left="720"/>
      <w:contextualSpacing/>
    </w:pPr>
  </w:style>
  <w:style w:type="character" w:styleId="IntenseEmphasis">
    <w:name w:val="Intense Emphasis"/>
    <w:basedOn w:val="DefaultParagraphFont"/>
    <w:uiPriority w:val="21"/>
    <w:qFormat/>
    <w:rsid w:val="00A472D4"/>
    <w:rPr>
      <w:i/>
      <w:iCs/>
      <w:color w:val="0F4761" w:themeColor="accent1" w:themeShade="BF"/>
    </w:rPr>
  </w:style>
  <w:style w:type="paragraph" w:styleId="IntenseQuote">
    <w:name w:val="Intense Quote"/>
    <w:basedOn w:val="Normal"/>
    <w:next w:val="Normal"/>
    <w:link w:val="IntenseQuoteChar"/>
    <w:uiPriority w:val="30"/>
    <w:qFormat/>
    <w:rsid w:val="00A4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D4"/>
    <w:rPr>
      <w:i/>
      <w:iCs/>
      <w:color w:val="0F4761" w:themeColor="accent1" w:themeShade="BF"/>
    </w:rPr>
  </w:style>
  <w:style w:type="character" w:styleId="IntenseReference">
    <w:name w:val="Intense Reference"/>
    <w:basedOn w:val="DefaultParagraphFont"/>
    <w:uiPriority w:val="32"/>
    <w:qFormat/>
    <w:rsid w:val="00A472D4"/>
    <w:rPr>
      <w:b/>
      <w:bCs/>
      <w:smallCaps/>
      <w:color w:val="0F4761" w:themeColor="accent1" w:themeShade="BF"/>
      <w:spacing w:val="5"/>
    </w:rPr>
  </w:style>
  <w:style w:type="paragraph" w:styleId="Header">
    <w:name w:val="header"/>
    <w:basedOn w:val="Normal"/>
    <w:link w:val="HeaderChar"/>
    <w:uiPriority w:val="99"/>
    <w:unhideWhenUsed/>
    <w:rsid w:val="00EE1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541"/>
  </w:style>
  <w:style w:type="paragraph" w:styleId="Footer">
    <w:name w:val="footer"/>
    <w:basedOn w:val="Normal"/>
    <w:link w:val="FooterChar"/>
    <w:uiPriority w:val="99"/>
    <w:unhideWhenUsed/>
    <w:rsid w:val="00EE1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DeSousa, Bruno</dc:creator>
  <cp:keywords/>
  <dc:description/>
  <cp:lastModifiedBy>DeSousa, Bruno</cp:lastModifiedBy>
  <cp:revision>1</cp:revision>
  <dcterms:created xsi:type="dcterms:W3CDTF">2026-07-20T02:37:00Z</dcterms:created>
  <dcterms:modified xsi:type="dcterms:W3CDTF">2026-07-20T03:12:00Z</dcterms:modified>
</cp:coreProperties>
</file>