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15" w:rsidRDefault="00B8452D" w:rsidP="00DD2C89">
      <w:pPr>
        <w:rPr>
          <w:b/>
          <w:sz w:val="28"/>
          <w:szCs w:val="18"/>
        </w:rPr>
      </w:pPr>
      <w:r>
        <w:rPr>
          <w:b/>
          <w:sz w:val="28"/>
          <w:szCs w:val="18"/>
        </w:rPr>
        <w:t xml:space="preserve">ISQA 8160          </w:t>
      </w:r>
      <w:r w:rsidR="000B6915" w:rsidRPr="00B8452D">
        <w:rPr>
          <w:rFonts w:asciiTheme="minorHAnsi" w:hAnsiTheme="minorHAnsi" w:cstheme="minorBidi"/>
          <w:b/>
          <w:bCs/>
          <w:sz w:val="32"/>
          <w:szCs w:val="32"/>
        </w:rPr>
        <w:t xml:space="preserve">Quiz </w:t>
      </w:r>
      <w:r w:rsidR="00095A2A">
        <w:rPr>
          <w:rFonts w:asciiTheme="minorHAnsi" w:hAnsiTheme="minorHAnsi" w:cstheme="minorBidi"/>
          <w:b/>
          <w:bCs/>
          <w:sz w:val="32"/>
          <w:szCs w:val="32"/>
        </w:rPr>
        <w:t>2</w:t>
      </w:r>
      <w:r w:rsidR="000B6915" w:rsidRPr="00B8452D">
        <w:rPr>
          <w:b/>
          <w:sz w:val="28"/>
          <w:szCs w:val="18"/>
        </w:rPr>
        <w:t xml:space="preserve">  </w:t>
      </w:r>
      <w:r w:rsidRPr="00B8452D">
        <w:rPr>
          <w:b/>
          <w:sz w:val="28"/>
          <w:szCs w:val="18"/>
        </w:rPr>
        <w:t xml:space="preserve">  </w:t>
      </w:r>
      <w:r>
        <w:rPr>
          <w:b/>
          <w:sz w:val="28"/>
          <w:szCs w:val="18"/>
        </w:rPr>
        <w:t xml:space="preserve">       </w:t>
      </w:r>
      <w:r w:rsidR="00DD2C89">
        <w:rPr>
          <w:b/>
          <w:sz w:val="28"/>
          <w:szCs w:val="18"/>
        </w:rPr>
        <w:t>Due: By Thursday July 28, 16</w:t>
      </w:r>
      <w:r>
        <w:rPr>
          <w:b/>
          <w:sz w:val="28"/>
          <w:szCs w:val="18"/>
        </w:rPr>
        <w:t xml:space="preserve"> </w:t>
      </w:r>
    </w:p>
    <w:p w:rsidR="00DD2C89" w:rsidRDefault="00DD2C89" w:rsidP="00DD2C89">
      <w:pPr>
        <w:rPr>
          <w:b/>
          <w:sz w:val="28"/>
          <w:szCs w:val="18"/>
        </w:rPr>
      </w:pPr>
    </w:p>
    <w:p w:rsidR="00DD2C89" w:rsidRPr="000B6915" w:rsidRDefault="00DD2C89" w:rsidP="00DD2C89">
      <w:pPr>
        <w:rPr>
          <w:b/>
          <w:sz w:val="32"/>
          <w:szCs w:val="20"/>
        </w:rPr>
      </w:pPr>
      <w:r>
        <w:rPr>
          <w:b/>
          <w:sz w:val="28"/>
          <w:szCs w:val="18"/>
        </w:rPr>
        <w:t>Name: _________________________</w:t>
      </w:r>
    </w:p>
    <w:p w:rsidR="000B6915" w:rsidRPr="000B6915" w:rsidRDefault="000B6915" w:rsidP="000B6915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DD2C89" w:rsidRPr="00DD2C89" w:rsidRDefault="00DD2C89" w:rsidP="00DD2C89">
      <w:pPr>
        <w:spacing w:after="160" w:line="259" w:lineRule="auto"/>
        <w:rPr>
          <w:rFonts w:eastAsia="Calibri"/>
          <w:b/>
          <w:szCs w:val="22"/>
        </w:rPr>
      </w:pPr>
      <w:r w:rsidRPr="00DD2C89">
        <w:rPr>
          <w:rFonts w:eastAsia="Calibri"/>
          <w:b/>
          <w:szCs w:val="22"/>
        </w:rPr>
        <w:t>Note:</w:t>
      </w:r>
    </w:p>
    <w:p w:rsidR="00DD2C89" w:rsidRPr="00DD2C89" w:rsidRDefault="00DD2C89" w:rsidP="00DD2C89">
      <w:pPr>
        <w:spacing w:after="200" w:line="276" w:lineRule="auto"/>
        <w:ind w:left="720"/>
        <w:contextualSpacing/>
        <w:rPr>
          <w:rFonts w:eastAsia="Calibri"/>
          <w:szCs w:val="22"/>
        </w:rPr>
      </w:pP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 xml:space="preserve">Answer sheet only must be provided in a word file and </w:t>
      </w:r>
      <w:r w:rsidRPr="00DD2C89">
        <w:rPr>
          <w:rFonts w:eastAsia="Calibri"/>
          <w:b/>
          <w:bCs/>
          <w:szCs w:val="22"/>
        </w:rPr>
        <w:t>the hard copy</w:t>
      </w:r>
      <w:r w:rsidRPr="00DD2C89">
        <w:rPr>
          <w:rFonts w:eastAsia="Calibri"/>
          <w:szCs w:val="22"/>
        </w:rPr>
        <w:t xml:space="preserve"> must be submitted in class.</w:t>
      </w: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>Excel file name should be your last name (One problem per sheet) and must be submitted via BB.</w:t>
      </w: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>SPSS output should be converted to a PDF file if it is applicable.</w:t>
      </w:r>
      <w:r w:rsidRPr="00DD2C89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 xml:space="preserve">You may use a </w:t>
      </w:r>
      <w:proofErr w:type="spellStart"/>
      <w:r>
        <w:rPr>
          <w:rFonts w:eastAsia="Calibri"/>
          <w:szCs w:val="22"/>
        </w:rPr>
        <w:t>Zip.folder</w:t>
      </w:r>
      <w:proofErr w:type="spellEnd"/>
      <w:r>
        <w:rPr>
          <w:rFonts w:eastAsia="Calibri"/>
          <w:szCs w:val="22"/>
        </w:rPr>
        <w:t xml:space="preserve"> if you have more than one file</w:t>
      </w:r>
      <w:proofErr w:type="gramStart"/>
      <w:r>
        <w:rPr>
          <w:rFonts w:eastAsia="Calibri"/>
          <w:szCs w:val="22"/>
        </w:rPr>
        <w:t>.</w:t>
      </w:r>
      <w:r w:rsidRPr="00DD2C89">
        <w:rPr>
          <w:rFonts w:eastAsia="Calibri"/>
          <w:szCs w:val="22"/>
        </w:rPr>
        <w:t>.</w:t>
      </w:r>
      <w:proofErr w:type="gramEnd"/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>Make you own space to write please.</w:t>
      </w:r>
    </w:p>
    <w:p w:rsidR="00DD2C89" w:rsidRPr="000B6915" w:rsidRDefault="00DD2C89" w:rsidP="000B6915">
      <w:pPr>
        <w:rPr>
          <w:b/>
          <w:sz w:val="32"/>
          <w:szCs w:val="32"/>
        </w:rPr>
      </w:pPr>
    </w:p>
    <w:p w:rsidR="000B6915" w:rsidRPr="000B6915" w:rsidRDefault="000B6915" w:rsidP="000B6915">
      <w:pPr>
        <w:spacing w:after="200"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E17F71" w:rsidRPr="00E17F71" w:rsidRDefault="00E17F71" w:rsidP="001E428A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E17F71">
        <w:rPr>
          <w:rFonts w:asciiTheme="minorHAnsi" w:hAnsiTheme="minorHAnsi" w:cstheme="minorBidi"/>
          <w:b/>
          <w:bCs/>
          <w:color w:val="1F497D" w:themeColor="dark2"/>
          <w:sz w:val="32"/>
          <w:szCs w:val="32"/>
        </w:rPr>
        <w:t>Note:</w:t>
      </w:r>
      <w:r>
        <w:rPr>
          <w:rFonts w:asciiTheme="minorHAnsi" w:hAnsiTheme="minorHAnsi" w:cstheme="minorBidi"/>
          <w:color w:val="1F497D" w:themeColor="dark2"/>
          <w:sz w:val="32"/>
          <w:szCs w:val="32"/>
        </w:rPr>
        <w:t xml:space="preserve"> </w:t>
      </w:r>
      <w:r w:rsidR="006C7110">
        <w:rPr>
          <w:rFonts w:asciiTheme="minorHAnsi" w:hAnsiTheme="minorHAnsi" w:cstheme="minorBidi"/>
          <w:color w:val="1F497D" w:themeColor="dark2"/>
          <w:sz w:val="28"/>
          <w:szCs w:val="28"/>
        </w:rPr>
        <w:t>State your hypothesis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. </w:t>
      </w: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Report your </w:t>
      </w:r>
      <w:proofErr w:type="spellStart"/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p.value</w:t>
      </w:r>
      <w:proofErr w:type="spellEnd"/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, decision, 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and conclusion that anyone </w:t>
      </w:r>
      <w:r w:rsidR="00095A2A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without the knowledge of Stats can </w:t>
      </w: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understand your report.</w:t>
      </w:r>
    </w:p>
    <w:p w:rsidR="001E428A" w:rsidRDefault="001E428A" w:rsidP="001E428A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Assume a=0.05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 if it is not given.</w:t>
      </w:r>
      <w:bookmarkStart w:id="0" w:name="_GoBack"/>
      <w:bookmarkEnd w:id="0"/>
    </w:p>
    <w:p w:rsidR="00095A2A" w:rsidRPr="00E17F71" w:rsidRDefault="00095A2A" w:rsidP="001E428A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:rsidR="001E428A" w:rsidRPr="0006106B" w:rsidRDefault="001E428A" w:rsidP="004C1C96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p w:rsidR="00C47999" w:rsidRDefault="004C1C96" w:rsidP="004C1C96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 w:rsidRPr="0006106B"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3.1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: </w:t>
      </w:r>
    </w:p>
    <w:p w:rsidR="004C1C96" w:rsidRDefault="0006106B" w:rsidP="00C479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497D" w:themeColor="dark2"/>
          <w:sz w:val="28"/>
          <w:szCs w:val="28"/>
        </w:rPr>
      </w:pPr>
      <w:r w:rsidRPr="00C47999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Problem </w:t>
      </w:r>
      <w:r w:rsidR="004C1C96" w:rsidRPr="00C47999">
        <w:rPr>
          <w:rFonts w:asciiTheme="majorBidi" w:hAnsiTheme="majorBidi" w:cstheme="majorBidi"/>
          <w:color w:val="1F497D" w:themeColor="dark2"/>
          <w:sz w:val="28"/>
          <w:szCs w:val="28"/>
        </w:rPr>
        <w:t>#6 p. 134</w:t>
      </w:r>
      <w:r w:rsidR="00C47999">
        <w:rPr>
          <w:rFonts w:asciiTheme="majorBidi" w:hAnsiTheme="majorBidi" w:cstheme="majorBidi"/>
          <w:color w:val="1F497D" w:themeColor="dark2"/>
          <w:sz w:val="28"/>
          <w:szCs w:val="28"/>
        </w:rPr>
        <w:t>,</w:t>
      </w:r>
      <w:r w:rsidR="001E428A" w:rsidRPr="00C47999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also </w:t>
      </w:r>
      <w:r w:rsidR="000B6915" w:rsidRPr="00C47999">
        <w:rPr>
          <w:rFonts w:asciiTheme="majorBidi" w:hAnsiTheme="majorBidi" w:cstheme="majorBidi"/>
          <w:color w:val="1F497D" w:themeColor="dark2"/>
          <w:sz w:val="28"/>
          <w:szCs w:val="28"/>
        </w:rPr>
        <w:t>construct CI</w:t>
      </w:r>
      <w:r w:rsidR="001E428A" w:rsidRPr="00C47999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with 95</w:t>
      </w:r>
      <w:r w:rsidR="000B6915" w:rsidRPr="00C47999">
        <w:rPr>
          <w:rFonts w:asciiTheme="majorBidi" w:hAnsiTheme="majorBidi" w:cstheme="majorBidi"/>
          <w:color w:val="1F497D" w:themeColor="dark2"/>
          <w:sz w:val="28"/>
          <w:szCs w:val="28"/>
        </w:rPr>
        <w:t>% for population proportion</w:t>
      </w:r>
      <w:r w:rsidR="001E428A" w:rsidRPr="00C47999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of favor of bond issue. </w:t>
      </w:r>
      <w:r w:rsidR="00F96F9C">
        <w:rPr>
          <w:rFonts w:asciiTheme="majorBidi" w:hAnsiTheme="majorBidi" w:cstheme="majorBidi"/>
          <w:color w:val="1F497D" w:themeColor="dark2"/>
          <w:sz w:val="28"/>
          <w:szCs w:val="28"/>
        </w:rPr>
        <w:t>Use the Excel file data.</w:t>
      </w:r>
    </w:p>
    <w:p w:rsidR="00C47999" w:rsidRPr="00C47999" w:rsidRDefault="00C47999" w:rsidP="00742B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497D" w:themeColor="dark2"/>
          <w:sz w:val="28"/>
          <w:szCs w:val="28"/>
        </w:rPr>
      </w:pPr>
      <w:r w:rsidRPr="00C47999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Problem #7 p. 134 </w:t>
      </w:r>
    </w:p>
    <w:p w:rsidR="0006106B" w:rsidRPr="0006106B" w:rsidRDefault="0006106B" w:rsidP="004C1C96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p w:rsidR="00C47999" w:rsidRDefault="004C1C96" w:rsidP="004C1C96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 w:rsidRPr="0006106B"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3.2: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 </w:t>
      </w:r>
    </w:p>
    <w:p w:rsidR="00C47999" w:rsidRPr="005858EA" w:rsidRDefault="0006106B" w:rsidP="005858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497D" w:themeColor="dark2"/>
          <w:sz w:val="28"/>
          <w:szCs w:val="28"/>
        </w:rPr>
      </w:pP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Problem </w:t>
      </w:r>
      <w:r w:rsidR="00C47999">
        <w:rPr>
          <w:rFonts w:asciiTheme="majorBidi" w:hAnsiTheme="majorBidi" w:cstheme="majorBidi"/>
          <w:color w:val="1F497D" w:themeColor="dark2"/>
          <w:sz w:val="28"/>
          <w:szCs w:val="28"/>
        </w:rPr>
        <w:t>#1 -</w:t>
      </w:r>
      <w:r w:rsidR="005858EA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4 </w:t>
      </w:r>
      <w:r w:rsidR="00C47999">
        <w:rPr>
          <w:rFonts w:asciiTheme="majorBidi" w:hAnsiTheme="majorBidi" w:cstheme="majorBidi"/>
          <w:color w:val="1F497D" w:themeColor="dark2"/>
          <w:sz w:val="28"/>
          <w:szCs w:val="28"/>
        </w:rPr>
        <w:t>p. 148</w:t>
      </w:r>
      <w:r w:rsidR="00C47999" w:rsidRPr="00C47999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. </w:t>
      </w:r>
    </w:p>
    <w:p w:rsidR="004C1C96" w:rsidRPr="00C47999" w:rsidRDefault="00C47999" w:rsidP="00C479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497D" w:themeColor="dark2"/>
          <w:sz w:val="28"/>
          <w:szCs w:val="28"/>
        </w:rPr>
      </w:pP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>Problem</w:t>
      </w:r>
      <w:r w:rsidR="004C1C96" w:rsidRPr="00C47999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# 8 p. 149</w:t>
      </w:r>
      <w:r w:rsidR="005858EA">
        <w:rPr>
          <w:rFonts w:asciiTheme="majorBidi" w:hAnsiTheme="majorBidi" w:cstheme="majorBidi"/>
          <w:color w:val="1F497D" w:themeColor="dark2"/>
          <w:sz w:val="28"/>
          <w:szCs w:val="28"/>
        </w:rPr>
        <w:t>.</w:t>
      </w:r>
      <w:r w:rsidR="00A420C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Also perform test to see if the median = 6.5?</w:t>
      </w:r>
      <w:r w:rsidR="002C0AC6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Use the Excel file data for the test.</w:t>
      </w:r>
    </w:p>
    <w:p w:rsidR="000B6915" w:rsidRDefault="000B6915" w:rsidP="004C1C96">
      <w:pPr>
        <w:rPr>
          <w:rFonts w:asciiTheme="majorBidi" w:hAnsiTheme="majorBidi" w:cstheme="majorBidi"/>
          <w:color w:val="1F497D" w:themeColor="dark2"/>
        </w:rPr>
      </w:pPr>
    </w:p>
    <w:p w:rsidR="00DD2C89" w:rsidRDefault="00DD2C89" w:rsidP="00DD2C89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3.3</w:t>
      </w:r>
      <w:r w:rsidRPr="0006106B"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: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 Problem 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>#7 and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># 10 p. 156</w:t>
      </w:r>
    </w:p>
    <w:p w:rsidR="00DD2C89" w:rsidRDefault="00DD2C89" w:rsidP="00DD2C89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p w:rsidR="00DD2C89" w:rsidRDefault="00DD2C89" w:rsidP="00DD2C89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3.4</w:t>
      </w:r>
      <w:r w:rsidRPr="0006106B"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  <w:t>: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 Problem 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>#1 p. 164 and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># 3 p. 165</w:t>
      </w:r>
    </w:p>
    <w:p w:rsidR="00DD2C89" w:rsidRDefault="00DD2C89" w:rsidP="00DD2C89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</w:p>
    <w:p w:rsidR="00DD2C89" w:rsidRDefault="00DD2C89" w:rsidP="00DD2C89">
      <w:pPr>
        <w:rPr>
          <w:rFonts w:asciiTheme="majorBidi" w:hAnsiTheme="majorBidi" w:cstheme="majorBidi"/>
          <w:color w:val="1F497D" w:themeColor="dark2"/>
          <w:sz w:val="28"/>
          <w:szCs w:val="28"/>
        </w:rPr>
      </w:pPr>
      <w:r w:rsidRPr="00872391">
        <w:rPr>
          <w:rFonts w:asciiTheme="majorBidi" w:hAnsiTheme="majorBidi" w:cstheme="majorBidi"/>
          <w:b/>
          <w:color w:val="1F497D" w:themeColor="dark2"/>
          <w:sz w:val="28"/>
          <w:szCs w:val="28"/>
        </w:rPr>
        <w:t>3.5: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</w:t>
      </w:r>
      <w:r w:rsidRPr="0006106B">
        <w:rPr>
          <w:rFonts w:asciiTheme="majorBidi" w:hAnsiTheme="majorBidi" w:cstheme="majorBidi"/>
          <w:color w:val="1F497D" w:themeColor="dark2"/>
          <w:sz w:val="28"/>
          <w:szCs w:val="28"/>
        </w:rPr>
        <w:t xml:space="preserve">  Problem </w:t>
      </w:r>
      <w:r>
        <w:rPr>
          <w:rFonts w:asciiTheme="majorBidi" w:hAnsiTheme="majorBidi" w:cstheme="majorBidi"/>
          <w:color w:val="1F497D" w:themeColor="dark2"/>
          <w:sz w:val="28"/>
          <w:szCs w:val="28"/>
        </w:rPr>
        <w:t>#1 and # 4 p. 176</w:t>
      </w:r>
    </w:p>
    <w:p w:rsidR="00D165EB" w:rsidRPr="00E80BAC" w:rsidRDefault="00D165EB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D165EB" w:rsidRPr="00E80BAC" w:rsidSect="00ED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418FF"/>
    <w:multiLevelType w:val="hybridMultilevel"/>
    <w:tmpl w:val="4AF8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B5CDA"/>
    <w:multiLevelType w:val="hybridMultilevel"/>
    <w:tmpl w:val="C5F4C7C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96"/>
    <w:rsid w:val="0006106B"/>
    <w:rsid w:val="00095A2A"/>
    <w:rsid w:val="000B6915"/>
    <w:rsid w:val="001E428A"/>
    <w:rsid w:val="002C0AC6"/>
    <w:rsid w:val="00440257"/>
    <w:rsid w:val="004C1C96"/>
    <w:rsid w:val="005858EA"/>
    <w:rsid w:val="0064495F"/>
    <w:rsid w:val="00691E8E"/>
    <w:rsid w:val="006C7110"/>
    <w:rsid w:val="00744BDA"/>
    <w:rsid w:val="00A420CB"/>
    <w:rsid w:val="00B8452D"/>
    <w:rsid w:val="00C47999"/>
    <w:rsid w:val="00D165EB"/>
    <w:rsid w:val="00D46BDD"/>
    <w:rsid w:val="00DD2C89"/>
    <w:rsid w:val="00E17F71"/>
    <w:rsid w:val="00E80BAC"/>
    <w:rsid w:val="00ED34F6"/>
    <w:rsid w:val="00F05349"/>
    <w:rsid w:val="00F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Lotfollah Najjar</cp:lastModifiedBy>
  <cp:revision>2</cp:revision>
  <dcterms:created xsi:type="dcterms:W3CDTF">2016-07-22T05:41:00Z</dcterms:created>
  <dcterms:modified xsi:type="dcterms:W3CDTF">2016-07-22T05:41:00Z</dcterms:modified>
</cp:coreProperties>
</file>