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616"/>
        <w:gridCol w:w="10"/>
        <w:gridCol w:w="576"/>
        <w:gridCol w:w="690"/>
        <w:gridCol w:w="22"/>
        <w:gridCol w:w="36"/>
        <w:gridCol w:w="2153"/>
        <w:gridCol w:w="6"/>
        <w:gridCol w:w="55"/>
        <w:gridCol w:w="593"/>
        <w:gridCol w:w="7"/>
        <w:gridCol w:w="714"/>
        <w:gridCol w:w="6"/>
        <w:gridCol w:w="346"/>
        <w:gridCol w:w="359"/>
        <w:gridCol w:w="382"/>
        <w:gridCol w:w="1085"/>
        <w:gridCol w:w="1804"/>
      </w:tblGrid>
      <w:tr w:rsidR="002B146F" w:rsidRPr="002B146F" w:rsidTr="002B146F">
        <w:trPr>
          <w:cantSplit/>
          <w:trHeight w:hRule="exact" w:val="369"/>
          <w:jc w:val="center"/>
        </w:trPr>
        <w:tc>
          <w:tcPr>
            <w:tcW w:w="6571" w:type="dxa"/>
            <w:gridSpan w:val="16"/>
            <w:tcBorders>
              <w:top w:val="nil"/>
              <w:left w:val="nil"/>
              <w:bottom w:val="single" w:sz="6" w:space="0" w:color="auto"/>
              <w:right w:val="single" w:sz="12" w:space="0" w:color="auto"/>
            </w:tcBorders>
            <w:vAlign w:val="bottom"/>
          </w:tcPr>
          <w:p w:rsidR="002B146F" w:rsidRPr="002B146F" w:rsidRDefault="002B146F" w:rsidP="006817DE">
            <w:pPr>
              <w:widowControl/>
              <w:spacing w:line="240" w:lineRule="auto"/>
              <w:rPr>
                <w:rFonts w:ascii="黑体" w:eastAsia="黑体" w:hAnsi="宋体" w:cs="Times New Roman"/>
                <w:sz w:val="18"/>
                <w:szCs w:val="20"/>
              </w:rPr>
            </w:pPr>
            <w:r w:rsidRPr="002B146F">
              <w:rPr>
                <w:rFonts w:ascii="黑体" w:eastAsia="黑体" w:hAnsi="宋体" w:cs="Times New Roman" w:hint="eastAsia"/>
                <w:sz w:val="18"/>
                <w:szCs w:val="20"/>
              </w:rPr>
              <w:t>请按照“注意事项”正确填写本表各栏</w:t>
            </w:r>
          </w:p>
        </w:tc>
        <w:tc>
          <w:tcPr>
            <w:tcW w:w="2889" w:type="dxa"/>
            <w:gridSpan w:val="2"/>
            <w:tcBorders>
              <w:top w:val="single" w:sz="12" w:space="0" w:color="auto"/>
              <w:left w:val="single" w:sz="12" w:space="0" w:color="auto"/>
              <w:bottom w:val="single" w:sz="6" w:space="0" w:color="auto"/>
              <w:right w:val="single" w:sz="12" w:space="0" w:color="auto"/>
            </w:tcBorders>
            <w:vAlign w:val="center"/>
          </w:tcPr>
          <w:p w:rsidR="002B146F" w:rsidRPr="002B146F" w:rsidRDefault="002B146F" w:rsidP="006817DE">
            <w:pPr>
              <w:spacing w:line="240" w:lineRule="auto"/>
              <w:jc w:val="center"/>
              <w:rPr>
                <w:rFonts w:ascii="宋体" w:eastAsia="宋体" w:hAnsi="宋体" w:cs="Times New Roman"/>
                <w:sz w:val="18"/>
                <w:szCs w:val="20"/>
              </w:rPr>
            </w:pPr>
            <w:r w:rsidRPr="002B146F">
              <w:rPr>
                <w:rFonts w:ascii="宋体" w:eastAsia="宋体" w:hAnsi="宋体" w:cs="Times New Roman" w:hint="eastAsia"/>
                <w:sz w:val="18"/>
                <w:szCs w:val="20"/>
              </w:rPr>
              <w:t>此框内容由国家知识产权局填写</w:t>
            </w:r>
          </w:p>
        </w:tc>
      </w:tr>
      <w:tr w:rsidR="002B146F" w:rsidRPr="002B146F" w:rsidTr="002B146F">
        <w:trPr>
          <w:cantSplit/>
          <w:trHeight w:hRule="exact" w:val="312"/>
          <w:jc w:val="center"/>
        </w:trPr>
        <w:tc>
          <w:tcPr>
            <w:tcW w:w="626" w:type="dxa"/>
            <w:gridSpan w:val="2"/>
            <w:vMerge w:val="restart"/>
            <w:tcBorders>
              <w:top w:val="single" w:sz="6" w:space="0" w:color="auto"/>
              <w:left w:val="single" w:sz="6" w:space="0" w:color="auto"/>
              <w:bottom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⑦</w:t>
            </w:r>
          </w:p>
          <w:p w:rsidR="002B146F" w:rsidRPr="002B146F" w:rsidRDefault="002B146F" w:rsidP="006817DE">
            <w:pPr>
              <w:spacing w:before="60"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发明名称</w:t>
            </w:r>
          </w:p>
        </w:tc>
        <w:tc>
          <w:tcPr>
            <w:tcW w:w="5945" w:type="dxa"/>
            <w:gridSpan w:val="14"/>
            <w:vMerge w:val="restart"/>
            <w:tcBorders>
              <w:top w:val="single" w:sz="6" w:space="0" w:color="auto"/>
              <w:left w:val="single" w:sz="4" w:space="0" w:color="auto"/>
              <w:bottom w:val="single" w:sz="6" w:space="0" w:color="auto"/>
              <w:right w:val="single" w:sz="12" w:space="0" w:color="auto"/>
            </w:tcBorders>
            <w:vAlign w:val="center"/>
          </w:tcPr>
          <w:p w:rsidR="002B146F" w:rsidRPr="002B146F" w:rsidRDefault="007D3FA6" w:rsidP="006817DE">
            <w:pPr>
              <w:spacing w:line="240" w:lineRule="auto"/>
              <w:rPr>
                <w:rFonts w:ascii="宋体" w:eastAsia="宋体" w:hAnsi="宋体" w:cs="Times New Roman"/>
                <w:sz w:val="21"/>
                <w:szCs w:val="20"/>
              </w:rPr>
            </w:pPr>
            <w:r>
              <w:rPr>
                <w:rFonts w:ascii="宋体" w:eastAsia="宋体" w:hAnsi="宋体" w:cs="Times New Roman" w:hint="eastAsia"/>
                <w:sz w:val="21"/>
                <w:szCs w:val="20"/>
              </w:rPr>
              <w:t>基于libpcap的</w:t>
            </w:r>
            <w:r>
              <w:rPr>
                <w:rFonts w:ascii="宋体" w:eastAsia="宋体" w:hAnsi="宋体" w:cs="Times New Roman"/>
                <w:sz w:val="21"/>
                <w:szCs w:val="20"/>
              </w:rPr>
              <w:t>计算机网络原理教学系统</w:t>
            </w:r>
            <w:r w:rsidR="00C256F1">
              <w:rPr>
                <w:rFonts w:ascii="宋体" w:eastAsia="宋体" w:hAnsi="宋体" w:cs="Times New Roman" w:hint="eastAsia"/>
                <w:sz w:val="21"/>
                <w:szCs w:val="20"/>
              </w:rPr>
              <w:t>和</w:t>
            </w:r>
            <w:r w:rsidR="00C256F1">
              <w:rPr>
                <w:rFonts w:ascii="宋体" w:eastAsia="宋体" w:hAnsi="宋体" w:cs="Times New Roman"/>
                <w:sz w:val="21"/>
                <w:szCs w:val="20"/>
              </w:rPr>
              <w:t>方法</w:t>
            </w:r>
          </w:p>
        </w:tc>
        <w:tc>
          <w:tcPr>
            <w:tcW w:w="2889" w:type="dxa"/>
            <w:gridSpan w:val="2"/>
            <w:tcBorders>
              <w:top w:val="single" w:sz="6" w:space="0" w:color="auto"/>
              <w:left w:val="single" w:sz="12" w:space="0" w:color="auto"/>
              <w:bottom w:val="nil"/>
              <w:right w:val="single" w:sz="12" w:space="0" w:color="auto"/>
            </w:tcBorders>
            <w:vAlign w:val="center"/>
          </w:tcPr>
          <w:p w:rsidR="002B146F" w:rsidRPr="002B146F" w:rsidRDefault="002B146F" w:rsidP="006817DE">
            <w:pPr>
              <w:spacing w:line="240" w:lineRule="auto"/>
              <w:rPr>
                <w:rFonts w:ascii="Times New Roman" w:eastAsia="宋体" w:hAnsi="宋体" w:cs="Times New Roman"/>
                <w:sz w:val="21"/>
                <w:szCs w:val="20"/>
              </w:rPr>
            </w:pPr>
            <w:r w:rsidRPr="002B146F">
              <w:rPr>
                <w:rFonts w:ascii="Times New Roman" w:eastAsia="宋体" w:hAnsi="宋体" w:cs="Times New Roman" w:hint="eastAsia"/>
                <w:sz w:val="21"/>
                <w:szCs w:val="20"/>
              </w:rPr>
              <w:t>①申请号</w:t>
            </w:r>
          </w:p>
        </w:tc>
      </w:tr>
      <w:tr w:rsidR="002B146F" w:rsidRPr="002B146F" w:rsidTr="002B146F">
        <w:trPr>
          <w:cantSplit/>
          <w:trHeight w:hRule="exact" w:val="312"/>
          <w:jc w:val="center"/>
        </w:trPr>
        <w:tc>
          <w:tcPr>
            <w:tcW w:w="626" w:type="dxa"/>
            <w:gridSpan w:val="2"/>
            <w:vMerge/>
            <w:tcBorders>
              <w:top w:val="nil"/>
              <w:left w:val="single" w:sz="6" w:space="0" w:color="auto"/>
              <w:bottom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5945" w:type="dxa"/>
            <w:gridSpan w:val="14"/>
            <w:vMerge/>
            <w:tcBorders>
              <w:top w:val="nil"/>
              <w:left w:val="single" w:sz="4" w:space="0" w:color="auto"/>
              <w:bottom w:val="single" w:sz="6"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tcBorders>
              <w:top w:val="nil"/>
              <w:left w:val="single" w:sz="12" w:space="0" w:color="auto"/>
              <w:bottom w:val="single" w:sz="4"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r>
      <w:tr w:rsidR="002B146F" w:rsidRPr="002B146F" w:rsidTr="002B146F">
        <w:trPr>
          <w:cantSplit/>
          <w:trHeight w:val="585"/>
          <w:jc w:val="center"/>
        </w:trPr>
        <w:tc>
          <w:tcPr>
            <w:tcW w:w="626" w:type="dxa"/>
            <w:gridSpan w:val="2"/>
            <w:vMerge/>
            <w:tcBorders>
              <w:top w:val="nil"/>
              <w:left w:val="single" w:sz="6" w:space="0" w:color="auto"/>
              <w:bottom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5945" w:type="dxa"/>
            <w:gridSpan w:val="14"/>
            <w:vMerge/>
            <w:tcBorders>
              <w:top w:val="nil"/>
              <w:left w:val="single" w:sz="4" w:space="0" w:color="auto"/>
              <w:bottom w:val="single" w:sz="6"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tcBorders>
              <w:top w:val="single" w:sz="4" w:space="0" w:color="auto"/>
              <w:left w:val="single" w:sz="12"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②分案提交日</w:t>
            </w:r>
          </w:p>
        </w:tc>
      </w:tr>
      <w:tr w:rsidR="002B146F" w:rsidRPr="002B146F" w:rsidTr="002B146F">
        <w:trPr>
          <w:cantSplit/>
          <w:trHeight w:hRule="exact" w:val="454"/>
          <w:jc w:val="center"/>
        </w:trPr>
        <w:tc>
          <w:tcPr>
            <w:tcW w:w="626" w:type="dxa"/>
            <w:gridSpan w:val="2"/>
            <w:vMerge w:val="restart"/>
            <w:tcBorders>
              <w:top w:val="nil"/>
              <w:left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⑧</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发</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明</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人</w:t>
            </w:r>
          </w:p>
        </w:tc>
        <w:tc>
          <w:tcPr>
            <w:tcW w:w="1266" w:type="dxa"/>
            <w:gridSpan w:val="2"/>
            <w:tcBorders>
              <w:top w:val="nil"/>
              <w:left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发明人</w:t>
            </w:r>
            <w:r w:rsidRPr="002B146F">
              <w:rPr>
                <w:rFonts w:ascii="Times New Roman" w:eastAsia="宋体" w:hAnsi="Times New Roman" w:cs="Times New Roman"/>
                <w:sz w:val="21"/>
                <w:szCs w:val="20"/>
              </w:rPr>
              <w:t>1</w:t>
            </w:r>
          </w:p>
        </w:tc>
        <w:tc>
          <w:tcPr>
            <w:tcW w:w="2211" w:type="dxa"/>
            <w:gridSpan w:val="3"/>
            <w:tcBorders>
              <w:top w:val="nil"/>
              <w:left w:val="single" w:sz="4" w:space="0" w:color="auto"/>
              <w:right w:val="single" w:sz="4" w:space="0" w:color="auto"/>
            </w:tcBorders>
            <w:vAlign w:val="center"/>
          </w:tcPr>
          <w:p w:rsidR="002B146F" w:rsidRPr="002B146F" w:rsidRDefault="00431D89" w:rsidP="006817DE">
            <w:pPr>
              <w:spacing w:line="240" w:lineRule="auto"/>
              <w:rPr>
                <w:rFonts w:ascii="宋体" w:eastAsia="宋体" w:hAnsi="宋体" w:cs="Times New Roman"/>
                <w:sz w:val="21"/>
                <w:szCs w:val="20"/>
              </w:rPr>
            </w:pPr>
            <w:r>
              <w:rPr>
                <w:rFonts w:ascii="Times New Roman" w:eastAsia="宋体" w:hAnsi="Times New Roman" w:cs="Times New Roman"/>
                <w:sz w:val="21"/>
                <w:szCs w:val="20"/>
              </w:rPr>
              <w:fldChar w:fldCharType="begin">
                <w:ffData>
                  <w:name w:val=""/>
                  <w:enabled/>
                  <w:calcOnExit w:val="0"/>
                  <w:statusText w:type="text" w:val="发明人_其他发明人2_姓名"/>
                  <w:textInput>
                    <w:default w:val="王天江"/>
                    <w:maxLength w:val="64"/>
                  </w:textInput>
                </w:ffData>
              </w:fldChar>
            </w:r>
            <w:r>
              <w:rPr>
                <w:rFonts w:ascii="Times New Roman" w:eastAsia="宋体" w:hAnsi="Times New Roman" w:cs="Times New Roman"/>
                <w:sz w:val="21"/>
                <w:szCs w:val="20"/>
              </w:rPr>
              <w:instrText xml:space="preserve"> FORMTEXT </w:instrText>
            </w:r>
            <w:r>
              <w:rPr>
                <w:rFonts w:ascii="Times New Roman" w:eastAsia="宋体" w:hAnsi="Times New Roman" w:cs="Times New Roman"/>
                <w:sz w:val="21"/>
                <w:szCs w:val="20"/>
              </w:rPr>
            </w:r>
            <w:r>
              <w:rPr>
                <w:rFonts w:ascii="Times New Roman" w:eastAsia="宋体" w:hAnsi="Times New Roman" w:cs="Times New Roman"/>
                <w:sz w:val="21"/>
                <w:szCs w:val="20"/>
              </w:rPr>
              <w:fldChar w:fldCharType="separate"/>
            </w:r>
            <w:r>
              <w:rPr>
                <w:rFonts w:ascii="Times New Roman" w:eastAsia="宋体" w:hAnsi="Times New Roman" w:cs="Times New Roman" w:hint="eastAsia"/>
                <w:noProof/>
                <w:sz w:val="21"/>
                <w:szCs w:val="20"/>
              </w:rPr>
              <w:t>王天江</w:t>
            </w:r>
            <w:r>
              <w:rPr>
                <w:rFonts w:ascii="Times New Roman" w:eastAsia="宋体" w:hAnsi="Times New Roman" w:cs="Times New Roman"/>
                <w:sz w:val="21"/>
                <w:szCs w:val="20"/>
              </w:rPr>
              <w:fldChar w:fldCharType="end"/>
            </w:r>
            <w:r w:rsidRPr="002B146F">
              <w:rPr>
                <w:rFonts w:ascii="宋体" w:eastAsia="宋体" w:hAnsi="宋体" w:cs="Times New Roman" w:hint="eastAsia"/>
                <w:sz w:val="21"/>
                <w:szCs w:val="20"/>
              </w:rPr>
              <w:t xml:space="preserve"> </w:t>
            </w:r>
          </w:p>
        </w:tc>
        <w:bookmarkStart w:id="0" w:name="发明人_第一发明人_不公布姓名"/>
        <w:tc>
          <w:tcPr>
            <w:tcW w:w="2468" w:type="dxa"/>
            <w:gridSpan w:val="9"/>
            <w:tcBorders>
              <w:top w:val="nil"/>
              <w:left w:val="single" w:sz="4"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sz w:val="21"/>
                <w:szCs w:val="20"/>
              </w:rPr>
              <w:fldChar w:fldCharType="begin">
                <w:ffData>
                  <w:name w:val="发明人_第一发明人_不公布姓名"/>
                  <w:enabled/>
                  <w:calcOnExit w:val="0"/>
                  <w:statusText w:type="text" w:val="发明人_第一发明人_请求不公开_附加"/>
                  <w:checkBox>
                    <w:sizeAuto/>
                    <w:default w:val="1"/>
                    <w:checked w:val="0"/>
                  </w:checkBox>
                </w:ffData>
              </w:fldChar>
            </w:r>
            <w:r w:rsidRPr="002B146F">
              <w:rPr>
                <w:rFonts w:ascii="Times New Roman" w:eastAsia="宋体" w:hAnsi="Times New Roman" w:cs="Times New Roman"/>
                <w:sz w:val="21"/>
                <w:szCs w:val="20"/>
              </w:rPr>
              <w:instrText xml:space="preserve"> FORMCHECKBOX </w:instrText>
            </w:r>
            <w:r w:rsidR="00510212">
              <w:rPr>
                <w:rFonts w:ascii="Times New Roman" w:eastAsia="宋体" w:hAnsi="Times New Roman" w:cs="Times New Roman"/>
                <w:sz w:val="21"/>
                <w:szCs w:val="20"/>
              </w:rPr>
            </w:r>
            <w:r w:rsidR="00510212">
              <w:rPr>
                <w:rFonts w:ascii="Times New Roman" w:eastAsia="宋体" w:hAnsi="Times New Roman" w:cs="Times New Roman"/>
                <w:sz w:val="21"/>
                <w:szCs w:val="20"/>
              </w:rPr>
              <w:fldChar w:fldCharType="separate"/>
            </w:r>
            <w:r w:rsidRPr="002B146F">
              <w:rPr>
                <w:rFonts w:ascii="Times New Roman" w:eastAsia="宋体" w:hAnsi="Times New Roman" w:cs="Times New Roman"/>
                <w:sz w:val="21"/>
                <w:szCs w:val="20"/>
              </w:rPr>
              <w:fldChar w:fldCharType="end"/>
            </w:r>
            <w:bookmarkEnd w:id="0"/>
            <w:r w:rsidRPr="002B146F">
              <w:rPr>
                <w:rFonts w:ascii="Times New Roman" w:eastAsia="宋体" w:hAnsi="Times New Roman" w:cs="Times New Roman" w:hint="eastAsia"/>
                <w:sz w:val="21"/>
                <w:szCs w:val="20"/>
              </w:rPr>
              <w:t>不公布姓名</w:t>
            </w:r>
          </w:p>
        </w:tc>
        <w:tc>
          <w:tcPr>
            <w:tcW w:w="2889" w:type="dxa"/>
            <w:gridSpan w:val="2"/>
            <w:tcBorders>
              <w:top w:val="nil"/>
              <w:left w:val="single" w:sz="12" w:space="0" w:color="auto"/>
              <w:bottom w:val="single" w:sz="4"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③申请日</w:t>
            </w:r>
          </w:p>
        </w:tc>
      </w:tr>
      <w:tr w:rsidR="002B146F" w:rsidRPr="002B146F" w:rsidTr="002B146F">
        <w:trPr>
          <w:cantSplit/>
          <w:trHeight w:hRule="exact" w:val="454"/>
          <w:jc w:val="center"/>
        </w:trPr>
        <w:tc>
          <w:tcPr>
            <w:tcW w:w="626" w:type="dxa"/>
            <w:gridSpan w:val="2"/>
            <w:vMerge/>
            <w:tcBorders>
              <w:left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1266" w:type="dxa"/>
            <w:gridSpan w:val="2"/>
            <w:tcBorders>
              <w:left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发明人</w:t>
            </w:r>
            <w:r w:rsidRPr="002B146F">
              <w:rPr>
                <w:rFonts w:ascii="Times New Roman" w:eastAsia="宋体" w:hAnsi="Times New Roman" w:cs="Times New Roman"/>
                <w:sz w:val="21"/>
                <w:szCs w:val="20"/>
              </w:rPr>
              <w:t>2</w:t>
            </w:r>
          </w:p>
        </w:tc>
        <w:tc>
          <w:tcPr>
            <w:tcW w:w="2211" w:type="dxa"/>
            <w:gridSpan w:val="3"/>
            <w:tcBorders>
              <w:left w:val="single" w:sz="4" w:space="0" w:color="auto"/>
              <w:right w:val="single" w:sz="4" w:space="0" w:color="auto"/>
            </w:tcBorders>
            <w:vAlign w:val="center"/>
          </w:tcPr>
          <w:p w:rsidR="002B146F" w:rsidRPr="002B146F" w:rsidRDefault="00431D89" w:rsidP="006817DE">
            <w:pPr>
              <w:spacing w:line="240" w:lineRule="auto"/>
              <w:rPr>
                <w:rFonts w:ascii="宋体" w:eastAsia="宋体" w:hAnsi="宋体" w:cs="Times New Roman"/>
                <w:sz w:val="21"/>
                <w:szCs w:val="20"/>
              </w:rPr>
            </w:pPr>
            <w:r>
              <w:rPr>
                <w:rFonts w:ascii="Times New Roman" w:eastAsia="宋体" w:hAnsi="Times New Roman" w:cs="Times New Roman"/>
                <w:sz w:val="21"/>
                <w:szCs w:val="20"/>
              </w:rPr>
              <w:fldChar w:fldCharType="begin">
                <w:ffData>
                  <w:name w:val=""/>
                  <w:enabled/>
                  <w:calcOnExit w:val="0"/>
                  <w:statusText w:type="text" w:val="发明人_其他发明人2_姓名"/>
                  <w:textInput>
                    <w:default w:val="龚必东"/>
                    <w:maxLength w:val="64"/>
                  </w:textInput>
                </w:ffData>
              </w:fldChar>
            </w:r>
            <w:r>
              <w:rPr>
                <w:rFonts w:ascii="Times New Roman" w:eastAsia="宋体" w:hAnsi="Times New Roman" w:cs="Times New Roman"/>
                <w:sz w:val="21"/>
                <w:szCs w:val="20"/>
              </w:rPr>
              <w:instrText xml:space="preserve"> FORMTEXT </w:instrText>
            </w:r>
            <w:r>
              <w:rPr>
                <w:rFonts w:ascii="Times New Roman" w:eastAsia="宋体" w:hAnsi="Times New Roman" w:cs="Times New Roman"/>
                <w:sz w:val="21"/>
                <w:szCs w:val="20"/>
              </w:rPr>
            </w:r>
            <w:r>
              <w:rPr>
                <w:rFonts w:ascii="Times New Roman" w:eastAsia="宋体" w:hAnsi="Times New Roman" w:cs="Times New Roman"/>
                <w:sz w:val="21"/>
                <w:szCs w:val="20"/>
              </w:rPr>
              <w:fldChar w:fldCharType="separate"/>
            </w:r>
            <w:r>
              <w:rPr>
                <w:rFonts w:ascii="Times New Roman" w:eastAsia="宋体" w:hAnsi="Times New Roman" w:cs="Times New Roman" w:hint="eastAsia"/>
                <w:noProof/>
                <w:sz w:val="21"/>
                <w:szCs w:val="20"/>
              </w:rPr>
              <w:t>龚必东</w:t>
            </w:r>
            <w:r>
              <w:rPr>
                <w:rFonts w:ascii="Times New Roman" w:eastAsia="宋体" w:hAnsi="Times New Roman" w:cs="Times New Roman"/>
                <w:sz w:val="21"/>
                <w:szCs w:val="20"/>
              </w:rPr>
              <w:fldChar w:fldCharType="end"/>
            </w:r>
            <w:r w:rsidRPr="002B146F">
              <w:rPr>
                <w:rFonts w:ascii="宋体" w:eastAsia="宋体" w:hAnsi="宋体" w:cs="Times New Roman" w:hint="eastAsia"/>
                <w:sz w:val="21"/>
                <w:szCs w:val="20"/>
              </w:rPr>
              <w:t xml:space="preserve"> </w:t>
            </w:r>
          </w:p>
        </w:tc>
        <w:bookmarkStart w:id="1" w:name="发明人_其他发明人1_不公布姓名"/>
        <w:tc>
          <w:tcPr>
            <w:tcW w:w="2468" w:type="dxa"/>
            <w:gridSpan w:val="9"/>
            <w:tcBorders>
              <w:left w:val="single" w:sz="4"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sz w:val="21"/>
                <w:szCs w:val="20"/>
              </w:rPr>
              <w:fldChar w:fldCharType="begin">
                <w:ffData>
                  <w:name w:val="发明人_其他发明人1_不公布姓名"/>
                  <w:enabled/>
                  <w:calcOnExit w:val="0"/>
                  <w:statusText w:type="text" w:val="发明人_其他发明人1_请求不公开_附加"/>
                  <w:checkBox>
                    <w:sizeAuto/>
                    <w:default w:val="0"/>
                    <w:checked w:val="0"/>
                  </w:checkBox>
                </w:ffData>
              </w:fldChar>
            </w:r>
            <w:r w:rsidRPr="002B146F">
              <w:rPr>
                <w:rFonts w:ascii="Times New Roman" w:eastAsia="宋体" w:hAnsi="Times New Roman" w:cs="Times New Roman"/>
                <w:sz w:val="21"/>
                <w:szCs w:val="20"/>
              </w:rPr>
              <w:instrText xml:space="preserve"> FORMCHECKBOX </w:instrText>
            </w:r>
            <w:r w:rsidR="00510212">
              <w:rPr>
                <w:rFonts w:ascii="Times New Roman" w:eastAsia="宋体" w:hAnsi="Times New Roman" w:cs="Times New Roman"/>
                <w:sz w:val="21"/>
                <w:szCs w:val="20"/>
              </w:rPr>
            </w:r>
            <w:r w:rsidR="00510212">
              <w:rPr>
                <w:rFonts w:ascii="Times New Roman" w:eastAsia="宋体" w:hAnsi="Times New Roman" w:cs="Times New Roman"/>
                <w:sz w:val="21"/>
                <w:szCs w:val="20"/>
              </w:rPr>
              <w:fldChar w:fldCharType="separate"/>
            </w:r>
            <w:r w:rsidRPr="002B146F">
              <w:rPr>
                <w:rFonts w:ascii="Times New Roman" w:eastAsia="宋体" w:hAnsi="Times New Roman" w:cs="Times New Roman"/>
                <w:sz w:val="21"/>
                <w:szCs w:val="20"/>
              </w:rPr>
              <w:fldChar w:fldCharType="end"/>
            </w:r>
            <w:bookmarkEnd w:id="1"/>
            <w:r w:rsidRPr="002B146F">
              <w:rPr>
                <w:rFonts w:ascii="Times New Roman" w:eastAsia="宋体" w:hAnsi="Times New Roman" w:cs="Times New Roman" w:hint="eastAsia"/>
                <w:sz w:val="21"/>
                <w:szCs w:val="20"/>
              </w:rPr>
              <w:t>不公布姓名</w:t>
            </w:r>
          </w:p>
        </w:tc>
        <w:tc>
          <w:tcPr>
            <w:tcW w:w="2889" w:type="dxa"/>
            <w:gridSpan w:val="2"/>
            <w:tcBorders>
              <w:left w:val="single" w:sz="12" w:space="0" w:color="auto"/>
              <w:bottom w:val="single" w:sz="4" w:space="0" w:color="auto"/>
              <w:right w:val="single" w:sz="12"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④费减审批</w:t>
            </w:r>
          </w:p>
        </w:tc>
      </w:tr>
      <w:tr w:rsidR="002B146F" w:rsidRPr="002B146F" w:rsidTr="002B146F">
        <w:trPr>
          <w:cantSplit/>
          <w:trHeight w:hRule="exact" w:val="454"/>
          <w:jc w:val="center"/>
        </w:trPr>
        <w:tc>
          <w:tcPr>
            <w:tcW w:w="626" w:type="dxa"/>
            <w:gridSpan w:val="2"/>
            <w:vMerge/>
            <w:tcBorders>
              <w:left w:val="single" w:sz="6" w:space="0" w:color="auto"/>
              <w:bottom w:val="single" w:sz="4"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1266" w:type="dxa"/>
            <w:gridSpan w:val="2"/>
            <w:tcBorders>
              <w:left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发明人</w:t>
            </w:r>
            <w:r w:rsidRPr="002B146F">
              <w:rPr>
                <w:rFonts w:ascii="Times New Roman" w:eastAsia="宋体" w:hAnsi="Times New Roman" w:cs="Times New Roman"/>
                <w:sz w:val="21"/>
                <w:szCs w:val="20"/>
              </w:rPr>
              <w:t>3</w:t>
            </w:r>
          </w:p>
        </w:tc>
        <w:bookmarkStart w:id="2" w:name="发明人_其他发明人2_姓名"/>
        <w:tc>
          <w:tcPr>
            <w:tcW w:w="2211" w:type="dxa"/>
            <w:gridSpan w:val="3"/>
            <w:tcBorders>
              <w:left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sz w:val="21"/>
                <w:szCs w:val="20"/>
              </w:rPr>
              <w:fldChar w:fldCharType="begin">
                <w:ffData>
                  <w:name w:val="发明人_其他发明人2_姓名"/>
                  <w:enabled/>
                  <w:calcOnExit w:val="0"/>
                  <w:statusText w:type="text" w:val="发明人_其他发明人2_姓名"/>
                  <w:textInput>
                    <w:maxLength w:val="64"/>
                  </w:textInput>
                </w:ffData>
              </w:fldChar>
            </w:r>
            <w:r w:rsidRPr="002B146F">
              <w:rPr>
                <w:rFonts w:ascii="Times New Roman" w:eastAsia="宋体" w:hAnsi="Times New Roman" w:cs="Times New Roman"/>
                <w:sz w:val="21"/>
                <w:szCs w:val="20"/>
              </w:rPr>
              <w:instrText xml:space="preserve"> FORMTEXT </w:instrText>
            </w:r>
            <w:r w:rsidRPr="002B146F">
              <w:rPr>
                <w:rFonts w:ascii="Times New Roman" w:eastAsia="宋体" w:hAnsi="Times New Roman" w:cs="Times New Roman"/>
                <w:sz w:val="21"/>
                <w:szCs w:val="20"/>
              </w:rPr>
            </w:r>
            <w:r w:rsidRPr="002B146F">
              <w:rPr>
                <w:rFonts w:ascii="Times New Roman" w:eastAsia="宋体" w:hAnsi="Times New Roman" w:cs="Times New Roman"/>
                <w:sz w:val="21"/>
                <w:szCs w:val="20"/>
              </w:rPr>
              <w:fldChar w:fldCharType="separate"/>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fldChar w:fldCharType="end"/>
            </w:r>
            <w:bookmarkEnd w:id="2"/>
          </w:p>
        </w:tc>
        <w:bookmarkStart w:id="3" w:name="发明人_其他发明人2_不公布姓名"/>
        <w:tc>
          <w:tcPr>
            <w:tcW w:w="2468" w:type="dxa"/>
            <w:gridSpan w:val="9"/>
            <w:tcBorders>
              <w:left w:val="single" w:sz="4" w:space="0" w:color="auto"/>
              <w:right w:val="single" w:sz="12"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sz w:val="21"/>
                <w:szCs w:val="20"/>
              </w:rPr>
              <w:fldChar w:fldCharType="begin">
                <w:ffData>
                  <w:name w:val="发明人_其他发明人2_不公布姓名"/>
                  <w:enabled/>
                  <w:calcOnExit w:val="0"/>
                  <w:statusText w:type="text" w:val="发明人_其他发明人2_请求不公开_附加"/>
                  <w:checkBox>
                    <w:sizeAuto/>
                    <w:default w:val="0"/>
                    <w:checked w:val="0"/>
                  </w:checkBox>
                </w:ffData>
              </w:fldChar>
            </w:r>
            <w:r w:rsidRPr="002B146F">
              <w:rPr>
                <w:rFonts w:ascii="Times New Roman" w:eastAsia="宋体" w:hAnsi="Times New Roman" w:cs="Times New Roman"/>
                <w:sz w:val="21"/>
                <w:szCs w:val="20"/>
              </w:rPr>
              <w:instrText xml:space="preserve"> FORMCHECKBOX </w:instrText>
            </w:r>
            <w:r w:rsidR="00510212">
              <w:rPr>
                <w:rFonts w:ascii="Times New Roman" w:eastAsia="宋体" w:hAnsi="Times New Roman" w:cs="Times New Roman"/>
                <w:sz w:val="21"/>
                <w:szCs w:val="20"/>
              </w:rPr>
            </w:r>
            <w:r w:rsidR="00510212">
              <w:rPr>
                <w:rFonts w:ascii="Times New Roman" w:eastAsia="宋体" w:hAnsi="Times New Roman" w:cs="Times New Roman"/>
                <w:sz w:val="21"/>
                <w:szCs w:val="20"/>
              </w:rPr>
              <w:fldChar w:fldCharType="separate"/>
            </w:r>
            <w:r w:rsidRPr="002B146F">
              <w:rPr>
                <w:rFonts w:ascii="Times New Roman" w:eastAsia="宋体" w:hAnsi="Times New Roman" w:cs="Times New Roman"/>
                <w:sz w:val="21"/>
                <w:szCs w:val="20"/>
              </w:rPr>
              <w:fldChar w:fldCharType="end"/>
            </w:r>
            <w:bookmarkEnd w:id="3"/>
            <w:r w:rsidRPr="002B146F">
              <w:rPr>
                <w:rFonts w:ascii="Times New Roman" w:eastAsia="宋体" w:hAnsi="Times New Roman" w:cs="Times New Roman" w:hint="eastAsia"/>
                <w:sz w:val="21"/>
                <w:szCs w:val="20"/>
              </w:rPr>
              <w:t>不公布姓名</w:t>
            </w:r>
          </w:p>
        </w:tc>
        <w:tc>
          <w:tcPr>
            <w:tcW w:w="2889" w:type="dxa"/>
            <w:gridSpan w:val="2"/>
            <w:tcBorders>
              <w:top w:val="single" w:sz="4" w:space="0" w:color="auto"/>
              <w:left w:val="single" w:sz="12" w:space="0" w:color="auto"/>
              <w:bottom w:val="single" w:sz="4" w:space="0" w:color="auto"/>
              <w:right w:val="single" w:sz="12"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⑤向外申请审批</w:t>
            </w:r>
          </w:p>
        </w:tc>
      </w:tr>
      <w:tr w:rsidR="002B146F" w:rsidRPr="002B146F" w:rsidTr="002B146F">
        <w:trPr>
          <w:cantSplit/>
          <w:trHeight w:hRule="exact" w:val="485"/>
          <w:jc w:val="center"/>
        </w:trPr>
        <w:tc>
          <w:tcPr>
            <w:tcW w:w="6571" w:type="dxa"/>
            <w:gridSpan w:val="16"/>
            <w:tcBorders>
              <w:top w:val="single" w:sz="4" w:space="0" w:color="auto"/>
              <w:left w:val="single" w:sz="6" w:space="0" w:color="auto"/>
              <w:bottom w:val="single" w:sz="6" w:space="0" w:color="auto"/>
              <w:right w:val="single" w:sz="12"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⑨第一发明人国籍或地区</w:t>
            </w:r>
            <w:r w:rsidR="00276B09">
              <w:rPr>
                <w:rFonts w:ascii="宋体" w:eastAsia="宋体" w:hAnsi="宋体" w:cs="Times New Roman"/>
                <w:sz w:val="21"/>
                <w:szCs w:val="20"/>
              </w:rPr>
              <w:t xml:space="preserve"> </w:t>
            </w:r>
            <w:r w:rsidR="00431D89">
              <w:rPr>
                <w:rFonts w:ascii="Times New Roman" w:eastAsia="宋体" w:hAnsi="Times New Roman" w:cs="Times New Roman"/>
                <w:sz w:val="21"/>
                <w:szCs w:val="20"/>
              </w:rPr>
              <w:fldChar w:fldCharType="begin">
                <w:ffData>
                  <w:name w:val=""/>
                  <w:enabled/>
                  <w:calcOnExit w:val="0"/>
                  <w:statusText w:type="text" w:val="发明人_其他发明人2_姓名"/>
                  <w:textInput>
                    <w:default w:val="中国"/>
                    <w:maxLength w:val="64"/>
                  </w:textInput>
                </w:ffData>
              </w:fldChar>
            </w:r>
            <w:r w:rsidR="00431D89">
              <w:rPr>
                <w:rFonts w:ascii="Times New Roman" w:eastAsia="宋体" w:hAnsi="Times New Roman" w:cs="Times New Roman"/>
                <w:sz w:val="21"/>
                <w:szCs w:val="20"/>
              </w:rPr>
              <w:instrText xml:space="preserve"> FORMTEXT </w:instrText>
            </w:r>
            <w:r w:rsidR="00431D89">
              <w:rPr>
                <w:rFonts w:ascii="Times New Roman" w:eastAsia="宋体" w:hAnsi="Times New Roman" w:cs="Times New Roman"/>
                <w:sz w:val="21"/>
                <w:szCs w:val="20"/>
              </w:rPr>
            </w:r>
            <w:r w:rsidR="00431D89">
              <w:rPr>
                <w:rFonts w:ascii="Times New Roman" w:eastAsia="宋体" w:hAnsi="Times New Roman" w:cs="Times New Roman"/>
                <w:sz w:val="21"/>
                <w:szCs w:val="20"/>
              </w:rPr>
              <w:fldChar w:fldCharType="separate"/>
            </w:r>
            <w:r w:rsidR="00431D89">
              <w:rPr>
                <w:rFonts w:ascii="Times New Roman" w:eastAsia="宋体" w:hAnsi="Times New Roman" w:cs="Times New Roman" w:hint="eastAsia"/>
                <w:noProof/>
                <w:sz w:val="21"/>
                <w:szCs w:val="20"/>
              </w:rPr>
              <w:t>中国</w:t>
            </w:r>
            <w:r w:rsidR="00431D89">
              <w:rPr>
                <w:rFonts w:ascii="Times New Roman" w:eastAsia="宋体" w:hAnsi="Times New Roman" w:cs="Times New Roman"/>
                <w:sz w:val="21"/>
                <w:szCs w:val="20"/>
              </w:rPr>
              <w:fldChar w:fldCharType="end"/>
            </w:r>
            <w:r w:rsidRPr="002B146F">
              <w:rPr>
                <w:rFonts w:ascii="宋体" w:eastAsia="宋体" w:hAnsi="宋体" w:cs="Times New Roman" w:hint="eastAsia"/>
                <w:sz w:val="21"/>
                <w:szCs w:val="20"/>
              </w:rPr>
              <w:t xml:space="preserve">   居民身份证件号码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889" w:type="dxa"/>
            <w:gridSpan w:val="2"/>
            <w:tcBorders>
              <w:top w:val="single" w:sz="4" w:space="0" w:color="auto"/>
              <w:left w:val="single" w:sz="12" w:space="0" w:color="auto"/>
              <w:bottom w:val="single" w:sz="12" w:space="0" w:color="auto"/>
              <w:right w:val="single" w:sz="12"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⑥挂号号码</w:t>
            </w:r>
          </w:p>
        </w:tc>
      </w:tr>
      <w:tr w:rsidR="002B146F" w:rsidRPr="002B146F" w:rsidTr="002B146F">
        <w:trPr>
          <w:cantSplit/>
          <w:trHeight w:hRule="exact" w:val="510"/>
          <w:jc w:val="center"/>
        </w:trPr>
        <w:tc>
          <w:tcPr>
            <w:tcW w:w="626" w:type="dxa"/>
            <w:gridSpan w:val="2"/>
            <w:vMerge w:val="restart"/>
            <w:tcBorders>
              <w:top w:val="single" w:sz="6" w:space="0" w:color="auto"/>
              <w:left w:val="single" w:sz="6" w:space="0" w:color="auto"/>
              <w:right w:val="single" w:sz="6" w:space="0" w:color="auto"/>
            </w:tcBorders>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⑩</w:t>
            </w:r>
          </w:p>
          <w:p w:rsidR="002B146F" w:rsidRPr="002B146F" w:rsidRDefault="002B146F" w:rsidP="006817DE">
            <w:pPr>
              <w:spacing w:line="240" w:lineRule="auto"/>
              <w:rPr>
                <w:rFonts w:ascii="宋体" w:eastAsia="宋体" w:hAnsi="宋体" w:cs="Times New Roman"/>
                <w:sz w:val="21"/>
                <w:szCs w:val="20"/>
              </w:rPr>
            </w:pPr>
          </w:p>
          <w:p w:rsidR="002B146F" w:rsidRPr="002B146F" w:rsidRDefault="002B146F" w:rsidP="006817DE">
            <w:pPr>
              <w:spacing w:line="240" w:lineRule="auto"/>
              <w:rPr>
                <w:rFonts w:ascii="宋体" w:eastAsia="宋体" w:hAnsi="宋体" w:cs="Times New Roman"/>
                <w:sz w:val="21"/>
                <w:szCs w:val="20"/>
              </w:rPr>
            </w:pPr>
          </w:p>
          <w:p w:rsidR="002B146F" w:rsidRPr="002B146F" w:rsidRDefault="002B146F" w:rsidP="006817DE">
            <w:pPr>
              <w:spacing w:line="240" w:lineRule="auto"/>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申</w:t>
            </w:r>
          </w:p>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请</w:t>
            </w:r>
          </w:p>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人</w:t>
            </w:r>
          </w:p>
        </w:tc>
        <w:tc>
          <w:tcPr>
            <w:tcW w:w="576" w:type="dxa"/>
            <w:vMerge w:val="restart"/>
            <w:tcBorders>
              <w:top w:val="single" w:sz="6" w:space="0" w:color="auto"/>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申请人</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(1)</w:t>
            </w: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姓名或名称</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431D89">
              <w:rPr>
                <w:rFonts w:ascii="宋体" w:eastAsia="宋体" w:hAnsi="宋体" w:cs="Times New Roman"/>
                <w:sz w:val="21"/>
                <w:szCs w:val="20"/>
              </w:rPr>
              <w:fldChar w:fldCharType="begin">
                <w:ffData>
                  <w:name w:val="Text1"/>
                  <w:enabled/>
                  <w:calcOnExit w:val="0"/>
                  <w:textInput>
                    <w:default w:val="龚必东"/>
                    <w:maxLength w:val="88"/>
                  </w:textInput>
                </w:ffData>
              </w:fldChar>
            </w:r>
            <w:bookmarkStart w:id="4" w:name="Text1"/>
            <w:r w:rsidR="00431D89">
              <w:rPr>
                <w:rFonts w:ascii="宋体" w:eastAsia="宋体" w:hAnsi="宋体" w:cs="Times New Roman"/>
                <w:sz w:val="21"/>
                <w:szCs w:val="20"/>
              </w:rPr>
              <w:instrText xml:space="preserve"> FORMTEXT </w:instrText>
            </w:r>
            <w:r w:rsidR="00431D89">
              <w:rPr>
                <w:rFonts w:ascii="宋体" w:eastAsia="宋体" w:hAnsi="宋体" w:cs="Times New Roman"/>
                <w:sz w:val="21"/>
                <w:szCs w:val="20"/>
              </w:rPr>
            </w:r>
            <w:r w:rsidR="00431D89">
              <w:rPr>
                <w:rFonts w:ascii="宋体" w:eastAsia="宋体" w:hAnsi="宋体" w:cs="Times New Roman"/>
                <w:sz w:val="21"/>
                <w:szCs w:val="20"/>
              </w:rPr>
              <w:fldChar w:fldCharType="separate"/>
            </w:r>
            <w:r w:rsidR="00431D89">
              <w:rPr>
                <w:rFonts w:ascii="宋体" w:eastAsia="宋体" w:hAnsi="宋体" w:cs="Times New Roman"/>
                <w:noProof/>
                <w:sz w:val="21"/>
                <w:szCs w:val="20"/>
              </w:rPr>
              <w:t>龚必东</w:t>
            </w:r>
            <w:r w:rsidR="00431D89">
              <w:rPr>
                <w:rFonts w:ascii="宋体" w:eastAsia="宋体" w:hAnsi="宋体" w:cs="Times New Roman"/>
                <w:sz w:val="21"/>
                <w:szCs w:val="20"/>
              </w:rPr>
              <w:fldChar w:fldCharType="end"/>
            </w:r>
            <w:bookmarkEnd w:id="4"/>
          </w:p>
        </w:tc>
        <w:tc>
          <w:tcPr>
            <w:tcW w:w="2889" w:type="dxa"/>
            <w:gridSpan w:val="2"/>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kern w:val="0"/>
                <w:sz w:val="21"/>
                <w:szCs w:val="20"/>
              </w:rPr>
              <w:t>申请人类型</w:t>
            </w:r>
            <w:r w:rsidRPr="002B146F">
              <w:rPr>
                <w:rFonts w:ascii="Times New Roman" w:eastAsia="宋体" w:hAnsi="Times New Roman" w:cs="Times New Roman" w:hint="eastAsia"/>
                <w:kern w:val="0"/>
                <w:sz w:val="21"/>
                <w:szCs w:val="20"/>
              </w:rPr>
              <w:t xml:space="preserve"> </w:t>
            </w:r>
            <w:r w:rsidR="00431D89">
              <w:rPr>
                <w:rFonts w:ascii="Times New Roman" w:eastAsia="宋体" w:hAnsi="Times New Roman" w:cs="Times New Roman"/>
                <w:sz w:val="21"/>
                <w:szCs w:val="20"/>
              </w:rPr>
              <w:fldChar w:fldCharType="begin">
                <w:ffData>
                  <w:name w:val="第一申请人_用户代码"/>
                  <w:enabled/>
                  <w:calcOnExit w:val="0"/>
                  <w:helpText w:type="text" w:val="0"/>
                  <w:statusText w:type="text" w:val="申请人_第一申请人_用户代码"/>
                  <w:textInput>
                    <w:default w:val="个人"/>
                    <w:maxLength w:val="64"/>
                  </w:textInput>
                </w:ffData>
              </w:fldChar>
            </w:r>
            <w:bookmarkStart w:id="5" w:name="第一申请人_用户代码"/>
            <w:r w:rsidR="00431D89">
              <w:rPr>
                <w:rFonts w:ascii="Times New Roman" w:eastAsia="宋体" w:hAnsi="Times New Roman" w:cs="Times New Roman"/>
                <w:sz w:val="21"/>
                <w:szCs w:val="20"/>
              </w:rPr>
              <w:instrText xml:space="preserve"> FORMTEXT </w:instrText>
            </w:r>
            <w:r w:rsidR="00431D89">
              <w:rPr>
                <w:rFonts w:ascii="Times New Roman" w:eastAsia="宋体" w:hAnsi="Times New Roman" w:cs="Times New Roman"/>
                <w:sz w:val="21"/>
                <w:szCs w:val="20"/>
              </w:rPr>
            </w:r>
            <w:r w:rsidR="00431D89">
              <w:rPr>
                <w:rFonts w:ascii="Times New Roman" w:eastAsia="宋体" w:hAnsi="Times New Roman" w:cs="Times New Roman"/>
                <w:sz w:val="21"/>
                <w:szCs w:val="20"/>
              </w:rPr>
              <w:fldChar w:fldCharType="separate"/>
            </w:r>
            <w:r w:rsidR="00431D89">
              <w:rPr>
                <w:rFonts w:ascii="Times New Roman" w:eastAsia="宋体" w:hAnsi="Times New Roman" w:cs="Times New Roman" w:hint="eastAsia"/>
                <w:noProof/>
                <w:sz w:val="21"/>
                <w:szCs w:val="20"/>
              </w:rPr>
              <w:t>个人</w:t>
            </w:r>
            <w:r w:rsidR="00431D89">
              <w:rPr>
                <w:rFonts w:ascii="Times New Roman" w:eastAsia="宋体" w:hAnsi="Times New Roman" w:cs="Times New Roman"/>
                <w:sz w:val="21"/>
                <w:szCs w:val="20"/>
              </w:rPr>
              <w:fldChar w:fldCharType="end"/>
            </w:r>
            <w:bookmarkEnd w:id="5"/>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2B146F" w:rsidRPr="002B146F" w:rsidRDefault="002B146F" w:rsidP="00816A19">
            <w:pPr>
              <w:spacing w:line="240" w:lineRule="exact"/>
              <w:ind w:left="1890" w:hangingChars="900" w:hanging="1890"/>
              <w:jc w:val="left"/>
              <w:rPr>
                <w:rFonts w:ascii="宋体" w:eastAsia="宋体" w:hAnsi="宋体" w:cs="Times New Roman"/>
                <w:sz w:val="21"/>
                <w:szCs w:val="20"/>
              </w:rPr>
            </w:pPr>
            <w:r w:rsidRPr="002B146F">
              <w:rPr>
                <w:rFonts w:ascii="宋体" w:eastAsia="宋体" w:hAnsi="宋体" w:cs="Times New Roman" w:hint="eastAsia"/>
                <w:sz w:val="21"/>
                <w:szCs w:val="20"/>
              </w:rPr>
              <w:t xml:space="preserve">居民身份证件号码或统一社会信用代码/组织机构代码  </w:t>
            </w: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请求费减且已完成费减资格备案</w:t>
            </w:r>
          </w:p>
        </w:tc>
        <w:tc>
          <w:tcPr>
            <w:tcW w:w="2889" w:type="dxa"/>
            <w:gridSpan w:val="2"/>
            <w:tcBorders>
              <w:top w:val="single" w:sz="6" w:space="0" w:color="auto"/>
              <w:left w:val="single" w:sz="4" w:space="0" w:color="auto"/>
              <w:bottom w:val="single" w:sz="4" w:space="0" w:color="auto"/>
              <w:right w:val="single" w:sz="6" w:space="0" w:color="auto"/>
            </w:tcBorders>
            <w:vAlign w:val="center"/>
          </w:tcPr>
          <w:p w:rsidR="002B146F" w:rsidRPr="002B146F" w:rsidRDefault="002B146F" w:rsidP="00816A19">
            <w:pPr>
              <w:spacing w:line="240" w:lineRule="exact"/>
              <w:rPr>
                <w:rFonts w:ascii="宋体" w:eastAsia="宋体" w:hAnsi="宋体" w:cs="Times New Roman"/>
                <w:sz w:val="21"/>
                <w:szCs w:val="20"/>
              </w:rPr>
            </w:pPr>
            <w:r w:rsidRPr="002B146F">
              <w:rPr>
                <w:rFonts w:ascii="宋体" w:eastAsia="宋体" w:hAnsi="宋体" w:cs="Times New Roman" w:hint="eastAsia"/>
                <w:sz w:val="21"/>
                <w:szCs w:val="20"/>
              </w:rPr>
              <w:t xml:space="preserve">电子邮箱 </w:t>
            </w:r>
            <w:r w:rsidR="00714530">
              <w:rPr>
                <w:rFonts w:ascii="宋体" w:eastAsia="宋体" w:hAnsi="宋体" w:cs="Times New Roman"/>
                <w:sz w:val="21"/>
                <w:szCs w:val="20"/>
              </w:rPr>
              <w:fldChar w:fldCharType="begin">
                <w:ffData>
                  <w:name w:val=""/>
                  <w:enabled/>
                  <w:calcOnExit w:val="0"/>
                  <w:textInput>
                    <w:default w:val="bardongong@163.com"/>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bardongong@163.com</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国籍或注册国家（地区） </w:t>
            </w:r>
            <w:r w:rsidR="00714530">
              <w:rPr>
                <w:rFonts w:ascii="宋体" w:eastAsia="宋体" w:hAnsi="宋体" w:cs="Times New Roman"/>
                <w:sz w:val="21"/>
                <w:szCs w:val="20"/>
              </w:rPr>
              <w:fldChar w:fldCharType="begin">
                <w:ffData>
                  <w:name w:val=""/>
                  <w:enabled/>
                  <w:calcOnExit w:val="0"/>
                  <w:textInput>
                    <w:default w:val="中国"/>
                    <w:maxLength w:val="10"/>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中国</w:t>
            </w:r>
            <w:r w:rsidR="00714530">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w:t>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经常居所地或营业所所在地 </w:t>
            </w:r>
            <w:r w:rsidR="00714530">
              <w:rPr>
                <w:rFonts w:ascii="宋体" w:eastAsia="宋体" w:hAnsi="宋体" w:cs="Times New Roman"/>
                <w:sz w:val="21"/>
                <w:szCs w:val="20"/>
              </w:rPr>
              <w:fldChar w:fldCharType="begin">
                <w:ffData>
                  <w:name w:val=""/>
                  <w:enabled/>
                  <w:calcOnExit w:val="0"/>
                  <w:textInput>
                    <w:default w:val="湖北武汉"/>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湖北武汉</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962" w:type="dxa"/>
            <w:gridSpan w:val="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邮政编码 </w:t>
            </w:r>
            <w:r w:rsidR="00714530">
              <w:rPr>
                <w:rFonts w:ascii="宋体" w:eastAsia="宋体" w:hAnsi="宋体" w:cs="Times New Roman"/>
                <w:sz w:val="21"/>
                <w:szCs w:val="20"/>
              </w:rPr>
              <w:fldChar w:fldCharType="begin">
                <w:ffData>
                  <w:name w:val=""/>
                  <w:enabled/>
                  <w:calcOnExit w:val="0"/>
                  <w:textInput>
                    <w:default w:val="430074"/>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430074</w:t>
            </w:r>
            <w:r w:rsidR="00714530">
              <w:rPr>
                <w:rFonts w:ascii="宋体" w:eastAsia="宋体" w:hAnsi="宋体" w:cs="Times New Roman"/>
                <w:sz w:val="21"/>
                <w:szCs w:val="20"/>
              </w:rPr>
              <w:fldChar w:fldCharType="end"/>
            </w:r>
          </w:p>
        </w:tc>
        <w:tc>
          <w:tcPr>
            <w:tcW w:w="5296" w:type="dxa"/>
            <w:gridSpan w:val="9"/>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电话 </w:t>
            </w:r>
            <w:r w:rsidR="00714530">
              <w:rPr>
                <w:rFonts w:ascii="宋体" w:eastAsia="宋体" w:hAnsi="宋体" w:cs="Times New Roman"/>
                <w:sz w:val="21"/>
                <w:szCs w:val="20"/>
              </w:rPr>
              <w:fldChar w:fldCharType="begin">
                <w:ffData>
                  <w:name w:val=""/>
                  <w:enabled/>
                  <w:calcOnExit w:val="0"/>
                  <w:textInput>
                    <w:default w:val="15283853177"/>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15283853177</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省、自治区、直辖市</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湖北省"/>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湖北省</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市县</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武汉市"/>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武汉市</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城区（乡）、街道、门牌号</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洪山区珞瑜路1037号"/>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洪山区珞瑜路1037号</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val="restart"/>
            <w:tcBorders>
              <w:top w:val="single" w:sz="6" w:space="0" w:color="auto"/>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申</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请</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人</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(2)</w:t>
            </w:r>
          </w:p>
        </w:tc>
        <w:tc>
          <w:tcPr>
            <w:tcW w:w="5369" w:type="dxa"/>
            <w:gridSpan w:val="13"/>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姓名或名称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t xml:space="preserve"> </w:t>
            </w:r>
          </w:p>
        </w:tc>
        <w:tc>
          <w:tcPr>
            <w:tcW w:w="2889" w:type="dxa"/>
            <w:gridSpan w:val="2"/>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kern w:val="0"/>
                <w:sz w:val="21"/>
                <w:szCs w:val="20"/>
              </w:rPr>
              <w:t>申请人类型</w:t>
            </w:r>
            <w:r w:rsidRPr="002B146F">
              <w:rPr>
                <w:rFonts w:ascii="Times New Roman" w:eastAsia="宋体" w:hAnsi="Times New Roman" w:cs="Times New Roman" w:hint="eastAsia"/>
                <w:kern w:val="0"/>
                <w:sz w:val="21"/>
                <w:szCs w:val="20"/>
              </w:rPr>
              <w:t xml:space="preserve"> </w:t>
            </w:r>
            <w:r w:rsidRPr="002B146F">
              <w:rPr>
                <w:rFonts w:ascii="Times New Roman" w:eastAsia="宋体" w:hAnsi="Times New Roman" w:cs="Times New Roman"/>
                <w:sz w:val="21"/>
                <w:szCs w:val="20"/>
              </w:rPr>
              <w:fldChar w:fldCharType="begin">
                <w:ffData>
                  <w:name w:val="第一申请人_用户代码"/>
                  <w:enabled/>
                  <w:calcOnExit w:val="0"/>
                  <w:helpText w:type="text" w:val="0"/>
                  <w:statusText w:type="text" w:val="申请人_第一申请人_用户代码"/>
                  <w:textInput>
                    <w:maxLength w:val="64"/>
                  </w:textInput>
                </w:ffData>
              </w:fldChar>
            </w:r>
            <w:r w:rsidRPr="002B146F">
              <w:rPr>
                <w:rFonts w:ascii="Times New Roman" w:eastAsia="宋体" w:hAnsi="Times New Roman" w:cs="Times New Roman"/>
                <w:sz w:val="21"/>
                <w:szCs w:val="20"/>
              </w:rPr>
              <w:instrText xml:space="preserve"> FORMTEXT </w:instrText>
            </w:r>
            <w:r w:rsidRPr="002B146F">
              <w:rPr>
                <w:rFonts w:ascii="Times New Roman" w:eastAsia="宋体" w:hAnsi="Times New Roman" w:cs="Times New Roman"/>
                <w:sz w:val="21"/>
                <w:szCs w:val="20"/>
              </w:rPr>
            </w:r>
            <w:r w:rsidRPr="002B146F">
              <w:rPr>
                <w:rFonts w:ascii="Times New Roman" w:eastAsia="宋体" w:hAnsi="Times New Roman" w:cs="Times New Roman"/>
                <w:sz w:val="21"/>
                <w:szCs w:val="20"/>
              </w:rPr>
              <w:fldChar w:fldCharType="separate"/>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2B146F" w:rsidRPr="002B146F" w:rsidRDefault="002B146F" w:rsidP="00CF4C99">
            <w:pPr>
              <w:spacing w:line="240" w:lineRule="exact"/>
              <w:rPr>
                <w:rFonts w:ascii="宋体" w:eastAsia="宋体" w:hAnsi="宋体" w:cs="Times New Roman"/>
                <w:sz w:val="21"/>
                <w:szCs w:val="20"/>
              </w:rPr>
            </w:pPr>
            <w:r w:rsidRPr="002B146F">
              <w:rPr>
                <w:rFonts w:ascii="宋体" w:eastAsia="宋体" w:hAnsi="宋体" w:cs="Times New Roman" w:hint="eastAsia"/>
                <w:sz w:val="21"/>
                <w:szCs w:val="20"/>
              </w:rPr>
              <w:t xml:space="preserve">居民身份证件号码或统一社会信用代码/组织机构代码 </w:t>
            </w:r>
          </w:p>
          <w:p w:rsidR="002B146F" w:rsidRPr="002B146F" w:rsidRDefault="002B146F" w:rsidP="001479B3">
            <w:pPr>
              <w:spacing w:line="240" w:lineRule="exact"/>
              <w:ind w:firstLineChars="900" w:firstLine="1890"/>
              <w:rPr>
                <w:rFonts w:ascii="宋体" w:eastAsia="宋体" w:hAnsi="宋体" w:cs="Times New Roman"/>
                <w:sz w:val="21"/>
                <w:szCs w:val="20"/>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请求费减且已完成费减资格备案</w:t>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电子邮箱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国籍或注册国家（地区）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w:t>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经常居所地或营业所所在地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2962" w:type="dxa"/>
            <w:gridSpan w:val="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邮政编码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5296" w:type="dxa"/>
            <w:gridSpan w:val="9"/>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电话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省、自治区、直辖市</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市县</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城区（乡）、街道、门牌号</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val="restart"/>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申</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请</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人</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(3)</w:t>
            </w: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姓名或名称</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kern w:val="0"/>
                <w:sz w:val="21"/>
                <w:szCs w:val="20"/>
              </w:rPr>
              <w:t>申请人类型</w:t>
            </w:r>
            <w:r w:rsidRPr="002B146F">
              <w:rPr>
                <w:rFonts w:ascii="Times New Roman" w:eastAsia="宋体" w:hAnsi="Times New Roman" w:cs="Times New Roman" w:hint="eastAsia"/>
                <w:kern w:val="0"/>
                <w:sz w:val="21"/>
                <w:szCs w:val="20"/>
              </w:rPr>
              <w:t xml:space="preserve"> </w:t>
            </w:r>
            <w:r w:rsidRPr="002B146F">
              <w:rPr>
                <w:rFonts w:ascii="Times New Roman" w:eastAsia="宋体" w:hAnsi="Times New Roman" w:cs="Times New Roman"/>
                <w:sz w:val="21"/>
                <w:szCs w:val="20"/>
              </w:rPr>
              <w:fldChar w:fldCharType="begin">
                <w:ffData>
                  <w:name w:val="第一申请人_用户代码"/>
                  <w:enabled/>
                  <w:calcOnExit w:val="0"/>
                  <w:helpText w:type="text" w:val="0"/>
                  <w:statusText w:type="text" w:val="申请人_第一申请人_用户代码"/>
                  <w:textInput>
                    <w:maxLength w:val="64"/>
                  </w:textInput>
                </w:ffData>
              </w:fldChar>
            </w:r>
            <w:r w:rsidRPr="002B146F">
              <w:rPr>
                <w:rFonts w:ascii="Times New Roman" w:eastAsia="宋体" w:hAnsi="Times New Roman" w:cs="Times New Roman"/>
                <w:sz w:val="21"/>
                <w:szCs w:val="20"/>
              </w:rPr>
              <w:instrText xml:space="preserve"> FORMTEXT </w:instrText>
            </w:r>
            <w:r w:rsidRPr="002B146F">
              <w:rPr>
                <w:rFonts w:ascii="Times New Roman" w:eastAsia="宋体" w:hAnsi="Times New Roman" w:cs="Times New Roman"/>
                <w:sz w:val="21"/>
                <w:szCs w:val="20"/>
              </w:rPr>
            </w:r>
            <w:r w:rsidRPr="002B146F">
              <w:rPr>
                <w:rFonts w:ascii="Times New Roman" w:eastAsia="宋体" w:hAnsi="Times New Roman" w:cs="Times New Roman"/>
                <w:sz w:val="21"/>
                <w:szCs w:val="20"/>
              </w:rPr>
              <w:fldChar w:fldCharType="separate"/>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t> </w:t>
            </w:r>
            <w:r w:rsidRPr="002B146F">
              <w:rPr>
                <w:rFonts w:ascii="Times New Roman" w:eastAsia="宋体" w:hAnsi="Times New Roman"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2B146F" w:rsidRPr="002B146F" w:rsidRDefault="002B146F" w:rsidP="00CF4C99">
            <w:pPr>
              <w:spacing w:line="240" w:lineRule="exact"/>
              <w:rPr>
                <w:rFonts w:ascii="宋体" w:eastAsia="宋体" w:hAnsi="宋体" w:cs="Times New Roman"/>
                <w:sz w:val="21"/>
                <w:szCs w:val="20"/>
              </w:rPr>
            </w:pPr>
            <w:r w:rsidRPr="002B146F">
              <w:rPr>
                <w:rFonts w:ascii="宋体" w:eastAsia="宋体" w:hAnsi="宋体" w:cs="Times New Roman" w:hint="eastAsia"/>
                <w:sz w:val="21"/>
                <w:szCs w:val="20"/>
              </w:rPr>
              <w:t xml:space="preserve">居民身份证件号码或统一社会信用代码/组织机构代码 </w:t>
            </w:r>
          </w:p>
          <w:p w:rsidR="002B146F" w:rsidRPr="002B146F" w:rsidRDefault="002B146F" w:rsidP="001479B3">
            <w:pPr>
              <w:spacing w:line="240" w:lineRule="exact"/>
              <w:ind w:firstLineChars="900" w:firstLine="1890"/>
              <w:rPr>
                <w:rFonts w:ascii="宋体" w:eastAsia="宋体" w:hAnsi="宋体" w:cs="Times New Roman"/>
                <w:sz w:val="21"/>
                <w:szCs w:val="20"/>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请求费减且已完成费减资格备案</w:t>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电子邮箱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国籍或注册国家（地区</w:t>
            </w:r>
            <w:r w:rsidRPr="002B146F">
              <w:rPr>
                <w:rFonts w:ascii="宋体" w:eastAsia="宋体" w:hAnsi="宋体" w:cs="Times New Roman"/>
                <w:sz w:val="21"/>
                <w:szCs w:val="20"/>
              </w:rPr>
              <w:t>）</w:t>
            </w:r>
            <w:r w:rsidRPr="002B146F">
              <w:rPr>
                <w:rFonts w:ascii="宋体" w:eastAsia="宋体" w:hAnsi="宋体"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w:t>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经常居所地或营业所所在地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2907" w:type="dxa"/>
            <w:gridSpan w:val="5"/>
            <w:tcBorders>
              <w:top w:val="single" w:sz="6" w:space="0" w:color="auto"/>
              <w:left w:val="single" w:sz="6"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邮政编码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5351" w:type="dxa"/>
            <w:gridSpan w:val="10"/>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电话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省、自治区、直辖市</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市县</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r>
      <w:tr w:rsidR="002B146F" w:rsidRPr="002B146F" w:rsidTr="002B146F">
        <w:trPr>
          <w:cantSplit/>
          <w:trHeight w:hRule="exact" w:val="510"/>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576" w:type="dxa"/>
            <w:vMerge/>
            <w:tcBorders>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4282" w:type="dxa"/>
            <w:gridSpan w:val="10"/>
            <w:tcBorders>
              <w:top w:val="single" w:sz="6" w:space="0" w:color="auto"/>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城区（乡）、街道、门牌号</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3976" w:type="dxa"/>
            <w:gridSpan w:val="5"/>
            <w:tcBorders>
              <w:top w:val="single" w:sz="6" w:space="0" w:color="auto"/>
              <w:left w:val="nil"/>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r>
      <w:tr w:rsidR="002B146F" w:rsidRPr="002B146F" w:rsidTr="002B146F">
        <w:trPr>
          <w:cantSplit/>
          <w:trHeight w:hRule="exact" w:val="624"/>
          <w:jc w:val="center"/>
        </w:trPr>
        <w:tc>
          <w:tcPr>
            <w:tcW w:w="626" w:type="dxa"/>
            <w:gridSpan w:val="2"/>
            <w:vMerge w:val="restart"/>
            <w:tcBorders>
              <w:top w:val="single" w:sz="6" w:space="0" w:color="auto"/>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1"/>
              </w:rPr>
            </w:pPr>
            <w:r w:rsidRPr="002B146F">
              <w:rPr>
                <w:rFonts w:ascii="宋体" w:eastAsia="宋体" w:hAnsi="宋体" w:cs="Times New Roman"/>
                <w:sz w:val="18"/>
                <w:szCs w:val="20"/>
              </w:rPr>
              <w:lastRenderedPageBreak/>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,11)</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21"/>
                <w:szCs w:val="21"/>
              </w:rPr>
              <w:t>联</w:t>
            </w:r>
          </w:p>
          <w:p w:rsidR="002B146F" w:rsidRPr="002B146F" w:rsidRDefault="002B146F" w:rsidP="006817DE">
            <w:pPr>
              <w:spacing w:line="240" w:lineRule="auto"/>
              <w:jc w:val="center"/>
              <w:rPr>
                <w:rFonts w:ascii="宋体" w:eastAsia="宋体" w:hAnsi="宋体" w:cs="Times New Roman"/>
                <w:sz w:val="21"/>
                <w:szCs w:val="21"/>
              </w:rPr>
            </w:pPr>
            <w:r w:rsidRPr="002B146F">
              <w:rPr>
                <w:rFonts w:ascii="宋体" w:eastAsia="宋体" w:hAnsi="宋体" w:cs="Times New Roman" w:hint="eastAsia"/>
                <w:sz w:val="21"/>
                <w:szCs w:val="21"/>
              </w:rPr>
              <w:t>系</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1"/>
              </w:rPr>
              <w:t>人</w:t>
            </w:r>
          </w:p>
        </w:tc>
        <w:tc>
          <w:tcPr>
            <w:tcW w:w="3538" w:type="dxa"/>
            <w:gridSpan w:val="7"/>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姓   名</w:t>
            </w:r>
            <w:r w:rsidR="00000BA5">
              <w:rPr>
                <w:rFonts w:ascii="宋体" w:eastAsia="宋体" w:hAnsi="宋体" w:cs="Times New Roman" w:hint="eastAsia"/>
                <w:sz w:val="21"/>
                <w:szCs w:val="20"/>
              </w:rPr>
              <w:t xml:space="preserve"> </w:t>
            </w:r>
            <w:r w:rsidR="00714530">
              <w:rPr>
                <w:rFonts w:ascii="宋体" w:eastAsia="宋体" w:hAnsi="宋体" w:cs="Times New Roman"/>
                <w:sz w:val="21"/>
                <w:szCs w:val="20"/>
              </w:rPr>
              <w:fldChar w:fldCharType="begin">
                <w:ffData>
                  <w:name w:val=""/>
                  <w:enabled/>
                  <w:calcOnExit w:val="0"/>
                  <w:textInput>
                    <w:default w:val="龚必东"/>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龚必东</w:t>
            </w:r>
            <w:r w:rsidR="00714530">
              <w:rPr>
                <w:rFonts w:ascii="宋体" w:eastAsia="宋体" w:hAnsi="宋体" w:cs="Times New Roman"/>
                <w:sz w:val="21"/>
                <w:szCs w:val="20"/>
              </w:rPr>
              <w:fldChar w:fldCharType="end"/>
            </w:r>
          </w:p>
        </w:tc>
        <w:tc>
          <w:tcPr>
            <w:tcW w:w="2407" w:type="dxa"/>
            <w:gridSpan w:val="7"/>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电话</w:t>
            </w:r>
            <w:r w:rsidR="00714530">
              <w:rPr>
                <w:rFonts w:ascii="宋体" w:eastAsia="宋体" w:hAnsi="宋体" w:cs="Times New Roman"/>
                <w:sz w:val="21"/>
                <w:szCs w:val="20"/>
              </w:rPr>
              <w:fldChar w:fldCharType="begin">
                <w:ffData>
                  <w:name w:val=""/>
                  <w:enabled/>
                  <w:calcOnExit w:val="0"/>
                  <w:textInput>
                    <w:default w:val="15283853177"/>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15283853177</w:t>
            </w:r>
            <w:r w:rsidR="00714530">
              <w:rPr>
                <w:rFonts w:ascii="宋体" w:eastAsia="宋体" w:hAnsi="宋体" w:cs="Times New Roman"/>
                <w:sz w:val="21"/>
                <w:szCs w:val="20"/>
              </w:rPr>
              <w:fldChar w:fldCharType="end"/>
            </w:r>
          </w:p>
        </w:tc>
        <w:tc>
          <w:tcPr>
            <w:tcW w:w="2889" w:type="dxa"/>
            <w:gridSpan w:val="2"/>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电子邮箱</w:t>
            </w:r>
            <w:r w:rsidR="00714530">
              <w:rPr>
                <w:rFonts w:ascii="宋体" w:eastAsia="宋体" w:hAnsi="宋体" w:cs="Times New Roman"/>
                <w:sz w:val="21"/>
                <w:szCs w:val="20"/>
              </w:rPr>
              <w:fldChar w:fldCharType="begin">
                <w:ffData>
                  <w:name w:val=""/>
                  <w:enabled/>
                  <w:calcOnExit w:val="0"/>
                  <w:textInput>
                    <w:default w:val="bardongong@163.com"/>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bardongong@163.com</w:t>
            </w:r>
            <w:r w:rsidR="00714530">
              <w:rPr>
                <w:rFonts w:ascii="宋体" w:eastAsia="宋体" w:hAnsi="宋体" w:cs="Times New Roman"/>
                <w:sz w:val="21"/>
                <w:szCs w:val="20"/>
              </w:rPr>
              <w:fldChar w:fldCharType="end"/>
            </w:r>
          </w:p>
        </w:tc>
      </w:tr>
      <w:tr w:rsidR="002B146F" w:rsidRPr="002B146F" w:rsidTr="002B146F">
        <w:trPr>
          <w:cantSplit/>
          <w:trHeight w:hRule="exact" w:val="624"/>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rPr>
                <w:rFonts w:ascii="宋体" w:eastAsia="宋体" w:hAnsi="宋体" w:cs="Times New Roman"/>
                <w:sz w:val="21"/>
                <w:szCs w:val="20"/>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邮政编码</w:t>
            </w:r>
            <w:r w:rsidR="00573821">
              <w:rPr>
                <w:rFonts w:ascii="宋体" w:eastAsia="宋体" w:hAnsi="宋体" w:cs="Times New Roman" w:hint="eastAsia"/>
                <w:sz w:val="21"/>
                <w:szCs w:val="20"/>
              </w:rPr>
              <w:t xml:space="preserve"> </w:t>
            </w:r>
            <w:r w:rsidR="00714530">
              <w:rPr>
                <w:rFonts w:ascii="宋体" w:eastAsia="宋体" w:hAnsi="宋体" w:cs="Times New Roman"/>
                <w:sz w:val="21"/>
                <w:szCs w:val="20"/>
              </w:rPr>
              <w:fldChar w:fldCharType="begin">
                <w:ffData>
                  <w:name w:val=""/>
                  <w:enabled/>
                  <w:calcOnExit w:val="0"/>
                  <w:textInput>
                    <w:default w:val="430074"/>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430074</w:t>
            </w:r>
            <w:r w:rsidR="00714530">
              <w:rPr>
                <w:rFonts w:ascii="宋体" w:eastAsia="宋体" w:hAnsi="宋体" w:cs="Times New Roman"/>
                <w:sz w:val="21"/>
                <w:szCs w:val="20"/>
              </w:rPr>
              <w:fldChar w:fldCharType="end"/>
            </w:r>
          </w:p>
        </w:tc>
      </w:tr>
      <w:tr w:rsidR="002B146F" w:rsidRPr="002B146F" w:rsidTr="002B146F">
        <w:trPr>
          <w:cantSplit/>
          <w:trHeight w:hRule="exact" w:val="624"/>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rPr>
                <w:rFonts w:ascii="宋体" w:eastAsia="宋体" w:hAnsi="宋体" w:cs="Times New Roman"/>
                <w:sz w:val="21"/>
                <w:szCs w:val="20"/>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省、自治区、直辖市</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湖北省"/>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湖北省</w:t>
            </w:r>
            <w:r w:rsidR="00714530">
              <w:rPr>
                <w:rFonts w:ascii="宋体" w:eastAsia="宋体" w:hAnsi="宋体" w:cs="Times New Roman"/>
                <w:sz w:val="21"/>
                <w:szCs w:val="20"/>
              </w:rPr>
              <w:fldChar w:fldCharType="end"/>
            </w:r>
          </w:p>
        </w:tc>
      </w:tr>
      <w:tr w:rsidR="002B146F" w:rsidRPr="002B146F" w:rsidTr="002B146F">
        <w:trPr>
          <w:cantSplit/>
          <w:trHeight w:hRule="exact" w:val="624"/>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rPr>
                <w:rFonts w:ascii="宋体" w:eastAsia="宋体" w:hAnsi="宋体" w:cs="Times New Roman"/>
                <w:sz w:val="21"/>
                <w:szCs w:val="20"/>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市县</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武汉市"/>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武汉市</w:t>
            </w:r>
            <w:r w:rsidR="00714530">
              <w:rPr>
                <w:rFonts w:ascii="宋体" w:eastAsia="宋体" w:hAnsi="宋体" w:cs="Times New Roman"/>
                <w:sz w:val="21"/>
                <w:szCs w:val="20"/>
              </w:rPr>
              <w:fldChar w:fldCharType="end"/>
            </w:r>
          </w:p>
        </w:tc>
      </w:tr>
      <w:tr w:rsidR="002B146F" w:rsidRPr="002B146F" w:rsidTr="002B146F">
        <w:trPr>
          <w:cantSplit/>
          <w:trHeight w:hRule="exact" w:val="624"/>
          <w:jc w:val="center"/>
        </w:trPr>
        <w:tc>
          <w:tcPr>
            <w:tcW w:w="626" w:type="dxa"/>
            <w:gridSpan w:val="2"/>
            <w:vMerge/>
            <w:tcBorders>
              <w:left w:val="single" w:sz="6" w:space="0" w:color="auto"/>
              <w:right w:val="single" w:sz="6" w:space="0" w:color="auto"/>
            </w:tcBorders>
          </w:tcPr>
          <w:p w:rsidR="002B146F" w:rsidRPr="002B146F" w:rsidRDefault="002B146F" w:rsidP="006817DE">
            <w:pPr>
              <w:spacing w:line="240" w:lineRule="auto"/>
              <w:rPr>
                <w:rFonts w:ascii="宋体" w:eastAsia="宋体" w:hAnsi="宋体" w:cs="Times New Roman"/>
                <w:sz w:val="21"/>
                <w:szCs w:val="20"/>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Times New Roman" w:eastAsia="宋体" w:hAnsi="Times New Roman" w:cs="Times New Roman" w:hint="eastAsia"/>
                <w:sz w:val="21"/>
                <w:szCs w:val="20"/>
              </w:rPr>
              <w:t>城区（乡）、街道、门牌号</w:t>
            </w:r>
            <w:r w:rsidRPr="002B146F">
              <w:rPr>
                <w:rFonts w:ascii="Times New Roman" w:eastAsia="宋体" w:hAnsi="Times New Roman" w:cs="Times New Roman" w:hint="eastAsia"/>
                <w:sz w:val="21"/>
                <w:szCs w:val="20"/>
              </w:rPr>
              <w:t xml:space="preserve"> </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00714530">
              <w:rPr>
                <w:rFonts w:ascii="宋体" w:eastAsia="宋体" w:hAnsi="宋体" w:cs="Times New Roman"/>
                <w:sz w:val="21"/>
                <w:szCs w:val="20"/>
              </w:rPr>
              <w:fldChar w:fldCharType="begin">
                <w:ffData>
                  <w:name w:val=""/>
                  <w:enabled/>
                  <w:calcOnExit w:val="0"/>
                  <w:textInput>
                    <w:default w:val="洪山区珞瑜路1037号"/>
                    <w:maxLength w:val="88"/>
                  </w:textInput>
                </w:ffData>
              </w:fldChar>
            </w:r>
            <w:r w:rsidR="00714530">
              <w:rPr>
                <w:rFonts w:ascii="宋体" w:eastAsia="宋体" w:hAnsi="宋体" w:cs="Times New Roman"/>
                <w:sz w:val="21"/>
                <w:szCs w:val="20"/>
              </w:rPr>
              <w:instrText xml:space="preserve"> FORMTEXT </w:instrText>
            </w:r>
            <w:r w:rsidR="00714530">
              <w:rPr>
                <w:rFonts w:ascii="宋体" w:eastAsia="宋体" w:hAnsi="宋体" w:cs="Times New Roman"/>
                <w:sz w:val="21"/>
                <w:szCs w:val="20"/>
              </w:rPr>
            </w:r>
            <w:r w:rsidR="00714530">
              <w:rPr>
                <w:rFonts w:ascii="宋体" w:eastAsia="宋体" w:hAnsi="宋体" w:cs="Times New Roman"/>
                <w:sz w:val="21"/>
                <w:szCs w:val="20"/>
              </w:rPr>
              <w:fldChar w:fldCharType="separate"/>
            </w:r>
            <w:r w:rsidR="00714530">
              <w:rPr>
                <w:rFonts w:ascii="宋体" w:eastAsia="宋体" w:hAnsi="宋体" w:cs="Times New Roman"/>
                <w:noProof/>
                <w:sz w:val="21"/>
                <w:szCs w:val="20"/>
              </w:rPr>
              <w:t>洪山区珞瑜路1037号</w:t>
            </w:r>
            <w:r w:rsidR="00714530">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9460" w:type="dxa"/>
            <w:gridSpan w:val="18"/>
            <w:tcBorders>
              <w:top w:val="single" w:sz="6" w:space="0" w:color="auto"/>
              <w:left w:val="single" w:sz="6" w:space="0" w:color="auto"/>
              <w:bottom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,12)</w:instrText>
            </w:r>
            <w:r w:rsidRPr="002B146F">
              <w:rPr>
                <w:rFonts w:ascii="宋体" w:eastAsia="宋体" w:hAnsi="宋体" w:cs="Times New Roman"/>
                <w:sz w:val="18"/>
                <w:szCs w:val="20"/>
              </w:rPr>
              <w:fldChar w:fldCharType="end"/>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代表人为非第一署名申请人时声明            特声明第</w:t>
            </w:r>
            <w:r w:rsidRPr="002B146F">
              <w:rPr>
                <w:rFonts w:ascii="宋体" w:eastAsia="宋体" w:hAnsi="宋体" w:cs="Times New Roman" w:hint="eastAsia"/>
                <w:sz w:val="21"/>
                <w:szCs w:val="20"/>
                <w:u w:val="single"/>
              </w:rPr>
              <w:t xml:space="preserve">    </w:t>
            </w:r>
            <w:r w:rsidRPr="002B146F">
              <w:rPr>
                <w:rFonts w:ascii="宋体" w:eastAsia="宋体" w:hAnsi="宋体" w:cs="Times New Roman" w:hint="eastAsia"/>
                <w:sz w:val="21"/>
                <w:szCs w:val="20"/>
              </w:rPr>
              <w:t xml:space="preserve">署名申请人为代表人      </w:t>
            </w:r>
          </w:p>
        </w:tc>
      </w:tr>
      <w:tr w:rsidR="002B146F" w:rsidRPr="002B146F" w:rsidTr="002B146F">
        <w:trPr>
          <w:cantSplit/>
          <w:trHeight w:hRule="exact" w:val="510"/>
          <w:jc w:val="center"/>
        </w:trPr>
        <w:tc>
          <w:tcPr>
            <w:tcW w:w="616" w:type="dxa"/>
            <w:vMerge w:val="restart"/>
            <w:tcBorders>
              <w:top w:val="single" w:sz="6" w:space="0" w:color="auto"/>
              <w:left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18"/>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,13)</w:instrText>
            </w:r>
            <w:r w:rsidRPr="002B146F">
              <w:rPr>
                <w:rFonts w:ascii="宋体" w:eastAsia="宋体" w:hAnsi="宋体" w:cs="Times New Roman"/>
                <w:sz w:val="18"/>
                <w:szCs w:val="20"/>
              </w:rPr>
              <w:fldChar w:fldCharType="end"/>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专</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利</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代</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理</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机</w:t>
            </w:r>
          </w:p>
          <w:p w:rsidR="002B146F" w:rsidRPr="002B146F" w:rsidRDefault="002B146F" w:rsidP="006817DE">
            <w:pPr>
              <w:spacing w:line="240" w:lineRule="auto"/>
              <w:jc w:val="center"/>
              <w:rPr>
                <w:rFonts w:ascii="宋体" w:eastAsia="宋体" w:hAnsi="宋体" w:cs="Times New Roman"/>
                <w:sz w:val="18"/>
                <w:szCs w:val="20"/>
              </w:rPr>
            </w:pPr>
            <w:r w:rsidRPr="002B146F">
              <w:rPr>
                <w:rFonts w:ascii="宋体" w:eastAsia="宋体" w:hAnsi="宋体" w:cs="Times New Roman" w:hint="eastAsia"/>
                <w:sz w:val="21"/>
                <w:szCs w:val="20"/>
              </w:rPr>
              <w:t>构</w:t>
            </w:r>
          </w:p>
        </w:tc>
        <w:tc>
          <w:tcPr>
            <w:tcW w:w="8844" w:type="dxa"/>
            <w:gridSpan w:val="17"/>
            <w:tcBorders>
              <w:top w:val="single" w:sz="6" w:space="0" w:color="auto"/>
              <w:left w:val="single" w:sz="4" w:space="0" w:color="auto"/>
              <w:bottom w:val="single" w:sz="6" w:space="0" w:color="auto"/>
            </w:tcBorders>
            <w:vAlign w:val="center"/>
          </w:tcPr>
          <w:p w:rsidR="002B146F" w:rsidRPr="002B146F" w:rsidRDefault="002B146F" w:rsidP="006817DE">
            <w:pPr>
              <w:spacing w:line="240" w:lineRule="auto"/>
              <w:rPr>
                <w:rFonts w:ascii="宋体" w:eastAsia="宋体" w:hAnsi="宋体" w:cs="Times New Roman"/>
                <w:sz w:val="18"/>
                <w:szCs w:val="20"/>
              </w:rPr>
            </w:pPr>
            <w:r w:rsidRPr="002B146F">
              <w:rPr>
                <w:rFonts w:ascii="Times New Roman" w:eastAsia="宋体" w:hAnsi="Times New Roman" w:cs="Times New Roman"/>
                <w:sz w:val="21"/>
                <w:szCs w:val="20"/>
              </w:rPr>
              <w:fldChar w:fldCharType="begin">
                <w:ffData>
                  <w:name w:val="发明人_其他发明人2_不公布姓名"/>
                  <w:enabled/>
                  <w:calcOnExit w:val="0"/>
                  <w:statusText w:type="text" w:val="发明人_其他发明人2_请求不公开_附加"/>
                  <w:checkBox>
                    <w:sizeAuto/>
                    <w:default w:val="0"/>
                    <w:checked w:val="0"/>
                  </w:checkBox>
                </w:ffData>
              </w:fldChar>
            </w:r>
            <w:r w:rsidRPr="002B146F">
              <w:rPr>
                <w:rFonts w:ascii="Times New Roman" w:eastAsia="宋体" w:hAnsi="Times New Roman" w:cs="Times New Roman"/>
                <w:sz w:val="21"/>
                <w:szCs w:val="20"/>
              </w:rPr>
              <w:instrText xml:space="preserve"> FORMCHECKBOX </w:instrText>
            </w:r>
            <w:r w:rsidR="00510212">
              <w:rPr>
                <w:rFonts w:ascii="Times New Roman" w:eastAsia="宋体" w:hAnsi="Times New Roman" w:cs="Times New Roman"/>
                <w:sz w:val="21"/>
                <w:szCs w:val="20"/>
              </w:rPr>
            </w:r>
            <w:r w:rsidR="00510212">
              <w:rPr>
                <w:rFonts w:ascii="Times New Roman" w:eastAsia="宋体" w:hAnsi="Times New Roman" w:cs="Times New Roman"/>
                <w:sz w:val="21"/>
                <w:szCs w:val="20"/>
              </w:rPr>
              <w:fldChar w:fldCharType="separate"/>
            </w:r>
            <w:r w:rsidRPr="002B146F">
              <w:rPr>
                <w:rFonts w:ascii="Times New Roman" w:eastAsia="宋体" w:hAnsi="Times New Roman" w:cs="Times New Roman"/>
                <w:sz w:val="21"/>
                <w:szCs w:val="20"/>
              </w:rPr>
              <w:fldChar w:fldCharType="end"/>
            </w:r>
            <w:r w:rsidRPr="002B146F">
              <w:rPr>
                <w:rFonts w:ascii="宋体" w:eastAsia="宋体" w:hAnsi="宋体" w:cs="Times New Roman" w:hint="eastAsia"/>
                <w:sz w:val="21"/>
                <w:szCs w:val="20"/>
              </w:rPr>
              <w:t>声明已经与申请人签订了专利代理委托书且本表中的信息与委托书中相应信息一致</w:t>
            </w:r>
          </w:p>
        </w:tc>
      </w:tr>
      <w:tr w:rsidR="002B146F" w:rsidRPr="002B146F" w:rsidTr="002B146F">
        <w:trPr>
          <w:cantSplit/>
          <w:trHeight w:hRule="exact" w:val="510"/>
          <w:jc w:val="center"/>
        </w:trPr>
        <w:tc>
          <w:tcPr>
            <w:tcW w:w="616" w:type="dxa"/>
            <w:vMerge/>
            <w:tcBorders>
              <w:left w:val="single" w:sz="6"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4868" w:type="dxa"/>
            <w:gridSpan w:val="12"/>
            <w:tcBorders>
              <w:top w:val="single" w:sz="6" w:space="0" w:color="auto"/>
              <w:left w:val="single" w:sz="4" w:space="0" w:color="auto"/>
              <w:bottom w:val="single" w:sz="4"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名称</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3976" w:type="dxa"/>
            <w:gridSpan w:val="5"/>
            <w:tcBorders>
              <w:top w:val="single" w:sz="6" w:space="0" w:color="auto"/>
              <w:left w:val="single" w:sz="6" w:space="0" w:color="auto"/>
              <w:bottom w:val="single" w:sz="4"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机构代码</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16" w:type="dxa"/>
            <w:vMerge/>
            <w:tcBorders>
              <w:left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586" w:type="dxa"/>
            <w:gridSpan w:val="2"/>
            <w:vMerge w:val="restart"/>
            <w:tcBorders>
              <w:top w:val="single" w:sz="6" w:space="0" w:color="auto"/>
              <w:left w:val="single" w:sz="4" w:space="0" w:color="auto"/>
              <w:bottom w:val="nil"/>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代理人</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(1)</w:t>
            </w:r>
          </w:p>
        </w:tc>
        <w:tc>
          <w:tcPr>
            <w:tcW w:w="3562" w:type="dxa"/>
            <w:gridSpan w:val="8"/>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姓</w:t>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 xml:space="preserve">   名</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714" w:type="dxa"/>
            <w:vMerge w:val="restart"/>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代</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理</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人</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(2)</w:t>
            </w:r>
          </w:p>
        </w:tc>
        <w:tc>
          <w:tcPr>
            <w:tcW w:w="3982" w:type="dxa"/>
            <w:gridSpan w:val="6"/>
            <w:tcBorders>
              <w:top w:val="single" w:sz="6" w:space="0" w:color="auto"/>
              <w:left w:val="single" w:sz="6" w:space="0" w:color="auto"/>
              <w:bottom w:val="single" w:sz="4"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姓 </w:t>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 xml:space="preserve"> </w:t>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名</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16" w:type="dxa"/>
            <w:vMerge/>
            <w:tcBorders>
              <w:left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586" w:type="dxa"/>
            <w:gridSpan w:val="2"/>
            <w:vMerge/>
            <w:tcBorders>
              <w:top w:val="nil"/>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3562" w:type="dxa"/>
            <w:gridSpan w:val="8"/>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执业证号</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714" w:type="dxa"/>
            <w:vMerge/>
            <w:tcBorders>
              <w:top w:val="nil"/>
              <w:left w:val="single" w:sz="6" w:space="0" w:color="auto"/>
              <w:bottom w:val="single" w:sz="6" w:space="0" w:color="auto"/>
              <w:right w:val="single" w:sz="6"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p>
        </w:tc>
        <w:tc>
          <w:tcPr>
            <w:tcW w:w="3982" w:type="dxa"/>
            <w:gridSpan w:val="6"/>
            <w:tcBorders>
              <w:top w:val="single" w:sz="4"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执业证号</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510"/>
          <w:jc w:val="center"/>
        </w:trPr>
        <w:tc>
          <w:tcPr>
            <w:tcW w:w="616" w:type="dxa"/>
            <w:vMerge/>
            <w:tcBorders>
              <w:left w:val="single" w:sz="6" w:space="0" w:color="auto"/>
              <w:bottom w:val="single" w:sz="6" w:space="0" w:color="auto"/>
              <w:right w:val="single" w:sz="4" w:space="0" w:color="auto"/>
            </w:tcBorders>
          </w:tcPr>
          <w:p w:rsidR="002B146F" w:rsidRPr="002B146F" w:rsidRDefault="002B146F" w:rsidP="006817DE">
            <w:pPr>
              <w:spacing w:line="240" w:lineRule="auto"/>
              <w:rPr>
                <w:rFonts w:ascii="宋体" w:eastAsia="宋体" w:hAnsi="宋体" w:cs="Times New Roman"/>
                <w:sz w:val="21"/>
                <w:szCs w:val="20"/>
              </w:rPr>
            </w:pPr>
          </w:p>
        </w:tc>
        <w:tc>
          <w:tcPr>
            <w:tcW w:w="586" w:type="dxa"/>
            <w:gridSpan w:val="2"/>
            <w:vMerge/>
            <w:tcBorders>
              <w:top w:val="single" w:sz="6" w:space="0" w:color="auto"/>
              <w:left w:val="single" w:sz="4"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3562" w:type="dxa"/>
            <w:gridSpan w:val="8"/>
            <w:tcBorders>
              <w:top w:val="single" w:sz="6" w:space="0" w:color="auto"/>
              <w:left w:val="single" w:sz="4" w:space="0" w:color="auto"/>
              <w:bottom w:val="single" w:sz="6" w:space="0" w:color="auto"/>
              <w:right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hint="eastAsia"/>
                <w:sz w:val="21"/>
                <w:szCs w:val="20"/>
              </w:rPr>
              <w:t>电</w:t>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 xml:space="preserve">   话</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714" w:type="dxa"/>
            <w:vMerge/>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p>
        </w:tc>
        <w:tc>
          <w:tcPr>
            <w:tcW w:w="3982" w:type="dxa"/>
            <w:gridSpan w:val="6"/>
            <w:tcBorders>
              <w:top w:val="single" w:sz="6" w:space="0" w:color="auto"/>
              <w:left w:val="single" w:sz="6" w:space="0" w:color="auto"/>
              <w:bottom w:val="single" w:sz="6" w:space="0" w:color="auto"/>
              <w:right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hint="eastAsia"/>
                <w:sz w:val="21"/>
                <w:szCs w:val="20"/>
              </w:rPr>
              <w:t>电</w:t>
            </w:r>
            <w:r w:rsidRPr="002B146F">
              <w:rPr>
                <w:rFonts w:ascii="宋体" w:eastAsia="宋体" w:hAnsi="宋体" w:cs="Times New Roman"/>
                <w:sz w:val="21"/>
                <w:szCs w:val="20"/>
              </w:rPr>
              <w:t xml:space="preserve"> </w:t>
            </w:r>
            <w:r w:rsidRPr="002B146F">
              <w:rPr>
                <w:rFonts w:ascii="宋体" w:eastAsia="宋体" w:hAnsi="宋体" w:cs="Times New Roman" w:hint="eastAsia"/>
                <w:sz w:val="21"/>
                <w:szCs w:val="20"/>
              </w:rPr>
              <w:t xml:space="preserve">   话</w:t>
            </w:r>
            <w:r w:rsidRPr="002B146F">
              <w:rPr>
                <w:rFonts w:ascii="宋体" w:eastAsia="宋体" w:hAnsi="宋体" w:cs="Times New Roman"/>
                <w:sz w:val="21"/>
                <w:szCs w:val="20"/>
              </w:rPr>
              <w:fldChar w:fldCharType="begin">
                <w:ffData>
                  <w:name w:val="Text1"/>
                  <w:enabled/>
                  <w:calcOnExit w:val="0"/>
                  <w:textInput>
                    <w:maxLength w:val="88"/>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961"/>
          <w:jc w:val="center"/>
        </w:trPr>
        <w:tc>
          <w:tcPr>
            <w:tcW w:w="626" w:type="dxa"/>
            <w:gridSpan w:val="2"/>
            <w:tcBorders>
              <w:top w:val="single" w:sz="6" w:space="0" w:color="auto"/>
              <w:left w:val="single" w:sz="6" w:space="0" w:color="auto"/>
              <w:right w:val="single" w:sz="6"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,14)</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21"/>
                <w:szCs w:val="20"/>
              </w:rPr>
              <w:t>分案申请</w:t>
            </w:r>
          </w:p>
        </w:tc>
        <w:tc>
          <w:tcPr>
            <w:tcW w:w="3538" w:type="dxa"/>
            <w:gridSpan w:val="7"/>
            <w:tcBorders>
              <w:top w:val="single" w:sz="6" w:space="0" w:color="auto"/>
              <w:left w:val="single" w:sz="6" w:space="0" w:color="auto"/>
              <w:bottom w:val="single" w:sz="6" w:space="0" w:color="auto"/>
              <w:right w:val="single" w:sz="4" w:space="0" w:color="auto"/>
            </w:tcBorders>
            <w:vAlign w:val="center"/>
          </w:tcPr>
          <w:p w:rsidR="002B146F" w:rsidRPr="002B146F" w:rsidRDefault="002B146F" w:rsidP="006817DE">
            <w:pPr>
              <w:spacing w:line="240" w:lineRule="auto"/>
              <w:rPr>
                <w:rFonts w:ascii="Times New Roman" w:eastAsia="宋体" w:hAnsi="Times New Roman" w:cs="Times New Roman"/>
                <w:sz w:val="21"/>
                <w:szCs w:val="20"/>
              </w:rPr>
            </w:pPr>
            <w:r w:rsidRPr="002B146F">
              <w:rPr>
                <w:rFonts w:ascii="Times New Roman" w:eastAsia="宋体" w:hAnsi="Times New Roman" w:cs="Times New Roman" w:hint="eastAsia"/>
                <w:sz w:val="21"/>
                <w:szCs w:val="20"/>
              </w:rPr>
              <w:t>原申请号</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407" w:type="dxa"/>
            <w:gridSpan w:val="7"/>
            <w:tcBorders>
              <w:top w:val="single" w:sz="6" w:space="0" w:color="auto"/>
              <w:left w:val="single" w:sz="6"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针对的分</w:t>
            </w:r>
          </w:p>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案申请号</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原申请日</w:t>
            </w:r>
            <w:r w:rsidRPr="002B146F">
              <w:rPr>
                <w:rFonts w:ascii="宋体" w:eastAsia="宋体" w:hAnsi="宋体" w:cs="Times New Roman"/>
                <w:sz w:val="21"/>
                <w:szCs w:val="20"/>
              </w:rPr>
              <w:fldChar w:fldCharType="begin">
                <w:ffData>
                  <w:name w:val="文字型27"/>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年</w:t>
            </w:r>
            <w:r w:rsidRPr="002B146F">
              <w:rPr>
                <w:rFonts w:ascii="宋体" w:eastAsia="宋体" w:hAnsi="宋体" w:cs="Times New Roman"/>
                <w:sz w:val="21"/>
                <w:szCs w:val="20"/>
              </w:rPr>
              <w:fldChar w:fldCharType="begin">
                <w:ffData>
                  <w:name w:val="文字型27"/>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月 </w:t>
            </w:r>
            <w:r w:rsidRPr="002B146F">
              <w:rPr>
                <w:rFonts w:ascii="宋体" w:eastAsia="宋体" w:hAnsi="宋体" w:cs="Times New Roman"/>
                <w:sz w:val="21"/>
                <w:szCs w:val="20"/>
              </w:rPr>
              <w:fldChar w:fldCharType="begin">
                <w:ffData>
                  <w:name w:val="文字型27"/>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 日</w:t>
            </w:r>
          </w:p>
        </w:tc>
      </w:tr>
      <w:tr w:rsidR="002B146F" w:rsidRPr="002B146F" w:rsidTr="002B146F">
        <w:trPr>
          <w:cantSplit/>
          <w:trHeight w:val="907"/>
          <w:jc w:val="center"/>
        </w:trPr>
        <w:tc>
          <w:tcPr>
            <w:tcW w:w="626" w:type="dxa"/>
            <w:gridSpan w:val="2"/>
            <w:vMerge w:val="restart"/>
            <w:tcBorders>
              <w:left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1"/>
              </w:rPr>
            </w:pPr>
            <w:r w:rsidRPr="002B146F">
              <w:rPr>
                <w:rFonts w:ascii="宋体" w:eastAsia="宋体" w:hAnsi="宋体" w:cs="Times New Roman"/>
                <w:sz w:val="21"/>
                <w:szCs w:val="21"/>
              </w:rPr>
              <w:fldChar w:fldCharType="begin"/>
            </w:r>
            <w:r w:rsidRPr="002B146F">
              <w:rPr>
                <w:rFonts w:ascii="宋体" w:eastAsia="宋体" w:hAnsi="宋体" w:cs="Times New Roman"/>
                <w:sz w:val="21"/>
                <w:szCs w:val="21"/>
              </w:rPr>
              <w:instrText xml:space="preserve"> </w:instrText>
            </w:r>
            <w:r w:rsidRPr="002B146F">
              <w:rPr>
                <w:rFonts w:ascii="宋体" w:eastAsia="宋体" w:hAnsi="宋体" w:cs="Times New Roman" w:hint="eastAsia"/>
                <w:sz w:val="21"/>
                <w:szCs w:val="21"/>
              </w:rPr>
              <w:instrText>eq \o\ac(</w:instrText>
            </w:r>
            <w:r w:rsidRPr="002B146F">
              <w:rPr>
                <w:rFonts w:ascii="宋体" w:eastAsia="宋体" w:hAnsi="宋体" w:cs="Times New Roman" w:hint="eastAsia"/>
                <w:position w:val="-4"/>
                <w:sz w:val="31"/>
                <w:szCs w:val="21"/>
              </w:rPr>
              <w:instrText>○</w:instrText>
            </w:r>
            <w:r w:rsidRPr="002B146F">
              <w:rPr>
                <w:rFonts w:ascii="宋体" w:eastAsia="宋体" w:hAnsi="宋体" w:cs="Times New Roman" w:hint="eastAsia"/>
                <w:sz w:val="21"/>
                <w:szCs w:val="21"/>
              </w:rPr>
              <w:instrText>,15)</w:instrText>
            </w:r>
            <w:r w:rsidRPr="002B146F">
              <w:rPr>
                <w:rFonts w:ascii="宋体" w:eastAsia="宋体" w:hAnsi="宋体" w:cs="Times New Roman"/>
                <w:sz w:val="21"/>
                <w:szCs w:val="21"/>
              </w:rPr>
              <w:fldChar w:fldCharType="end"/>
            </w:r>
          </w:p>
          <w:p w:rsidR="002B146F" w:rsidRPr="002B146F" w:rsidRDefault="002B146F" w:rsidP="006817DE">
            <w:pPr>
              <w:spacing w:beforeLines="50" w:before="156" w:line="240" w:lineRule="auto"/>
              <w:jc w:val="center"/>
              <w:rPr>
                <w:rFonts w:ascii="Times New Roman" w:eastAsia="宋体" w:hAnsi="宋体" w:cs="Times New Roman"/>
                <w:sz w:val="21"/>
                <w:szCs w:val="20"/>
              </w:rPr>
            </w:pPr>
            <w:r w:rsidRPr="002B146F">
              <w:rPr>
                <w:rFonts w:ascii="Times New Roman" w:eastAsia="宋体" w:hAnsi="宋体" w:cs="Times New Roman" w:hint="eastAsia"/>
                <w:sz w:val="21"/>
                <w:szCs w:val="20"/>
              </w:rPr>
              <w:t>生物材料</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样品</w:t>
            </w:r>
          </w:p>
        </w:tc>
        <w:tc>
          <w:tcPr>
            <w:tcW w:w="3538" w:type="dxa"/>
            <w:gridSpan w:val="7"/>
            <w:tcBorders>
              <w:top w:val="single" w:sz="6" w:space="0" w:color="auto"/>
              <w:left w:val="single" w:sz="6"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保藏单位代码 </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407" w:type="dxa"/>
            <w:gridSpan w:val="7"/>
            <w:tcBorders>
              <w:top w:val="single" w:sz="6" w:space="0" w:color="auto"/>
              <w:left w:val="single" w:sz="4"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地址 </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1085" w:type="dxa"/>
            <w:tcBorders>
              <w:top w:val="single" w:sz="6" w:space="0" w:color="auto"/>
              <w:left w:val="single" w:sz="4"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是否存活</w:t>
            </w:r>
          </w:p>
        </w:tc>
        <w:tc>
          <w:tcPr>
            <w:tcW w:w="1804" w:type="dxa"/>
            <w:tcBorders>
              <w:top w:val="single" w:sz="6" w:space="0" w:color="auto"/>
              <w:left w:val="single" w:sz="4" w:space="0" w:color="auto"/>
              <w:bottom w:val="single" w:sz="4" w:space="0" w:color="auto"/>
              <w:right w:val="single" w:sz="6" w:space="0" w:color="auto"/>
            </w:tcBorders>
            <w:vAlign w:val="center"/>
          </w:tcPr>
          <w:p w:rsidR="002B146F" w:rsidRPr="002B146F" w:rsidRDefault="002B146F" w:rsidP="006817DE">
            <w:pPr>
              <w:spacing w:line="240" w:lineRule="auto"/>
              <w:ind w:firstLineChars="50" w:firstLine="105"/>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是    </w:t>
            </w: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否 </w:t>
            </w:r>
          </w:p>
        </w:tc>
      </w:tr>
      <w:tr w:rsidR="002B146F" w:rsidRPr="002B146F" w:rsidTr="002B146F">
        <w:trPr>
          <w:cantSplit/>
          <w:trHeight w:val="924"/>
          <w:jc w:val="center"/>
        </w:trPr>
        <w:tc>
          <w:tcPr>
            <w:tcW w:w="626" w:type="dxa"/>
            <w:gridSpan w:val="2"/>
            <w:vMerge/>
            <w:tcBorders>
              <w:left w:val="single" w:sz="6" w:space="0" w:color="auto"/>
              <w:bottom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3538" w:type="dxa"/>
            <w:gridSpan w:val="7"/>
            <w:tcBorders>
              <w:top w:val="single" w:sz="4" w:space="0" w:color="auto"/>
              <w:left w:val="single" w:sz="6"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保藏日期 </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年</w:t>
            </w:r>
            <w:r w:rsidRPr="002B146F">
              <w:rPr>
                <w:rFonts w:ascii="宋体" w:eastAsia="宋体" w:hAnsi="宋体" w:cs="Times New Roman"/>
                <w:sz w:val="21"/>
                <w:szCs w:val="20"/>
              </w:rPr>
              <w:fldChar w:fldCharType="begin">
                <w:ffData>
                  <w:name w:val="文字型8"/>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月</w:t>
            </w:r>
            <w:r w:rsidRPr="002B146F">
              <w:rPr>
                <w:rFonts w:ascii="宋体" w:eastAsia="宋体" w:hAnsi="宋体" w:cs="Times New Roman"/>
                <w:sz w:val="21"/>
                <w:szCs w:val="20"/>
              </w:rPr>
              <w:fldChar w:fldCharType="begin">
                <w:ffData>
                  <w:name w:val="文字型9"/>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日</w:t>
            </w:r>
          </w:p>
        </w:tc>
        <w:tc>
          <w:tcPr>
            <w:tcW w:w="2407" w:type="dxa"/>
            <w:gridSpan w:val="7"/>
            <w:tcBorders>
              <w:top w:val="single" w:sz="4" w:space="0" w:color="auto"/>
              <w:left w:val="single" w:sz="4"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保藏编号 </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c>
          <w:tcPr>
            <w:tcW w:w="2889" w:type="dxa"/>
            <w:gridSpan w:val="2"/>
            <w:tcBorders>
              <w:top w:val="single" w:sz="4"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分类命名 </w:t>
            </w:r>
            <w:r w:rsidRPr="002B146F">
              <w:rPr>
                <w:rFonts w:ascii="宋体" w:eastAsia="宋体" w:hAnsi="宋体" w:cs="Times New Roman"/>
                <w:sz w:val="21"/>
                <w:szCs w:val="20"/>
              </w:rPr>
              <w:fldChar w:fldCharType="begin">
                <w:ffData>
                  <w:name w:val="文字型7"/>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p>
        </w:tc>
      </w:tr>
      <w:tr w:rsidR="002B146F" w:rsidRPr="002B146F" w:rsidTr="002B146F">
        <w:trPr>
          <w:cantSplit/>
          <w:trHeight w:hRule="exact" w:val="1031"/>
          <w:jc w:val="center"/>
        </w:trPr>
        <w:tc>
          <w:tcPr>
            <w:tcW w:w="626" w:type="dxa"/>
            <w:gridSpan w:val="2"/>
            <w:tcBorders>
              <w:top w:val="nil"/>
              <w:left w:val="single" w:sz="6" w:space="0" w:color="auto"/>
              <w:bottom w:val="single" w:sz="6" w:space="0" w:color="auto"/>
              <w:right w:val="nil"/>
            </w:tcBorders>
          </w:tcPr>
          <w:p w:rsidR="002B146F" w:rsidRPr="002B146F" w:rsidRDefault="002B146F" w:rsidP="006817DE">
            <w:pPr>
              <w:spacing w:line="240" w:lineRule="auto"/>
              <w:jc w:val="center"/>
              <w:rPr>
                <w:rFonts w:ascii="宋体" w:eastAsia="宋体" w:hAnsi="宋体" w:cs="Times New Roman"/>
                <w:sz w:val="21"/>
                <w:szCs w:val="21"/>
              </w:rPr>
            </w:pPr>
            <w:r w:rsidRPr="002B146F">
              <w:rPr>
                <w:rFonts w:ascii="宋体" w:eastAsia="宋体" w:hAnsi="宋体" w:cs="Times New Roman"/>
                <w:sz w:val="21"/>
                <w:szCs w:val="21"/>
              </w:rPr>
              <w:fldChar w:fldCharType="begin"/>
            </w:r>
            <w:r w:rsidRPr="002B146F">
              <w:rPr>
                <w:rFonts w:ascii="宋体" w:eastAsia="宋体" w:hAnsi="宋体" w:cs="Times New Roman"/>
                <w:sz w:val="21"/>
                <w:szCs w:val="21"/>
              </w:rPr>
              <w:instrText xml:space="preserve"> </w:instrText>
            </w:r>
            <w:r w:rsidRPr="002B146F">
              <w:rPr>
                <w:rFonts w:ascii="宋体" w:eastAsia="宋体" w:hAnsi="宋体" w:cs="Times New Roman" w:hint="eastAsia"/>
                <w:sz w:val="21"/>
                <w:szCs w:val="21"/>
              </w:rPr>
              <w:instrText>eq \o\ac(</w:instrText>
            </w:r>
            <w:r w:rsidRPr="002B146F">
              <w:rPr>
                <w:rFonts w:ascii="宋体" w:eastAsia="宋体" w:hAnsi="宋体" w:cs="Times New Roman" w:hint="eastAsia"/>
                <w:position w:val="-4"/>
                <w:sz w:val="31"/>
                <w:szCs w:val="21"/>
              </w:rPr>
              <w:instrText>○</w:instrText>
            </w:r>
            <w:r w:rsidRPr="002B146F">
              <w:rPr>
                <w:rFonts w:ascii="宋体" w:eastAsia="宋体" w:hAnsi="宋体" w:cs="Times New Roman" w:hint="eastAsia"/>
                <w:sz w:val="21"/>
                <w:szCs w:val="21"/>
              </w:rPr>
              <w:instrText>,16)</w:instrText>
            </w:r>
            <w:r w:rsidRPr="002B146F">
              <w:rPr>
                <w:rFonts w:ascii="宋体" w:eastAsia="宋体" w:hAnsi="宋体" w:cs="Times New Roman"/>
                <w:sz w:val="21"/>
                <w:szCs w:val="21"/>
              </w:rPr>
              <w:fldChar w:fldCharType="end"/>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序列表</w:t>
            </w:r>
          </w:p>
        </w:tc>
        <w:tc>
          <w:tcPr>
            <w:tcW w:w="4131" w:type="dxa"/>
            <w:gridSpan w:val="8"/>
            <w:tcBorders>
              <w:top w:val="single" w:sz="4" w:space="0" w:color="auto"/>
              <w:left w:val="single" w:sz="4" w:space="0" w:color="auto"/>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本专利申请涉及核苷酸或氨基酸序列表</w:t>
            </w:r>
          </w:p>
        </w:tc>
        <w:tc>
          <w:tcPr>
            <w:tcW w:w="727" w:type="dxa"/>
            <w:gridSpan w:val="3"/>
            <w:tcBorders>
              <w:top w:val="single" w:sz="4" w:space="0" w:color="auto"/>
              <w:left w:val="single" w:sz="4" w:space="0" w:color="auto"/>
              <w:bottom w:val="single" w:sz="6" w:space="0" w:color="auto"/>
              <w:right w:val="single" w:sz="4" w:space="0" w:color="auto"/>
            </w:tcBorders>
            <w:vAlign w:val="center"/>
          </w:tcPr>
          <w:p w:rsidR="002B146F" w:rsidRPr="002B146F" w:rsidRDefault="002B146F" w:rsidP="006817DE">
            <w:pPr>
              <w:spacing w:before="40" w:line="240" w:lineRule="auto"/>
              <w:ind w:firstLine="28"/>
              <w:jc w:val="center"/>
              <w:rPr>
                <w:rFonts w:ascii="宋体" w:eastAsia="宋体" w:hAnsi="宋体" w:cs="Times New Roman"/>
                <w:sz w:val="21"/>
                <w:szCs w:val="21"/>
              </w:rPr>
            </w:pPr>
            <w:r w:rsidRPr="002B146F">
              <w:rPr>
                <w:rFonts w:ascii="宋体" w:eastAsia="宋体" w:hAnsi="宋体" w:cs="Times New Roman"/>
                <w:sz w:val="21"/>
                <w:szCs w:val="21"/>
              </w:rPr>
              <w:fldChar w:fldCharType="begin"/>
            </w:r>
            <w:r w:rsidRPr="002B146F">
              <w:rPr>
                <w:rFonts w:ascii="宋体" w:eastAsia="宋体" w:hAnsi="宋体" w:cs="Times New Roman"/>
                <w:sz w:val="21"/>
                <w:szCs w:val="21"/>
              </w:rPr>
              <w:instrText xml:space="preserve"> </w:instrText>
            </w:r>
            <w:r w:rsidRPr="002B146F">
              <w:rPr>
                <w:rFonts w:ascii="宋体" w:eastAsia="宋体" w:hAnsi="宋体" w:cs="Times New Roman" w:hint="eastAsia"/>
                <w:sz w:val="21"/>
                <w:szCs w:val="21"/>
              </w:rPr>
              <w:instrText>eq \o\ac(</w:instrText>
            </w:r>
            <w:r w:rsidRPr="002B146F">
              <w:rPr>
                <w:rFonts w:ascii="宋体" w:eastAsia="宋体" w:hAnsi="宋体" w:cs="Times New Roman" w:hint="eastAsia"/>
                <w:position w:val="-4"/>
                <w:sz w:val="31"/>
                <w:szCs w:val="21"/>
              </w:rPr>
              <w:instrText>○</w:instrText>
            </w:r>
            <w:r w:rsidRPr="002B146F">
              <w:rPr>
                <w:rFonts w:ascii="宋体" w:eastAsia="宋体" w:hAnsi="宋体" w:cs="Times New Roman" w:hint="eastAsia"/>
                <w:sz w:val="21"/>
                <w:szCs w:val="21"/>
              </w:rPr>
              <w:instrText>,17)</w:instrText>
            </w:r>
            <w:r w:rsidRPr="002B146F">
              <w:rPr>
                <w:rFonts w:ascii="宋体" w:eastAsia="宋体" w:hAnsi="宋体" w:cs="Times New Roman"/>
                <w:sz w:val="21"/>
                <w:szCs w:val="21"/>
              </w:rPr>
              <w:fldChar w:fldCharType="end"/>
            </w:r>
          </w:p>
          <w:p w:rsidR="002B146F" w:rsidRPr="002B146F" w:rsidRDefault="002B146F" w:rsidP="006817DE">
            <w:pPr>
              <w:spacing w:before="40" w:line="240" w:lineRule="auto"/>
              <w:ind w:firstLine="28"/>
              <w:jc w:val="center"/>
              <w:rPr>
                <w:rFonts w:ascii="宋体" w:eastAsia="宋体" w:hAnsi="宋体" w:cs="Times New Roman"/>
                <w:szCs w:val="24"/>
              </w:rPr>
            </w:pPr>
            <w:r w:rsidRPr="002B146F">
              <w:rPr>
                <w:rFonts w:ascii="宋体" w:eastAsia="宋体" w:hAnsi="宋体" w:cs="Times New Roman" w:hint="eastAsia"/>
                <w:sz w:val="21"/>
                <w:szCs w:val="21"/>
              </w:rPr>
              <w:t>遗传资源</w:t>
            </w:r>
          </w:p>
          <w:p w:rsidR="002B146F" w:rsidRPr="002B146F" w:rsidRDefault="002B146F" w:rsidP="006817DE">
            <w:pPr>
              <w:spacing w:line="240" w:lineRule="auto"/>
              <w:ind w:left="747"/>
              <w:rPr>
                <w:rFonts w:ascii="宋体" w:eastAsia="宋体" w:hAnsi="宋体" w:cs="Times New Roman"/>
                <w:sz w:val="21"/>
                <w:szCs w:val="20"/>
              </w:rPr>
            </w:pPr>
            <w:r w:rsidRPr="002B146F">
              <w:rPr>
                <w:rFonts w:ascii="宋体" w:eastAsia="宋体" w:hAnsi="宋体" w:cs="Times New Roman" w:hint="eastAsia"/>
                <w:sz w:val="21"/>
                <w:szCs w:val="21"/>
              </w:rPr>
              <w:t>遗传资源</w:t>
            </w:r>
          </w:p>
        </w:tc>
        <w:tc>
          <w:tcPr>
            <w:tcW w:w="3976" w:type="dxa"/>
            <w:gridSpan w:val="5"/>
            <w:tcBorders>
              <w:top w:val="single" w:sz="4" w:space="0" w:color="auto"/>
              <w:left w:val="single" w:sz="4" w:space="0" w:color="auto"/>
              <w:bottom w:val="single" w:sz="6" w:space="0" w:color="auto"/>
              <w:right w:val="single" w:sz="6" w:space="0" w:color="auto"/>
            </w:tcBorders>
            <w:vAlign w:val="center"/>
          </w:tcPr>
          <w:p w:rsidR="002B146F" w:rsidRPr="002B146F" w:rsidRDefault="002B146F" w:rsidP="006817DE">
            <w:pPr>
              <w:spacing w:line="240" w:lineRule="auto"/>
              <w:ind w:left="420" w:hangingChars="200" w:hanging="420"/>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本专利申请涉及的发明创造是依赖于遗传资源完成的</w:t>
            </w:r>
          </w:p>
        </w:tc>
      </w:tr>
      <w:tr w:rsidR="002B146F" w:rsidRPr="002B146F" w:rsidTr="002B146F">
        <w:trPr>
          <w:cantSplit/>
          <w:trHeight w:hRule="exact" w:val="626"/>
          <w:jc w:val="center"/>
        </w:trPr>
        <w:tc>
          <w:tcPr>
            <w:tcW w:w="626" w:type="dxa"/>
            <w:gridSpan w:val="2"/>
            <w:vMerge w:val="restart"/>
            <w:tcBorders>
              <w:top w:val="single" w:sz="6" w:space="0" w:color="auto"/>
              <w:left w:val="single" w:sz="6" w:space="0" w:color="auto"/>
              <w:bottom w:val="single" w:sz="12" w:space="0" w:color="auto"/>
              <w:right w:val="single" w:sz="4" w:space="0" w:color="auto"/>
            </w:tcBorders>
          </w:tcPr>
          <w:p w:rsidR="002B146F" w:rsidRPr="002B146F" w:rsidRDefault="002B146F" w:rsidP="006817DE">
            <w:pPr>
              <w:spacing w:before="40" w:line="240" w:lineRule="auto"/>
              <w:ind w:firstLine="28"/>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,18)</w:instrText>
            </w:r>
            <w:r w:rsidRPr="002B146F">
              <w:rPr>
                <w:rFonts w:ascii="宋体" w:eastAsia="宋体" w:hAnsi="宋体" w:cs="Times New Roman"/>
                <w:sz w:val="18"/>
                <w:szCs w:val="20"/>
              </w:rPr>
              <w:fldChar w:fldCharType="end"/>
            </w:r>
          </w:p>
          <w:p w:rsidR="002B146F" w:rsidRPr="002B146F" w:rsidRDefault="002B146F" w:rsidP="006817DE">
            <w:pPr>
              <w:spacing w:line="240" w:lineRule="auto"/>
              <w:jc w:val="center"/>
              <w:rPr>
                <w:rFonts w:ascii="宋体" w:eastAsia="宋体" w:hAnsi="宋体" w:cs="Times New Roman"/>
                <w:sz w:val="21"/>
                <w:szCs w:val="20"/>
              </w:rPr>
            </w:pP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要</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求</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优</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先</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权</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声</w:t>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明</w:t>
            </w:r>
          </w:p>
        </w:tc>
        <w:tc>
          <w:tcPr>
            <w:tcW w:w="1288" w:type="dxa"/>
            <w:gridSpan w:val="3"/>
            <w:tcBorders>
              <w:top w:val="single" w:sz="6" w:space="0" w:color="auto"/>
              <w:left w:val="single" w:sz="4" w:space="0" w:color="auto"/>
              <w:bottom w:val="nil"/>
              <w:right w:val="single" w:sz="4" w:space="0" w:color="auto"/>
            </w:tcBorders>
          </w:tcPr>
          <w:p w:rsidR="002B146F" w:rsidRPr="002B146F" w:rsidRDefault="002B146F" w:rsidP="006817DE">
            <w:pPr>
              <w:spacing w:line="240" w:lineRule="auto"/>
              <w:ind w:left="105" w:hangingChars="50" w:hanging="105"/>
              <w:jc w:val="center"/>
              <w:rPr>
                <w:rFonts w:ascii="宋体" w:eastAsia="宋体" w:hAnsi="宋体" w:cs="Times New Roman"/>
                <w:sz w:val="21"/>
                <w:szCs w:val="20"/>
              </w:rPr>
            </w:pPr>
            <w:r w:rsidRPr="002B146F">
              <w:rPr>
                <w:rFonts w:ascii="宋体" w:eastAsia="宋体" w:hAnsi="宋体" w:cs="Times New Roman" w:hint="eastAsia"/>
                <w:sz w:val="21"/>
                <w:szCs w:val="20"/>
              </w:rPr>
              <w:t>原受理机构 名称</w:t>
            </w:r>
          </w:p>
        </w:tc>
        <w:tc>
          <w:tcPr>
            <w:tcW w:w="2250" w:type="dxa"/>
            <w:gridSpan w:val="4"/>
            <w:tcBorders>
              <w:top w:val="single" w:sz="6" w:space="0" w:color="auto"/>
              <w:left w:val="single" w:sz="4" w:space="0" w:color="auto"/>
              <w:bottom w:val="nil"/>
              <w:right w:val="single" w:sz="4" w:space="0" w:color="auto"/>
            </w:tcBorders>
            <w:vAlign w:val="center"/>
          </w:tcPr>
          <w:p w:rsidR="002B146F" w:rsidRPr="002B146F" w:rsidRDefault="002B146F" w:rsidP="006817DE">
            <w:pPr>
              <w:spacing w:before="160" w:after="160"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在先申请日</w:t>
            </w:r>
          </w:p>
        </w:tc>
        <w:tc>
          <w:tcPr>
            <w:tcW w:w="1666" w:type="dxa"/>
            <w:gridSpan w:val="5"/>
            <w:tcBorders>
              <w:top w:val="single" w:sz="6" w:space="0" w:color="auto"/>
              <w:left w:val="single" w:sz="4" w:space="0" w:color="auto"/>
              <w:bottom w:val="nil"/>
              <w:right w:val="single" w:sz="6" w:space="0" w:color="auto"/>
            </w:tcBorders>
            <w:vAlign w:val="center"/>
          </w:tcPr>
          <w:p w:rsidR="002B146F" w:rsidRPr="002B146F" w:rsidRDefault="002B146F" w:rsidP="006817DE">
            <w:pPr>
              <w:spacing w:before="160" w:after="160"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在先申请号</w:t>
            </w:r>
          </w:p>
        </w:tc>
        <w:tc>
          <w:tcPr>
            <w:tcW w:w="741" w:type="dxa"/>
            <w:gridSpan w:val="2"/>
            <w:tcBorders>
              <w:top w:val="single" w:sz="6" w:space="0" w:color="auto"/>
              <w:left w:val="single" w:sz="6" w:space="0" w:color="auto"/>
              <w:bottom w:val="nil"/>
              <w:right w:val="single" w:sz="4" w:space="0" w:color="auto"/>
            </w:tcBorders>
          </w:tcPr>
          <w:p w:rsidR="002B146F" w:rsidRPr="002B146F" w:rsidRDefault="002B146F" w:rsidP="006817DE">
            <w:pPr>
              <w:spacing w:line="240" w:lineRule="auto"/>
              <w:rPr>
                <w:rFonts w:ascii="宋体" w:eastAsia="宋体" w:hAnsi="宋体" w:cs="Times New Roman"/>
                <w:sz w:val="18"/>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,19)</w:instrText>
            </w:r>
            <w:r w:rsidRPr="002B146F">
              <w:rPr>
                <w:rFonts w:ascii="宋体" w:eastAsia="宋体" w:hAnsi="宋体" w:cs="Times New Roman"/>
                <w:sz w:val="18"/>
                <w:szCs w:val="20"/>
              </w:rPr>
              <w:fldChar w:fldCharType="end"/>
            </w:r>
          </w:p>
          <w:p w:rsidR="002B146F" w:rsidRPr="002B146F" w:rsidRDefault="002B146F" w:rsidP="006817DE">
            <w:pPr>
              <w:tabs>
                <w:tab w:val="left" w:pos="155"/>
              </w:tabs>
              <w:spacing w:line="240" w:lineRule="auto"/>
              <w:rPr>
                <w:rFonts w:ascii="宋体" w:eastAsia="宋体" w:hAnsi="宋体" w:cs="Times New Roman"/>
                <w:sz w:val="21"/>
                <w:szCs w:val="20"/>
              </w:rPr>
            </w:pPr>
          </w:p>
        </w:tc>
        <w:tc>
          <w:tcPr>
            <w:tcW w:w="2889" w:type="dxa"/>
            <w:gridSpan w:val="2"/>
            <w:vMerge w:val="restart"/>
            <w:tcBorders>
              <w:top w:val="single" w:sz="6" w:space="0" w:color="auto"/>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已在中国政府主办或承认的国际展览会上首次展出</w:t>
            </w:r>
          </w:p>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1"/>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已在规定的学术会议或技术会议上首次发表</w:t>
            </w:r>
          </w:p>
          <w:p w:rsidR="002B146F" w:rsidRPr="002B146F" w:rsidRDefault="002B146F" w:rsidP="006817DE">
            <w:pPr>
              <w:spacing w:before="120" w:line="240" w:lineRule="auto"/>
              <w:rPr>
                <w:rFonts w:ascii="宋体" w:eastAsia="宋体" w:hAnsi="宋体" w:cs="Times New Roman"/>
                <w:sz w:val="15"/>
                <w:szCs w:val="20"/>
              </w:rPr>
            </w:pPr>
            <w:r w:rsidRPr="002B146F">
              <w:rPr>
                <w:rFonts w:ascii="宋体" w:eastAsia="宋体" w:hAnsi="宋体" w:cs="Times New Roman"/>
                <w:sz w:val="21"/>
                <w:szCs w:val="20"/>
              </w:rPr>
              <w:fldChar w:fldCharType="begin">
                <w:ffData>
                  <w:name w:val="Check11"/>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他人未经申请人同意而泄露其内容 </w:t>
            </w:r>
          </w:p>
        </w:tc>
      </w:tr>
      <w:tr w:rsidR="002B146F" w:rsidRPr="002B146F" w:rsidTr="002B146F">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single" w:sz="4" w:space="0" w:color="auto"/>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single" w:sz="4" w:space="0" w:color="auto"/>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single" w:sz="4" w:space="0" w:color="auto"/>
              <w:left w:val="single" w:sz="4" w:space="0" w:color="auto"/>
              <w:bottom w:val="nil"/>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359" w:type="dxa"/>
            <w:vMerge w:val="restart"/>
            <w:tcBorders>
              <w:top w:val="nil"/>
              <w:left w:val="single" w:sz="6" w:space="0" w:color="auto"/>
              <w:bottom w:val="single" w:sz="6" w:space="0" w:color="auto"/>
              <w:right w:val="nil"/>
            </w:tcBorders>
            <w:vAlign w:val="center"/>
          </w:tcPr>
          <w:p w:rsidR="002B146F" w:rsidRPr="002B146F" w:rsidRDefault="002B146F" w:rsidP="006817DE">
            <w:pPr>
              <w:spacing w:line="240" w:lineRule="auto"/>
              <w:jc w:val="right"/>
              <w:rPr>
                <w:rFonts w:ascii="宋体" w:eastAsia="宋体" w:hAnsi="宋体" w:cs="Times New Roman"/>
                <w:sz w:val="21"/>
                <w:szCs w:val="20"/>
              </w:rPr>
            </w:pPr>
            <w:r w:rsidRPr="002B146F">
              <w:rPr>
                <w:rFonts w:ascii="宋体" w:eastAsia="宋体" w:hAnsi="宋体" w:cs="Times New Roman" w:hint="eastAsia"/>
                <w:sz w:val="21"/>
                <w:szCs w:val="20"/>
              </w:rPr>
              <w:t>不丧失新颖</w:t>
            </w:r>
          </w:p>
          <w:p w:rsidR="002B146F" w:rsidRPr="002B146F" w:rsidRDefault="002B146F" w:rsidP="006817DE">
            <w:pPr>
              <w:spacing w:line="240" w:lineRule="auto"/>
              <w:jc w:val="right"/>
              <w:rPr>
                <w:rFonts w:ascii="宋体" w:eastAsia="宋体" w:hAnsi="宋体" w:cs="Times New Roman"/>
                <w:sz w:val="21"/>
                <w:szCs w:val="20"/>
              </w:rPr>
            </w:pPr>
            <w:r w:rsidRPr="002B146F">
              <w:rPr>
                <w:rFonts w:ascii="宋体" w:eastAsia="宋体" w:hAnsi="宋体" w:cs="Times New Roman" w:hint="eastAsia"/>
                <w:sz w:val="21"/>
                <w:szCs w:val="20"/>
              </w:rPr>
              <w:t>性</w:t>
            </w:r>
          </w:p>
          <w:p w:rsidR="002B146F" w:rsidRPr="002B146F" w:rsidRDefault="002B146F" w:rsidP="006817DE">
            <w:pPr>
              <w:spacing w:line="240" w:lineRule="auto"/>
              <w:ind w:right="630"/>
              <w:jc w:val="right"/>
              <w:rPr>
                <w:rFonts w:ascii="宋体" w:eastAsia="宋体" w:hAnsi="宋体" w:cs="Times New Roman"/>
                <w:sz w:val="21"/>
                <w:szCs w:val="20"/>
              </w:rPr>
            </w:pPr>
          </w:p>
        </w:tc>
        <w:tc>
          <w:tcPr>
            <w:tcW w:w="382" w:type="dxa"/>
            <w:vMerge w:val="restart"/>
            <w:tcBorders>
              <w:top w:val="nil"/>
              <w:left w:val="nil"/>
              <w:bottom w:val="single" w:sz="6" w:space="0" w:color="auto"/>
              <w:right w:val="single" w:sz="4" w:space="0" w:color="auto"/>
            </w:tcBorders>
            <w:vAlign w:val="center"/>
          </w:tcPr>
          <w:p w:rsidR="002B146F" w:rsidRPr="002B146F" w:rsidRDefault="002B146F" w:rsidP="006817DE">
            <w:pPr>
              <w:spacing w:line="240" w:lineRule="auto"/>
              <w:ind w:left="-57"/>
              <w:rPr>
                <w:rFonts w:ascii="宋体" w:eastAsia="宋体" w:hAnsi="宋体" w:cs="Times New Roman"/>
                <w:sz w:val="21"/>
                <w:szCs w:val="20"/>
              </w:rPr>
            </w:pPr>
            <w:r w:rsidRPr="002B146F">
              <w:rPr>
                <w:rFonts w:ascii="宋体" w:eastAsia="宋体" w:hAnsi="宋体" w:cs="Times New Roman" w:hint="eastAsia"/>
                <w:sz w:val="21"/>
                <w:szCs w:val="20"/>
              </w:rPr>
              <w:t>宽</w:t>
            </w:r>
          </w:p>
          <w:p w:rsidR="002B146F" w:rsidRPr="002B146F" w:rsidRDefault="002B146F" w:rsidP="006817DE">
            <w:pPr>
              <w:spacing w:line="240" w:lineRule="auto"/>
              <w:ind w:left="-57"/>
              <w:rPr>
                <w:rFonts w:ascii="宋体" w:eastAsia="宋体" w:hAnsi="宋体" w:cs="Times New Roman"/>
                <w:sz w:val="21"/>
                <w:szCs w:val="20"/>
              </w:rPr>
            </w:pPr>
            <w:r w:rsidRPr="002B146F">
              <w:rPr>
                <w:rFonts w:ascii="宋体" w:eastAsia="宋体" w:hAnsi="宋体" w:cs="Times New Roman" w:hint="eastAsia"/>
                <w:sz w:val="21"/>
                <w:szCs w:val="20"/>
              </w:rPr>
              <w:t>限</w:t>
            </w:r>
          </w:p>
          <w:p w:rsidR="002B146F" w:rsidRPr="002B146F" w:rsidRDefault="002B146F" w:rsidP="006817DE">
            <w:pPr>
              <w:spacing w:line="240" w:lineRule="auto"/>
              <w:ind w:left="-57"/>
              <w:rPr>
                <w:rFonts w:ascii="宋体" w:eastAsia="宋体" w:hAnsi="宋体" w:cs="Times New Roman"/>
                <w:sz w:val="21"/>
                <w:szCs w:val="20"/>
              </w:rPr>
            </w:pPr>
            <w:r w:rsidRPr="002B146F">
              <w:rPr>
                <w:rFonts w:ascii="宋体" w:eastAsia="宋体" w:hAnsi="宋体" w:cs="Times New Roman" w:hint="eastAsia"/>
                <w:sz w:val="21"/>
                <w:szCs w:val="20"/>
              </w:rPr>
              <w:t>期</w:t>
            </w:r>
          </w:p>
          <w:p w:rsidR="002B146F" w:rsidRPr="002B146F" w:rsidRDefault="002B146F" w:rsidP="006817DE">
            <w:pPr>
              <w:spacing w:line="240" w:lineRule="auto"/>
              <w:ind w:left="-57"/>
              <w:rPr>
                <w:rFonts w:ascii="宋体" w:eastAsia="宋体" w:hAnsi="宋体" w:cs="Times New Roman"/>
                <w:sz w:val="21"/>
                <w:szCs w:val="20"/>
              </w:rPr>
            </w:pPr>
            <w:r w:rsidRPr="002B146F">
              <w:rPr>
                <w:rFonts w:ascii="宋体" w:eastAsia="宋体" w:hAnsi="宋体" w:cs="Times New Roman" w:hint="eastAsia"/>
                <w:sz w:val="21"/>
                <w:szCs w:val="20"/>
              </w:rPr>
              <w:t>声</w:t>
            </w:r>
          </w:p>
          <w:p w:rsidR="002B146F" w:rsidRPr="002B146F" w:rsidRDefault="002B146F" w:rsidP="006817DE">
            <w:pPr>
              <w:spacing w:line="240" w:lineRule="auto"/>
              <w:ind w:left="-57"/>
              <w:rPr>
                <w:rFonts w:ascii="宋体" w:eastAsia="宋体" w:hAnsi="宋体" w:cs="Times New Roman"/>
                <w:sz w:val="21"/>
                <w:szCs w:val="20"/>
              </w:rPr>
            </w:pPr>
            <w:r w:rsidRPr="002B146F">
              <w:rPr>
                <w:rFonts w:ascii="宋体" w:eastAsia="宋体" w:hAnsi="宋体" w:cs="Times New Roman" w:hint="eastAsia"/>
                <w:sz w:val="21"/>
                <w:szCs w:val="20"/>
              </w:rPr>
              <w:t>明</w:t>
            </w:r>
          </w:p>
          <w:p w:rsidR="002B146F" w:rsidRPr="002B146F" w:rsidRDefault="002B146F" w:rsidP="006817DE">
            <w:pPr>
              <w:spacing w:line="240" w:lineRule="auto"/>
              <w:rPr>
                <w:rFonts w:ascii="宋体" w:eastAsia="宋体" w:hAnsi="宋体" w:cs="Times New Roman"/>
                <w:sz w:val="21"/>
                <w:szCs w:val="20"/>
              </w:rPr>
            </w:pPr>
          </w:p>
        </w:tc>
        <w:tc>
          <w:tcPr>
            <w:tcW w:w="2889" w:type="dxa"/>
            <w:gridSpan w:val="2"/>
            <w:vMerge/>
            <w:tcBorders>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359" w:type="dxa"/>
            <w:vMerge/>
            <w:tcBorders>
              <w:top w:val="nil"/>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382" w:type="dxa"/>
            <w:vMerge/>
            <w:tcBorders>
              <w:top w:val="nil"/>
              <w:left w:val="nil"/>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vMerge/>
            <w:tcBorders>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359" w:type="dxa"/>
            <w:vMerge/>
            <w:tcBorders>
              <w:top w:val="nil"/>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382" w:type="dxa"/>
            <w:vMerge/>
            <w:tcBorders>
              <w:top w:val="nil"/>
              <w:left w:val="nil"/>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vMerge/>
            <w:tcBorders>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Times New Roman" w:eastAsia="宋体" w:hAnsi="宋体" w:cs="Times New Roman"/>
                <w:sz w:val="21"/>
                <w:szCs w:val="20"/>
              </w:rPr>
            </w:pPr>
          </w:p>
        </w:tc>
        <w:tc>
          <w:tcPr>
            <w:tcW w:w="359" w:type="dxa"/>
            <w:vMerge/>
            <w:tcBorders>
              <w:top w:val="nil"/>
              <w:left w:val="single" w:sz="6" w:space="0" w:color="auto"/>
              <w:bottom w:val="single" w:sz="6" w:space="0" w:color="auto"/>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382" w:type="dxa"/>
            <w:vMerge/>
            <w:tcBorders>
              <w:top w:val="nil"/>
              <w:left w:val="nil"/>
              <w:bottom w:val="single" w:sz="6"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vMerge/>
            <w:tcBorders>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hRule="exact" w:val="576"/>
          <w:jc w:val="center"/>
        </w:trPr>
        <w:tc>
          <w:tcPr>
            <w:tcW w:w="626" w:type="dxa"/>
            <w:gridSpan w:val="2"/>
            <w:vMerge/>
            <w:tcBorders>
              <w:left w:val="single" w:sz="6" w:space="0" w:color="auto"/>
              <w:bottom w:val="single" w:sz="12" w:space="0" w:color="auto"/>
              <w:right w:val="single" w:sz="4" w:space="0" w:color="auto"/>
            </w:tcBorders>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宋体" w:eastAsia="宋体" w:hAnsi="Courier New" w:cs="方正宋三简体"/>
                <w:sz w:val="21"/>
                <w:szCs w:val="21"/>
              </w:rPr>
            </w:pPr>
          </w:p>
        </w:tc>
        <w:tc>
          <w:tcPr>
            <w:tcW w:w="359" w:type="dxa"/>
            <w:vMerge/>
            <w:tcBorders>
              <w:top w:val="nil"/>
              <w:left w:val="single" w:sz="6"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382" w:type="dxa"/>
            <w:vMerge/>
            <w:tcBorders>
              <w:top w:val="nil"/>
              <w:left w:val="nil"/>
              <w:bottom w:val="nil"/>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889" w:type="dxa"/>
            <w:gridSpan w:val="2"/>
            <w:vMerge/>
            <w:tcBorders>
              <w:left w:val="single" w:sz="4" w:space="0" w:color="auto"/>
              <w:bottom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hRule="exact" w:val="340"/>
          <w:jc w:val="center"/>
        </w:trPr>
        <w:tc>
          <w:tcPr>
            <w:tcW w:w="626" w:type="dxa"/>
            <w:gridSpan w:val="2"/>
            <w:vMerge/>
            <w:tcBorders>
              <w:left w:val="single" w:sz="6" w:space="0" w:color="auto"/>
              <w:bottom w:val="single" w:sz="12" w:space="0" w:color="auto"/>
              <w:right w:val="single" w:sz="4"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741" w:type="dxa"/>
            <w:gridSpan w:val="2"/>
            <w:vMerge w:val="restart"/>
            <w:tcBorders>
              <w:top w:val="single" w:sz="6" w:space="0" w:color="auto"/>
              <w:left w:val="single" w:sz="6" w:space="0" w:color="auto"/>
              <w:bottom w:val="single" w:sz="6" w:space="0" w:color="auto"/>
              <w:right w:val="single" w:sz="6" w:space="0" w:color="auto"/>
            </w:tcBorders>
          </w:tcPr>
          <w:p w:rsidR="002B146F" w:rsidRPr="002B146F" w:rsidRDefault="002B146F" w:rsidP="006817DE">
            <w:pPr>
              <w:spacing w:line="240" w:lineRule="auto"/>
              <w:jc w:val="center"/>
              <w:rPr>
                <w:rFonts w:ascii="宋体" w:eastAsia="宋体" w:hAnsi="宋体" w:cs="Times New Roman"/>
                <w:sz w:val="18"/>
                <w:szCs w:val="20"/>
              </w:rPr>
            </w:pPr>
            <w:r w:rsidRPr="002B146F">
              <w:rPr>
                <w:rFonts w:ascii="宋体" w:eastAsia="宋体" w:hAnsi="宋体" w:cs="Times New Roman"/>
                <w:sz w:val="21"/>
                <w:szCs w:val="21"/>
              </w:rPr>
              <w:fldChar w:fldCharType="begin"/>
            </w:r>
            <w:r w:rsidRPr="002B146F">
              <w:rPr>
                <w:rFonts w:ascii="宋体" w:eastAsia="宋体" w:hAnsi="宋体" w:cs="Times New Roman"/>
                <w:sz w:val="21"/>
                <w:szCs w:val="21"/>
              </w:rPr>
              <w:instrText xml:space="preserve"> </w:instrText>
            </w:r>
            <w:r w:rsidRPr="002B146F">
              <w:rPr>
                <w:rFonts w:ascii="宋体" w:eastAsia="宋体" w:hAnsi="宋体" w:cs="Times New Roman" w:hint="eastAsia"/>
                <w:sz w:val="21"/>
                <w:szCs w:val="21"/>
              </w:rPr>
              <w:instrText>eq \o\ac(</w:instrText>
            </w:r>
            <w:r w:rsidRPr="002B146F">
              <w:rPr>
                <w:rFonts w:ascii="宋体" w:eastAsia="宋体" w:hAnsi="宋体" w:cs="Times New Roman" w:hint="eastAsia"/>
                <w:szCs w:val="28"/>
              </w:rPr>
              <w:instrText>○</w:instrText>
            </w:r>
            <w:r w:rsidRPr="002B146F">
              <w:rPr>
                <w:rFonts w:ascii="宋体" w:eastAsia="宋体" w:hAnsi="宋体" w:cs="Times New Roman" w:hint="eastAsia"/>
                <w:sz w:val="21"/>
                <w:szCs w:val="21"/>
              </w:rPr>
              <w:instrText>,</w:instrText>
            </w:r>
            <w:r w:rsidRPr="002B146F">
              <w:rPr>
                <w:rFonts w:ascii="宋体" w:eastAsia="宋体" w:hAnsi="宋体" w:cs="Times New Roman" w:hint="eastAsia"/>
                <w:position w:val="2"/>
                <w:sz w:val="21"/>
                <w:szCs w:val="21"/>
              </w:rPr>
              <w:instrText>20</w:instrText>
            </w:r>
            <w:r w:rsidRPr="002B146F">
              <w:rPr>
                <w:rFonts w:ascii="宋体" w:eastAsia="宋体" w:hAnsi="宋体" w:cs="Times New Roman" w:hint="eastAsia"/>
                <w:sz w:val="21"/>
                <w:szCs w:val="21"/>
              </w:rPr>
              <w:instrText>)</w:instrText>
            </w:r>
            <w:r w:rsidRPr="002B146F">
              <w:rPr>
                <w:rFonts w:ascii="宋体" w:eastAsia="宋体" w:hAnsi="宋体" w:cs="Times New Roman"/>
                <w:sz w:val="21"/>
                <w:szCs w:val="21"/>
              </w:rPr>
              <w:fldChar w:fldCharType="end"/>
            </w:r>
          </w:p>
          <w:p w:rsidR="002B146F" w:rsidRPr="002B146F" w:rsidRDefault="002B146F" w:rsidP="006817DE">
            <w:pPr>
              <w:spacing w:line="240" w:lineRule="auto"/>
              <w:jc w:val="center"/>
              <w:rPr>
                <w:rFonts w:ascii="宋体" w:eastAsia="宋体" w:hAnsi="宋体" w:cs="Times New Roman"/>
                <w:sz w:val="21"/>
                <w:szCs w:val="20"/>
              </w:rPr>
            </w:pPr>
            <w:r w:rsidRPr="002B146F">
              <w:rPr>
                <w:rFonts w:ascii="宋体" w:eastAsia="宋体" w:hAnsi="宋体" w:cs="Times New Roman" w:hint="eastAsia"/>
                <w:sz w:val="21"/>
                <w:szCs w:val="20"/>
              </w:rPr>
              <w:t>保密请求</w:t>
            </w:r>
          </w:p>
        </w:tc>
        <w:tc>
          <w:tcPr>
            <w:tcW w:w="2889" w:type="dxa"/>
            <w:gridSpan w:val="2"/>
            <w:vMerge w:val="restart"/>
            <w:tcBorders>
              <w:top w:val="single" w:sz="6" w:space="0" w:color="auto"/>
              <w:left w:val="nil"/>
              <w:right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本专利申请</w:t>
            </w:r>
            <w:r w:rsidRPr="002B146F">
              <w:rPr>
                <w:rFonts w:ascii="宋体" w:eastAsia="宋体" w:hAnsi="宋体" w:cs="Times New Roman" w:hint="eastAsia"/>
                <w:bCs/>
                <w:sz w:val="21"/>
                <w:szCs w:val="20"/>
              </w:rPr>
              <w:t>可能涉</w:t>
            </w:r>
            <w:r w:rsidRPr="002B146F">
              <w:rPr>
                <w:rFonts w:ascii="宋体" w:eastAsia="宋体" w:hAnsi="宋体" w:cs="Times New Roman" w:hint="eastAsia"/>
                <w:sz w:val="21"/>
                <w:szCs w:val="20"/>
              </w:rPr>
              <w:t>及国家重大利益，请求按保密申请处理</w:t>
            </w:r>
          </w:p>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已提交保密证明材料</w:t>
            </w:r>
          </w:p>
        </w:tc>
      </w:tr>
      <w:tr w:rsidR="002B146F" w:rsidRPr="002B146F" w:rsidTr="002B146F">
        <w:trPr>
          <w:cantSplit/>
          <w:trHeight w:val="270"/>
          <w:jc w:val="center"/>
        </w:trPr>
        <w:tc>
          <w:tcPr>
            <w:tcW w:w="626" w:type="dxa"/>
            <w:gridSpan w:val="2"/>
            <w:vMerge/>
            <w:tcBorders>
              <w:left w:val="single" w:sz="6" w:space="0" w:color="auto"/>
              <w:bottom w:val="single" w:sz="12" w:space="0" w:color="auto"/>
              <w:right w:val="single" w:sz="4" w:space="0" w:color="auto"/>
            </w:tcBorders>
            <w:vAlign w:val="center"/>
          </w:tcPr>
          <w:p w:rsidR="002B146F" w:rsidRPr="002B146F" w:rsidRDefault="002B146F" w:rsidP="006817DE">
            <w:pPr>
              <w:spacing w:line="240" w:lineRule="auto"/>
              <w:jc w:val="center"/>
              <w:rPr>
                <w:rFonts w:ascii="宋体" w:eastAsia="宋体" w:hAnsi="宋体" w:cs="Times New Roman"/>
                <w:sz w:val="21"/>
                <w:szCs w:val="20"/>
              </w:rPr>
            </w:pPr>
          </w:p>
        </w:tc>
        <w:tc>
          <w:tcPr>
            <w:tcW w:w="1288" w:type="dxa"/>
            <w:gridSpan w:val="3"/>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nil"/>
              <w:right w:val="nil"/>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nil"/>
              <w:right w:val="single" w:sz="6" w:space="0" w:color="auto"/>
            </w:tcBorders>
            <w:vAlign w:val="center"/>
          </w:tcPr>
          <w:p w:rsidR="002B146F" w:rsidRPr="002B146F" w:rsidRDefault="002B146F" w:rsidP="006817DE">
            <w:pPr>
              <w:spacing w:line="240" w:lineRule="auto"/>
              <w:rPr>
                <w:rFonts w:ascii="Times New Roman" w:eastAsia="宋体" w:hAnsi="宋体" w:cs="Times New Roman"/>
                <w:sz w:val="21"/>
                <w:szCs w:val="20"/>
              </w:rPr>
            </w:pPr>
          </w:p>
        </w:tc>
        <w:tc>
          <w:tcPr>
            <w:tcW w:w="741" w:type="dxa"/>
            <w:gridSpan w:val="2"/>
            <w:vMerge/>
            <w:tcBorders>
              <w:top w:val="single" w:sz="6" w:space="0" w:color="auto"/>
              <w:left w:val="single" w:sz="6" w:space="0" w:color="auto"/>
              <w:bottom w:val="single" w:sz="6" w:space="0" w:color="auto"/>
              <w:right w:val="single" w:sz="6" w:space="0" w:color="auto"/>
            </w:tcBorders>
          </w:tcPr>
          <w:p w:rsidR="002B146F" w:rsidRPr="002B146F" w:rsidRDefault="002B146F" w:rsidP="006817DE">
            <w:pPr>
              <w:spacing w:after="60" w:line="240" w:lineRule="auto"/>
              <w:ind w:firstLine="80"/>
              <w:rPr>
                <w:rFonts w:ascii="宋体" w:eastAsia="宋体" w:hAnsi="宋体" w:cs="Times New Roman"/>
                <w:spacing w:val="-38"/>
                <w:sz w:val="21"/>
                <w:szCs w:val="20"/>
              </w:rPr>
            </w:pPr>
          </w:p>
        </w:tc>
        <w:tc>
          <w:tcPr>
            <w:tcW w:w="2889" w:type="dxa"/>
            <w:gridSpan w:val="2"/>
            <w:vMerge/>
            <w:tcBorders>
              <w:left w:val="nil"/>
              <w:right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val="999"/>
          <w:jc w:val="center"/>
        </w:trPr>
        <w:tc>
          <w:tcPr>
            <w:tcW w:w="626" w:type="dxa"/>
            <w:gridSpan w:val="2"/>
            <w:vMerge/>
            <w:tcBorders>
              <w:top w:val="nil"/>
              <w:left w:val="single" w:sz="6"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1288" w:type="dxa"/>
            <w:gridSpan w:val="3"/>
            <w:tcBorders>
              <w:top w:val="nil"/>
              <w:left w:val="single" w:sz="4"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2250" w:type="dxa"/>
            <w:gridSpan w:val="4"/>
            <w:tcBorders>
              <w:top w:val="nil"/>
              <w:left w:val="single" w:sz="4" w:space="0" w:color="auto"/>
              <w:bottom w:val="single" w:sz="4" w:space="0" w:color="auto"/>
              <w:right w:val="single" w:sz="4"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1666" w:type="dxa"/>
            <w:gridSpan w:val="5"/>
            <w:tcBorders>
              <w:top w:val="nil"/>
              <w:left w:val="single" w:sz="4" w:space="0" w:color="auto"/>
              <w:bottom w:val="single" w:sz="4" w:space="0" w:color="auto"/>
              <w:right w:val="single" w:sz="6" w:space="0" w:color="auto"/>
            </w:tcBorders>
            <w:vAlign w:val="center"/>
          </w:tcPr>
          <w:p w:rsidR="002B146F" w:rsidRPr="002B146F" w:rsidRDefault="002B146F" w:rsidP="006817DE">
            <w:pPr>
              <w:spacing w:line="240" w:lineRule="auto"/>
              <w:rPr>
                <w:rFonts w:ascii="宋体" w:eastAsia="宋体" w:hAnsi="宋体" w:cs="Times New Roman"/>
                <w:sz w:val="21"/>
                <w:szCs w:val="20"/>
              </w:rPr>
            </w:pPr>
          </w:p>
        </w:tc>
        <w:tc>
          <w:tcPr>
            <w:tcW w:w="741" w:type="dxa"/>
            <w:gridSpan w:val="2"/>
            <w:vMerge/>
            <w:tcBorders>
              <w:top w:val="single" w:sz="6" w:space="0" w:color="auto"/>
              <w:left w:val="single" w:sz="6" w:space="0" w:color="auto"/>
              <w:bottom w:val="single" w:sz="4" w:space="0" w:color="auto"/>
              <w:right w:val="single" w:sz="6" w:space="0" w:color="auto"/>
            </w:tcBorders>
          </w:tcPr>
          <w:p w:rsidR="002B146F" w:rsidRPr="002B146F" w:rsidRDefault="002B146F" w:rsidP="006817DE">
            <w:pPr>
              <w:spacing w:after="60" w:line="240" w:lineRule="auto"/>
              <w:ind w:firstLine="80"/>
              <w:rPr>
                <w:rFonts w:ascii="宋体" w:eastAsia="宋体" w:hAnsi="宋体" w:cs="Times New Roman"/>
                <w:spacing w:val="-38"/>
                <w:sz w:val="21"/>
                <w:szCs w:val="20"/>
              </w:rPr>
            </w:pPr>
          </w:p>
        </w:tc>
        <w:tc>
          <w:tcPr>
            <w:tcW w:w="2889" w:type="dxa"/>
            <w:gridSpan w:val="2"/>
            <w:vMerge/>
            <w:tcBorders>
              <w:left w:val="nil"/>
              <w:bottom w:val="single" w:sz="4" w:space="0" w:color="auto"/>
              <w:right w:val="single" w:sz="6" w:space="0" w:color="auto"/>
            </w:tcBorders>
          </w:tcPr>
          <w:p w:rsidR="002B146F" w:rsidRPr="002B146F" w:rsidRDefault="002B146F" w:rsidP="006817DE">
            <w:pPr>
              <w:spacing w:before="120" w:line="240" w:lineRule="auto"/>
              <w:rPr>
                <w:rFonts w:ascii="宋体" w:eastAsia="宋体" w:hAnsi="宋体" w:cs="Times New Roman"/>
                <w:sz w:val="21"/>
                <w:szCs w:val="20"/>
              </w:rPr>
            </w:pPr>
          </w:p>
        </w:tc>
      </w:tr>
      <w:tr w:rsidR="002B146F" w:rsidRPr="002B146F" w:rsidTr="002B146F">
        <w:trPr>
          <w:cantSplit/>
          <w:trHeight w:val="1542"/>
          <w:jc w:val="center"/>
        </w:trPr>
        <w:tc>
          <w:tcPr>
            <w:tcW w:w="5830" w:type="dxa"/>
            <w:gridSpan w:val="14"/>
            <w:tcBorders>
              <w:top w:val="single" w:sz="4" w:space="0" w:color="auto"/>
              <w:left w:val="single" w:sz="6" w:space="0" w:color="auto"/>
              <w:right w:val="single" w:sz="4"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18"/>
                <w:szCs w:val="20"/>
              </w:rPr>
              <w:lastRenderedPageBreak/>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,21)</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18"/>
                <w:szCs w:val="20"/>
              </w:rPr>
              <w:t xml:space="preserve"> </w:t>
            </w: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声明</w:t>
            </w:r>
            <w:r w:rsidRPr="002B146F">
              <w:rPr>
                <w:rFonts w:ascii="宋体" w:eastAsia="宋体" w:hAnsi="宋体" w:cs="Times New Roman"/>
                <w:bCs/>
                <w:sz w:val="21"/>
                <w:szCs w:val="20"/>
              </w:rPr>
              <w:t>本申请人</w:t>
            </w:r>
            <w:r w:rsidRPr="002B146F">
              <w:rPr>
                <w:rFonts w:ascii="宋体" w:eastAsia="宋体" w:hAnsi="宋体" w:cs="Times New Roman" w:hint="eastAsia"/>
                <w:bCs/>
                <w:sz w:val="21"/>
                <w:szCs w:val="20"/>
              </w:rPr>
              <w:t>对同样的发明创造在申请本发明专利的同日申请了实用新型专利</w:t>
            </w:r>
            <w:r w:rsidRPr="002B146F">
              <w:rPr>
                <w:rFonts w:ascii="宋体" w:eastAsia="宋体" w:hAnsi="宋体" w:cs="Times New Roman" w:hint="eastAsia"/>
                <w:sz w:val="21"/>
                <w:szCs w:val="20"/>
              </w:rPr>
              <w:t xml:space="preserve"> </w:t>
            </w:r>
          </w:p>
        </w:tc>
        <w:tc>
          <w:tcPr>
            <w:tcW w:w="741" w:type="dxa"/>
            <w:gridSpan w:val="2"/>
            <w:tcBorders>
              <w:top w:val="single" w:sz="4" w:space="0" w:color="auto"/>
              <w:left w:val="single" w:sz="4" w:space="0" w:color="auto"/>
              <w:right w:val="single" w:sz="4" w:space="0" w:color="auto"/>
            </w:tcBorders>
            <w:vAlign w:val="center"/>
          </w:tcPr>
          <w:p w:rsidR="002B146F" w:rsidRPr="002B146F" w:rsidRDefault="002B146F" w:rsidP="006817DE">
            <w:pPr>
              <w:spacing w:before="120" w:line="240" w:lineRule="auto"/>
              <w:jc w:val="center"/>
              <w:rPr>
                <w:rFonts w:ascii="宋体" w:eastAsia="宋体" w:hAnsi="宋体" w:cs="Times New Roman"/>
                <w:sz w:val="18"/>
                <w:szCs w:val="20"/>
              </w:rPr>
            </w:pPr>
            <w:r w:rsidRPr="002B146F">
              <w:rPr>
                <w:rFonts w:ascii="宋体" w:eastAsia="宋体" w:hAnsi="宋体" w:cs="Times New Roman"/>
                <w:sz w:val="21"/>
                <w:szCs w:val="21"/>
              </w:rPr>
              <w:fldChar w:fldCharType="begin"/>
            </w:r>
            <w:r w:rsidRPr="002B146F">
              <w:rPr>
                <w:rFonts w:ascii="宋体" w:eastAsia="宋体" w:hAnsi="宋体" w:cs="Times New Roman"/>
                <w:sz w:val="21"/>
                <w:szCs w:val="21"/>
              </w:rPr>
              <w:instrText xml:space="preserve"> eq \o\ac(</w:instrText>
            </w:r>
            <w:r w:rsidRPr="002B146F">
              <w:rPr>
                <w:rFonts w:ascii="宋体" w:eastAsia="宋体" w:hAnsi="宋体" w:cs="Times New Roman"/>
                <w:position w:val="-3"/>
                <w:szCs w:val="28"/>
              </w:rPr>
              <w:instrText>○</w:instrText>
            </w:r>
            <w:r w:rsidRPr="002B146F">
              <w:rPr>
                <w:rFonts w:ascii="宋体" w:eastAsia="宋体" w:hAnsi="宋体" w:cs="Times New Roman"/>
                <w:sz w:val="21"/>
                <w:szCs w:val="21"/>
              </w:rPr>
              <w:instrText>,22)</w:instrText>
            </w:r>
            <w:r w:rsidRPr="002B146F">
              <w:rPr>
                <w:rFonts w:ascii="宋体" w:eastAsia="宋体" w:hAnsi="宋体" w:cs="Times New Roman"/>
                <w:sz w:val="21"/>
                <w:szCs w:val="21"/>
              </w:rPr>
              <w:fldChar w:fldCharType="end"/>
            </w:r>
          </w:p>
          <w:p w:rsidR="002B146F" w:rsidRPr="002B146F" w:rsidRDefault="002B146F" w:rsidP="006817DE">
            <w:pPr>
              <w:spacing w:before="120" w:line="240" w:lineRule="auto"/>
              <w:jc w:val="center"/>
              <w:rPr>
                <w:rFonts w:ascii="宋体" w:eastAsia="宋体" w:hAnsi="宋体" w:cs="Times New Roman"/>
                <w:sz w:val="21"/>
                <w:szCs w:val="20"/>
              </w:rPr>
            </w:pPr>
            <w:r w:rsidRPr="002B146F">
              <w:rPr>
                <w:rFonts w:ascii="宋体" w:eastAsia="宋体" w:hAnsi="宋体" w:cs="Times New Roman" w:hint="eastAsia"/>
                <w:sz w:val="21"/>
                <w:szCs w:val="21"/>
              </w:rPr>
              <w:t>提前公布</w:t>
            </w:r>
          </w:p>
        </w:tc>
        <w:tc>
          <w:tcPr>
            <w:tcW w:w="2889" w:type="dxa"/>
            <w:gridSpan w:val="2"/>
            <w:tcBorders>
              <w:top w:val="single" w:sz="4" w:space="0" w:color="auto"/>
              <w:left w:val="single" w:sz="4" w:space="0" w:color="auto"/>
              <w:right w:val="single" w:sz="6"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ffData>
                  <w:name w:val="Check13"/>
                  <w:enabled/>
                  <w:calcOnExit w:val="0"/>
                  <w:checkBox>
                    <w:sizeAuto/>
                    <w:default w:val="0"/>
                  </w:checkBox>
                </w:ffData>
              </w:fldChar>
            </w:r>
            <w:r w:rsidRPr="002B146F">
              <w:rPr>
                <w:rFonts w:ascii="宋体" w:eastAsia="宋体" w:hAnsi="宋体" w:cs="Times New Roman"/>
                <w:sz w:val="21"/>
                <w:szCs w:val="20"/>
              </w:rPr>
              <w:instrText xml:space="preserve"> FORMCHECKBOX </w:instrText>
            </w:r>
            <w:r w:rsidR="00510212">
              <w:rPr>
                <w:rFonts w:ascii="宋体" w:eastAsia="宋体" w:hAnsi="宋体" w:cs="Times New Roman"/>
                <w:sz w:val="21"/>
                <w:szCs w:val="20"/>
              </w:rPr>
            </w:r>
            <w:r w:rsidR="00510212">
              <w:rPr>
                <w:rFonts w:ascii="宋体" w:eastAsia="宋体" w:hAnsi="宋体" w:cs="Times New Roman"/>
                <w:sz w:val="21"/>
                <w:szCs w:val="20"/>
              </w:rPr>
              <w:fldChar w:fldCharType="separate"/>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1"/>
              </w:rPr>
              <w:t>请求早日公布该专利申请</w:t>
            </w:r>
          </w:p>
        </w:tc>
      </w:tr>
      <w:tr w:rsidR="002B146F" w:rsidRPr="002B146F" w:rsidTr="002B146F">
        <w:trPr>
          <w:cantSplit/>
          <w:trHeight w:val="1080"/>
          <w:jc w:val="center"/>
        </w:trPr>
        <w:tc>
          <w:tcPr>
            <w:tcW w:w="1950" w:type="dxa"/>
            <w:gridSpan w:val="6"/>
            <w:tcBorders>
              <w:top w:val="nil"/>
              <w:left w:val="single" w:sz="6" w:space="0" w:color="auto"/>
              <w:right w:val="single" w:sz="4"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eq \o\ac(</w:instrText>
            </w:r>
            <w:r w:rsidRPr="002B146F">
              <w:rPr>
                <w:rFonts w:ascii="宋体" w:eastAsia="宋体" w:hAnsi="宋体" w:cs="Times New Roman"/>
                <w:position w:val="-3"/>
                <w:sz w:val="27"/>
                <w:szCs w:val="20"/>
              </w:rPr>
              <w:instrText>○</w:instrText>
            </w:r>
            <w:r w:rsidRPr="002B146F">
              <w:rPr>
                <w:rFonts w:ascii="宋体" w:eastAsia="宋体" w:hAnsi="宋体" w:cs="Times New Roman"/>
                <w:sz w:val="18"/>
                <w:szCs w:val="20"/>
              </w:rPr>
              <w:instrText>,23)</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21"/>
                <w:szCs w:val="20"/>
              </w:rPr>
              <w:t>摘要附图</w:t>
            </w:r>
          </w:p>
        </w:tc>
        <w:tc>
          <w:tcPr>
            <w:tcW w:w="7510" w:type="dxa"/>
            <w:gridSpan w:val="12"/>
            <w:tcBorders>
              <w:top w:val="nil"/>
              <w:left w:val="single" w:sz="4" w:space="0" w:color="auto"/>
              <w:right w:val="single" w:sz="6" w:space="0" w:color="auto"/>
            </w:tcBorders>
            <w:vAlign w:val="center"/>
          </w:tcPr>
          <w:p w:rsidR="002B146F" w:rsidRPr="002B146F" w:rsidRDefault="002B146F" w:rsidP="006817DE">
            <w:pPr>
              <w:spacing w:before="120" w:line="240" w:lineRule="auto"/>
              <w:rPr>
                <w:rFonts w:ascii="宋体" w:eastAsia="宋体" w:hAnsi="宋体" w:cs="Times New Roman"/>
                <w:sz w:val="21"/>
                <w:szCs w:val="20"/>
              </w:rPr>
            </w:pPr>
            <w:r w:rsidRPr="002B146F">
              <w:rPr>
                <w:rFonts w:ascii="宋体" w:eastAsia="宋体" w:hAnsi="宋体" w:cs="Times New Roman" w:hint="eastAsia"/>
                <w:sz w:val="21"/>
                <w:szCs w:val="20"/>
              </w:rPr>
              <w:t>指定说明书附图中的图</w:t>
            </w:r>
            <w:r w:rsidRPr="002B146F">
              <w:rPr>
                <w:rFonts w:ascii="宋体" w:eastAsia="宋体" w:hAnsi="宋体" w:cs="Times New Roman" w:hint="eastAsia"/>
                <w:sz w:val="21"/>
                <w:szCs w:val="20"/>
                <w:u w:val="single"/>
              </w:rPr>
              <w:t xml:space="preserve">  </w:t>
            </w:r>
            <w:r w:rsidR="00032A7B">
              <w:rPr>
                <w:rFonts w:ascii="宋体" w:eastAsia="宋体" w:hAnsi="宋体" w:cs="Times New Roman"/>
                <w:sz w:val="21"/>
                <w:szCs w:val="20"/>
                <w:u w:val="single"/>
              </w:rPr>
              <w:t>1</w:t>
            </w:r>
            <w:r w:rsidRPr="002B146F">
              <w:rPr>
                <w:rFonts w:ascii="宋体" w:eastAsia="宋体" w:hAnsi="宋体" w:cs="Times New Roman" w:hint="eastAsia"/>
                <w:sz w:val="21"/>
                <w:szCs w:val="20"/>
                <w:u w:val="single"/>
              </w:rPr>
              <w:t xml:space="preserve">   </w:t>
            </w:r>
            <w:r w:rsidRPr="002B146F">
              <w:rPr>
                <w:rFonts w:ascii="宋体" w:eastAsia="宋体" w:hAnsi="宋体" w:cs="Times New Roman" w:hint="eastAsia"/>
                <w:sz w:val="21"/>
                <w:szCs w:val="20"/>
              </w:rPr>
              <w:t>为摘要附图</w:t>
            </w:r>
          </w:p>
        </w:tc>
      </w:tr>
      <w:tr w:rsidR="002B146F" w:rsidRPr="002B146F" w:rsidTr="002B146F">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6395"/>
          <w:jc w:val="center"/>
        </w:trPr>
        <w:tc>
          <w:tcPr>
            <w:tcW w:w="4764" w:type="dxa"/>
            <w:gridSpan w:val="11"/>
            <w:tcBorders>
              <w:top w:val="single" w:sz="4" w:space="0" w:color="auto"/>
              <w:left w:val="single" w:sz="6" w:space="0" w:color="auto"/>
              <w:bottom w:val="single" w:sz="6" w:space="0" w:color="auto"/>
            </w:tcBorders>
          </w:tcPr>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sz w:val="21"/>
                <w:szCs w:val="20"/>
              </w:rPr>
              <w:fldChar w:fldCharType="begin"/>
            </w:r>
            <w:r w:rsidRPr="002B146F">
              <w:rPr>
                <w:rFonts w:ascii="宋体" w:eastAsia="宋体" w:hAnsi="宋体" w:cs="Times New Roman"/>
                <w:sz w:val="21"/>
                <w:szCs w:val="20"/>
              </w:rPr>
              <w:instrText xml:space="preserve"> </w:instrText>
            </w:r>
            <w:r w:rsidRPr="002B146F">
              <w:rPr>
                <w:rFonts w:ascii="宋体" w:eastAsia="宋体" w:hAnsi="宋体" w:cs="Times New Roman" w:hint="eastAsia"/>
                <w:sz w:val="21"/>
                <w:szCs w:val="20"/>
              </w:rPr>
              <w:instrText>eq \o\ac(</w:instrText>
            </w:r>
            <w:r w:rsidRPr="002B146F">
              <w:rPr>
                <w:rFonts w:ascii="宋体" w:eastAsia="宋体" w:hAnsi="宋体" w:cs="Times New Roman" w:hint="eastAsia"/>
                <w:position w:val="-4"/>
                <w:sz w:val="31"/>
                <w:szCs w:val="20"/>
              </w:rPr>
              <w:instrText>○</w:instrText>
            </w:r>
            <w:r w:rsidRPr="002B146F">
              <w:rPr>
                <w:rFonts w:ascii="宋体" w:eastAsia="宋体" w:hAnsi="宋体" w:cs="Times New Roman" w:hint="eastAsia"/>
                <w:sz w:val="21"/>
                <w:szCs w:val="20"/>
              </w:rPr>
              <w:instrText>,24)</w:instrTex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申请文件清单</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1．请求书                       </w:t>
            </w:r>
            <w:r w:rsidR="00255D13">
              <w:rPr>
                <w:rFonts w:ascii="宋体" w:eastAsia="宋体" w:hAnsi="宋体" w:cs="Times New Roman"/>
                <w:sz w:val="21"/>
                <w:szCs w:val="20"/>
              </w:rPr>
              <w:fldChar w:fldCharType="begin">
                <w:ffData>
                  <w:name w:val=""/>
                  <w:enabled/>
                  <w:calcOnExit w:val="0"/>
                  <w:textInput>
                    <w:default w:val="1"/>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份   </w:t>
            </w:r>
            <w:r w:rsidR="00255D13">
              <w:rPr>
                <w:rFonts w:ascii="宋体" w:eastAsia="宋体" w:hAnsi="宋体" w:cs="Times New Roman"/>
                <w:sz w:val="21"/>
                <w:szCs w:val="20"/>
              </w:rPr>
              <w:fldChar w:fldCharType="begin">
                <w:ffData>
                  <w:name w:val=""/>
                  <w:enabled/>
                  <w:calcOnExit w:val="0"/>
                  <w:textInput>
                    <w:default w:val="3"/>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3</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页</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2．说明书摘要                   </w:t>
            </w:r>
            <w:r w:rsidR="00255D13">
              <w:rPr>
                <w:rFonts w:ascii="宋体" w:eastAsia="宋体" w:hAnsi="宋体" w:cs="Times New Roman"/>
                <w:sz w:val="21"/>
                <w:szCs w:val="20"/>
              </w:rPr>
              <w:fldChar w:fldCharType="begin">
                <w:ffData>
                  <w:name w:val=""/>
                  <w:enabled/>
                  <w:calcOnExit w:val="0"/>
                  <w:textInput>
                    <w:default w:val="1"/>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份   </w:t>
            </w:r>
            <w:r w:rsidR="00255D13">
              <w:rPr>
                <w:rFonts w:ascii="宋体" w:eastAsia="宋体" w:hAnsi="宋体" w:cs="Times New Roman"/>
                <w:sz w:val="21"/>
                <w:szCs w:val="20"/>
              </w:rPr>
              <w:fldChar w:fldCharType="begin">
                <w:ffData>
                  <w:name w:val=""/>
                  <w:enabled/>
                  <w:calcOnExit w:val="0"/>
                  <w:textInput>
                    <w:default w:val="1"/>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页</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3．权利要求书                   </w:t>
            </w:r>
            <w:r w:rsidR="00255D13">
              <w:rPr>
                <w:rFonts w:ascii="宋体" w:eastAsia="宋体" w:hAnsi="宋体" w:cs="Times New Roman"/>
                <w:sz w:val="21"/>
                <w:szCs w:val="20"/>
              </w:rPr>
              <w:fldChar w:fldCharType="begin">
                <w:ffData>
                  <w:name w:val=""/>
                  <w:enabled/>
                  <w:calcOnExit w:val="0"/>
                  <w:textInput>
                    <w:default w:val="1"/>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份   </w:t>
            </w:r>
            <w:r w:rsidR="00C82970">
              <w:rPr>
                <w:rFonts w:ascii="宋体" w:eastAsia="宋体" w:hAnsi="宋体" w:cs="Times New Roman"/>
                <w:sz w:val="21"/>
                <w:szCs w:val="20"/>
              </w:rPr>
              <w:fldChar w:fldCharType="begin">
                <w:ffData>
                  <w:name w:val=""/>
                  <w:enabled/>
                  <w:calcOnExit w:val="0"/>
                  <w:textInput>
                    <w:default w:val="1"/>
                    <w:maxLength w:val="2"/>
                  </w:textInput>
                </w:ffData>
              </w:fldChar>
            </w:r>
            <w:r w:rsidR="00C82970">
              <w:rPr>
                <w:rFonts w:ascii="宋体" w:eastAsia="宋体" w:hAnsi="宋体" w:cs="Times New Roman"/>
                <w:sz w:val="21"/>
                <w:szCs w:val="20"/>
              </w:rPr>
              <w:instrText xml:space="preserve"> FORMTEXT </w:instrText>
            </w:r>
            <w:r w:rsidR="00C82970">
              <w:rPr>
                <w:rFonts w:ascii="宋体" w:eastAsia="宋体" w:hAnsi="宋体" w:cs="Times New Roman"/>
                <w:sz w:val="21"/>
                <w:szCs w:val="20"/>
              </w:rPr>
            </w:r>
            <w:r w:rsidR="00C82970">
              <w:rPr>
                <w:rFonts w:ascii="宋体" w:eastAsia="宋体" w:hAnsi="宋体" w:cs="Times New Roman"/>
                <w:sz w:val="21"/>
                <w:szCs w:val="20"/>
              </w:rPr>
              <w:fldChar w:fldCharType="separate"/>
            </w:r>
            <w:r w:rsidR="00C82970">
              <w:rPr>
                <w:rFonts w:ascii="宋体" w:eastAsia="宋体" w:hAnsi="宋体" w:cs="Times New Roman"/>
                <w:noProof/>
                <w:sz w:val="21"/>
                <w:szCs w:val="20"/>
              </w:rPr>
              <w:t>1</w:t>
            </w:r>
            <w:r w:rsidR="00C82970">
              <w:rPr>
                <w:rFonts w:ascii="宋体" w:eastAsia="宋体" w:hAnsi="宋体" w:cs="Times New Roman"/>
                <w:sz w:val="21"/>
                <w:szCs w:val="20"/>
              </w:rPr>
              <w:fldChar w:fldCharType="end"/>
            </w:r>
            <w:r w:rsidRPr="002B146F">
              <w:rPr>
                <w:rFonts w:ascii="宋体" w:eastAsia="宋体" w:hAnsi="宋体" w:cs="Times New Roman" w:hint="eastAsia"/>
                <w:sz w:val="21"/>
                <w:szCs w:val="20"/>
              </w:rPr>
              <w:t>页</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4．说明书                       </w:t>
            </w:r>
            <w:r w:rsidR="00255D13">
              <w:rPr>
                <w:rFonts w:ascii="宋体" w:eastAsia="宋体" w:hAnsi="宋体" w:cs="Times New Roman"/>
                <w:sz w:val="21"/>
                <w:szCs w:val="20"/>
              </w:rPr>
              <w:fldChar w:fldCharType="begin">
                <w:ffData>
                  <w:name w:val=""/>
                  <w:enabled/>
                  <w:calcOnExit w:val="0"/>
                  <w:textInput>
                    <w:default w:val="1"/>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份   </w:t>
            </w:r>
            <w:r w:rsidR="00C82970">
              <w:rPr>
                <w:rFonts w:ascii="宋体" w:eastAsia="宋体" w:hAnsi="宋体" w:cs="Times New Roman"/>
                <w:sz w:val="21"/>
                <w:szCs w:val="20"/>
              </w:rPr>
              <w:fldChar w:fldCharType="begin">
                <w:ffData>
                  <w:name w:val=""/>
                  <w:enabled/>
                  <w:calcOnExit w:val="0"/>
                  <w:textInput>
                    <w:default w:val="3"/>
                    <w:maxLength w:val="2"/>
                  </w:textInput>
                </w:ffData>
              </w:fldChar>
            </w:r>
            <w:r w:rsidR="00C82970">
              <w:rPr>
                <w:rFonts w:ascii="宋体" w:eastAsia="宋体" w:hAnsi="宋体" w:cs="Times New Roman"/>
                <w:sz w:val="21"/>
                <w:szCs w:val="20"/>
              </w:rPr>
              <w:instrText xml:space="preserve"> FORMTEXT </w:instrText>
            </w:r>
            <w:r w:rsidR="00C82970">
              <w:rPr>
                <w:rFonts w:ascii="宋体" w:eastAsia="宋体" w:hAnsi="宋体" w:cs="Times New Roman"/>
                <w:sz w:val="21"/>
                <w:szCs w:val="20"/>
              </w:rPr>
            </w:r>
            <w:r w:rsidR="00C82970">
              <w:rPr>
                <w:rFonts w:ascii="宋体" w:eastAsia="宋体" w:hAnsi="宋体" w:cs="Times New Roman"/>
                <w:sz w:val="21"/>
                <w:szCs w:val="20"/>
              </w:rPr>
              <w:fldChar w:fldCharType="separate"/>
            </w:r>
            <w:r w:rsidR="00C82970">
              <w:rPr>
                <w:rFonts w:ascii="宋体" w:eastAsia="宋体" w:hAnsi="宋体" w:cs="Times New Roman"/>
                <w:noProof/>
                <w:sz w:val="21"/>
                <w:szCs w:val="20"/>
              </w:rPr>
              <w:t>3</w:t>
            </w:r>
            <w:r w:rsidR="00C82970">
              <w:rPr>
                <w:rFonts w:ascii="宋体" w:eastAsia="宋体" w:hAnsi="宋体" w:cs="Times New Roman"/>
                <w:sz w:val="21"/>
                <w:szCs w:val="20"/>
              </w:rPr>
              <w:fldChar w:fldCharType="end"/>
            </w:r>
            <w:r w:rsidRPr="002B146F">
              <w:rPr>
                <w:rFonts w:ascii="宋体" w:eastAsia="宋体" w:hAnsi="宋体" w:cs="Times New Roman" w:hint="eastAsia"/>
                <w:sz w:val="21"/>
                <w:szCs w:val="20"/>
              </w:rPr>
              <w:t>页</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 xml:space="preserve">5．说明书附图 </w:t>
            </w:r>
            <w:r w:rsidRPr="002B146F">
              <w:rPr>
                <w:rFonts w:ascii="宋体" w:eastAsia="宋体" w:hAnsi="宋体" w:cs="Times New Roman" w:hint="eastAsia"/>
                <w:sz w:val="18"/>
                <w:szCs w:val="20"/>
              </w:rPr>
              <w:t xml:space="preserve">                     </w:t>
            </w:r>
            <w:r w:rsidR="00255D13">
              <w:rPr>
                <w:rFonts w:ascii="宋体" w:eastAsia="宋体" w:hAnsi="宋体" w:cs="Times New Roman"/>
                <w:sz w:val="21"/>
                <w:szCs w:val="20"/>
              </w:rPr>
              <w:fldChar w:fldCharType="begin">
                <w:ffData>
                  <w:name w:val="文字型27"/>
                  <w:enabled/>
                  <w:calcOnExit w:val="0"/>
                  <w:textInput>
                    <w:default w:val="1"/>
                    <w:maxLength w:val="2"/>
                  </w:textInput>
                </w:ffData>
              </w:fldChar>
            </w:r>
            <w:bookmarkStart w:id="6" w:name="文字型27"/>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1</w:t>
            </w:r>
            <w:r w:rsidR="00255D13">
              <w:rPr>
                <w:rFonts w:ascii="宋体" w:eastAsia="宋体" w:hAnsi="宋体" w:cs="Times New Roman"/>
                <w:sz w:val="21"/>
                <w:szCs w:val="20"/>
              </w:rPr>
              <w:fldChar w:fldCharType="end"/>
            </w:r>
            <w:bookmarkEnd w:id="6"/>
            <w:r w:rsidRPr="002B146F">
              <w:rPr>
                <w:rFonts w:ascii="宋体" w:eastAsia="宋体" w:hAnsi="宋体" w:cs="Times New Roman" w:hint="eastAsia"/>
                <w:sz w:val="21"/>
                <w:szCs w:val="20"/>
              </w:rPr>
              <w:t xml:space="preserve">份   </w:t>
            </w:r>
            <w:r w:rsidR="00255D13">
              <w:rPr>
                <w:rFonts w:ascii="宋体" w:eastAsia="宋体" w:hAnsi="宋体" w:cs="Times New Roman"/>
                <w:sz w:val="21"/>
                <w:szCs w:val="20"/>
              </w:rPr>
              <w:fldChar w:fldCharType="begin">
                <w:ffData>
                  <w:name w:val=""/>
                  <w:enabled/>
                  <w:calcOnExit w:val="0"/>
                  <w:textInput>
                    <w:default w:val="4"/>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4</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页 </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6．核苷酸或氨基酸序列表</w:t>
            </w:r>
            <w:r w:rsidRPr="002B146F">
              <w:rPr>
                <w:rFonts w:ascii="宋体" w:eastAsia="宋体" w:hAnsi="宋体" w:cs="Times New Roman" w:hint="eastAsia"/>
                <w:sz w:val="18"/>
                <w:szCs w:val="20"/>
              </w:rPr>
              <w:t xml:space="preserve">           </w:t>
            </w:r>
            <w:r w:rsidR="00255D13">
              <w:rPr>
                <w:rFonts w:ascii="宋体" w:eastAsia="宋体" w:hAnsi="宋体" w:cs="Times New Roman"/>
                <w:sz w:val="21"/>
                <w:szCs w:val="20"/>
              </w:rPr>
              <w:fldChar w:fldCharType="begin">
                <w:ffData>
                  <w:name w:val=""/>
                  <w:enabled/>
                  <w:calcOnExit w:val="0"/>
                  <w:textInput>
                    <w:default w:val="0"/>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0</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 xml:space="preserve">份   </w:t>
            </w:r>
            <w:r w:rsidR="006C5B8E">
              <w:rPr>
                <w:rFonts w:ascii="宋体" w:eastAsia="宋体" w:hAnsi="宋体" w:cs="Times New Roman"/>
                <w:sz w:val="21"/>
                <w:szCs w:val="20"/>
              </w:rPr>
              <w:fldChar w:fldCharType="begin">
                <w:ffData>
                  <w:name w:val=""/>
                  <w:enabled/>
                  <w:calcOnExit w:val="0"/>
                  <w:textInput>
                    <w:default w:val="0"/>
                    <w:maxLength w:val="2"/>
                  </w:textInput>
                </w:ffData>
              </w:fldChar>
            </w:r>
            <w:r w:rsidR="006C5B8E">
              <w:rPr>
                <w:rFonts w:ascii="宋体" w:eastAsia="宋体" w:hAnsi="宋体" w:cs="Times New Roman"/>
                <w:sz w:val="21"/>
                <w:szCs w:val="20"/>
              </w:rPr>
              <w:instrText xml:space="preserve"> FORMTEXT </w:instrText>
            </w:r>
            <w:r w:rsidR="006C5B8E">
              <w:rPr>
                <w:rFonts w:ascii="宋体" w:eastAsia="宋体" w:hAnsi="宋体" w:cs="Times New Roman"/>
                <w:sz w:val="21"/>
                <w:szCs w:val="20"/>
              </w:rPr>
            </w:r>
            <w:r w:rsidR="006C5B8E">
              <w:rPr>
                <w:rFonts w:ascii="宋体" w:eastAsia="宋体" w:hAnsi="宋体" w:cs="Times New Roman"/>
                <w:sz w:val="21"/>
                <w:szCs w:val="20"/>
              </w:rPr>
              <w:fldChar w:fldCharType="separate"/>
            </w:r>
            <w:r w:rsidR="006C5B8E">
              <w:rPr>
                <w:rFonts w:ascii="宋体" w:eastAsia="宋体" w:hAnsi="宋体" w:cs="Times New Roman"/>
                <w:noProof/>
                <w:sz w:val="21"/>
                <w:szCs w:val="20"/>
              </w:rPr>
              <w:t>0</w:t>
            </w:r>
            <w:r w:rsidR="006C5B8E">
              <w:rPr>
                <w:rFonts w:ascii="宋体" w:eastAsia="宋体" w:hAnsi="宋体" w:cs="Times New Roman"/>
                <w:sz w:val="21"/>
                <w:szCs w:val="20"/>
              </w:rPr>
              <w:fldChar w:fldCharType="end"/>
            </w:r>
            <w:r w:rsidRPr="002B146F">
              <w:rPr>
                <w:rFonts w:ascii="宋体" w:eastAsia="宋体" w:hAnsi="宋体" w:cs="Times New Roman" w:hint="eastAsia"/>
                <w:sz w:val="21"/>
                <w:szCs w:val="20"/>
              </w:rPr>
              <w:t>页</w:t>
            </w:r>
          </w:p>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hint="eastAsia"/>
                <w:sz w:val="21"/>
                <w:szCs w:val="20"/>
              </w:rPr>
              <w:t>7．计算机可读形式的序列表</w:t>
            </w:r>
            <w:r w:rsidRPr="002B146F">
              <w:rPr>
                <w:rFonts w:ascii="宋体" w:eastAsia="宋体" w:hAnsi="宋体" w:cs="Times New Roman" w:hint="eastAsia"/>
                <w:sz w:val="18"/>
                <w:szCs w:val="20"/>
              </w:rPr>
              <w:t xml:space="preserve">                 </w:t>
            </w:r>
            <w:r w:rsidR="00255D13">
              <w:rPr>
                <w:rFonts w:ascii="宋体" w:eastAsia="宋体" w:hAnsi="宋体" w:cs="Times New Roman"/>
                <w:sz w:val="21"/>
                <w:szCs w:val="20"/>
              </w:rPr>
              <w:fldChar w:fldCharType="begin">
                <w:ffData>
                  <w:name w:val=""/>
                  <w:enabled/>
                  <w:calcOnExit w:val="0"/>
                  <w:textInput>
                    <w:default w:val="0"/>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0</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份</w:t>
            </w:r>
          </w:p>
          <w:p w:rsidR="002B146F" w:rsidRPr="002B146F" w:rsidRDefault="002B146F" w:rsidP="006817DE">
            <w:pPr>
              <w:spacing w:line="240" w:lineRule="auto"/>
              <w:ind w:right="435" w:firstLineChars="100" w:firstLine="210"/>
              <w:rPr>
                <w:rFonts w:ascii="宋体" w:eastAsia="宋体" w:hAnsi="宋体" w:cs="Times New Roman"/>
                <w:sz w:val="21"/>
                <w:szCs w:val="20"/>
              </w:rPr>
            </w:pPr>
          </w:p>
          <w:p w:rsidR="002B146F" w:rsidRPr="002B146F" w:rsidRDefault="002B146F" w:rsidP="006817DE">
            <w:pPr>
              <w:spacing w:line="240" w:lineRule="auto"/>
              <w:ind w:right="435" w:firstLineChars="100" w:firstLine="210"/>
              <w:rPr>
                <w:rFonts w:ascii="宋体" w:eastAsia="宋体" w:hAnsi="宋体" w:cs="Times New Roman"/>
                <w:sz w:val="21"/>
                <w:szCs w:val="20"/>
              </w:rPr>
            </w:pPr>
            <w:r w:rsidRPr="002B146F">
              <w:rPr>
                <w:rFonts w:ascii="宋体" w:eastAsia="宋体" w:hAnsi="宋体" w:cs="Times New Roman" w:hint="eastAsia"/>
                <w:sz w:val="21"/>
                <w:szCs w:val="20"/>
              </w:rPr>
              <w:t xml:space="preserve">权利要求的项数     </w:t>
            </w:r>
            <w:r w:rsidR="00255D13">
              <w:rPr>
                <w:rFonts w:ascii="宋体" w:eastAsia="宋体" w:hAnsi="宋体" w:cs="Times New Roman"/>
                <w:sz w:val="21"/>
                <w:szCs w:val="20"/>
              </w:rPr>
              <w:fldChar w:fldCharType="begin">
                <w:ffData>
                  <w:name w:val=""/>
                  <w:enabled/>
                  <w:calcOnExit w:val="0"/>
                  <w:textInput>
                    <w:default w:val="2"/>
                    <w:maxLength w:val="2"/>
                  </w:textInput>
                </w:ffData>
              </w:fldChar>
            </w:r>
            <w:r w:rsidR="00255D13">
              <w:rPr>
                <w:rFonts w:ascii="宋体" w:eastAsia="宋体" w:hAnsi="宋体" w:cs="Times New Roman"/>
                <w:sz w:val="21"/>
                <w:szCs w:val="20"/>
              </w:rPr>
              <w:instrText xml:space="preserve"> FORMTEXT </w:instrText>
            </w:r>
            <w:r w:rsidR="00255D13">
              <w:rPr>
                <w:rFonts w:ascii="宋体" w:eastAsia="宋体" w:hAnsi="宋体" w:cs="Times New Roman"/>
                <w:sz w:val="21"/>
                <w:szCs w:val="20"/>
              </w:rPr>
            </w:r>
            <w:r w:rsidR="00255D13">
              <w:rPr>
                <w:rFonts w:ascii="宋体" w:eastAsia="宋体" w:hAnsi="宋体" w:cs="Times New Roman"/>
                <w:sz w:val="21"/>
                <w:szCs w:val="20"/>
              </w:rPr>
              <w:fldChar w:fldCharType="separate"/>
            </w:r>
            <w:r w:rsidR="00255D13">
              <w:rPr>
                <w:rFonts w:ascii="宋体" w:eastAsia="宋体" w:hAnsi="宋体" w:cs="Times New Roman"/>
                <w:noProof/>
                <w:sz w:val="21"/>
                <w:szCs w:val="20"/>
              </w:rPr>
              <w:t>2</w:t>
            </w:r>
            <w:r w:rsidR="00255D13">
              <w:rPr>
                <w:rFonts w:ascii="宋体" w:eastAsia="宋体" w:hAnsi="宋体" w:cs="Times New Roman"/>
                <w:sz w:val="21"/>
                <w:szCs w:val="20"/>
              </w:rPr>
              <w:fldChar w:fldCharType="end"/>
            </w:r>
            <w:r w:rsidRPr="002B146F">
              <w:rPr>
                <w:rFonts w:ascii="宋体" w:eastAsia="宋体" w:hAnsi="宋体" w:cs="Times New Roman" w:hint="eastAsia"/>
                <w:sz w:val="21"/>
                <w:szCs w:val="20"/>
              </w:rPr>
              <w:t>项</w:t>
            </w: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tc>
        <w:tc>
          <w:tcPr>
            <w:tcW w:w="4696" w:type="dxa"/>
            <w:gridSpan w:val="7"/>
            <w:tcBorders>
              <w:top w:val="single" w:sz="4" w:space="0" w:color="auto"/>
              <w:left w:val="single" w:sz="6" w:space="0" w:color="auto"/>
              <w:bottom w:val="single" w:sz="6" w:space="0" w:color="auto"/>
            </w:tcBorders>
          </w:tcPr>
          <w:p w:rsidR="002B146F" w:rsidRPr="002B146F" w:rsidRDefault="002B146F" w:rsidP="006817DE">
            <w:pPr>
              <w:spacing w:before="60" w:line="240" w:lineRule="auto"/>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w:instrText>
            </w:r>
            <w:r w:rsidRPr="002B146F">
              <w:rPr>
                <w:rFonts w:ascii="宋体" w:eastAsia="宋体" w:hAnsi="宋体" w:cs="Times New Roman" w:hint="eastAsia"/>
                <w:sz w:val="18"/>
                <w:szCs w:val="20"/>
              </w:rPr>
              <w:instrText>eq \o\ac(</w:instrText>
            </w:r>
            <w:r w:rsidRPr="002B146F">
              <w:rPr>
                <w:rFonts w:ascii="宋体" w:eastAsia="宋体" w:hAnsi="宋体" w:cs="Times New Roman" w:hint="eastAsia"/>
                <w:position w:val="-3"/>
                <w:sz w:val="27"/>
                <w:szCs w:val="20"/>
              </w:rPr>
              <w:instrText>○</w:instrText>
            </w:r>
            <w:r w:rsidRPr="002B146F">
              <w:rPr>
                <w:rFonts w:ascii="宋体" w:eastAsia="宋体" w:hAnsi="宋体" w:cs="Times New Roman" w:hint="eastAsia"/>
                <w:sz w:val="18"/>
                <w:szCs w:val="20"/>
              </w:rPr>
              <w:instrText>,25)</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21"/>
                <w:szCs w:val="20"/>
              </w:rPr>
              <w:t>附加文件清单</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实质审查请求书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实质审查参考资料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页</w:t>
            </w:r>
          </w:p>
          <w:p w:rsidR="002B146F" w:rsidRPr="002B146F" w:rsidRDefault="0036384E" w:rsidP="006817DE">
            <w:pPr>
              <w:spacing w:before="60" w:line="240" w:lineRule="auto"/>
              <w:rPr>
                <w:rFonts w:ascii="宋体" w:eastAsia="宋体" w:hAnsi="宋体" w:cs="Times New Roman"/>
                <w:sz w:val="21"/>
                <w:szCs w:val="21"/>
              </w:rPr>
            </w:pPr>
            <w:r>
              <w:rPr>
                <w:rFonts w:ascii="宋体" w:eastAsia="宋体" w:hAnsi="宋体" w:cs="Times New Roman"/>
                <w:sz w:val="21"/>
                <w:szCs w:val="21"/>
              </w:rPr>
              <w:fldChar w:fldCharType="begin">
                <w:ffData>
                  <w:name w:val="Check13"/>
                  <w:enabled/>
                  <w:calcOnExit w:val="0"/>
                  <w:checkBox>
                    <w:sizeAuto/>
                    <w:default w:val="0"/>
                  </w:checkBox>
                </w:ffData>
              </w:fldChar>
            </w:r>
            <w:bookmarkStart w:id="7" w:name="Check13"/>
            <w:r>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Pr>
                <w:rFonts w:ascii="宋体" w:eastAsia="宋体" w:hAnsi="宋体" w:cs="Times New Roman"/>
                <w:sz w:val="21"/>
                <w:szCs w:val="21"/>
              </w:rPr>
              <w:fldChar w:fldCharType="end"/>
            </w:r>
            <w:bookmarkEnd w:id="7"/>
            <w:r w:rsidR="002B146F" w:rsidRPr="002B146F">
              <w:rPr>
                <w:rFonts w:ascii="宋体" w:eastAsia="宋体" w:hAnsi="宋体" w:cs="Times New Roman" w:hint="eastAsia"/>
                <w:sz w:val="21"/>
                <w:szCs w:val="21"/>
              </w:rPr>
              <w:t xml:space="preserve">优先权转让证明               </w:t>
            </w:r>
            <w:r w:rsidR="002B146F" w:rsidRPr="002B146F">
              <w:rPr>
                <w:rFonts w:ascii="宋体" w:eastAsia="宋体" w:hAnsi="宋体" w:cs="Times New Roman"/>
                <w:sz w:val="21"/>
                <w:szCs w:val="21"/>
              </w:rPr>
              <w:fldChar w:fldCharType="begin">
                <w:ffData>
                  <w:name w:val="文字型27"/>
                  <w:enabled/>
                  <w:calcOnExit w:val="0"/>
                  <w:textInput>
                    <w:maxLength w:val="2"/>
                  </w:textInput>
                </w:ffData>
              </w:fldChar>
            </w:r>
            <w:r w:rsidR="002B146F" w:rsidRPr="002B146F">
              <w:rPr>
                <w:rFonts w:ascii="宋体" w:eastAsia="宋体" w:hAnsi="宋体" w:cs="Times New Roman"/>
                <w:sz w:val="21"/>
                <w:szCs w:val="21"/>
              </w:rPr>
              <w:instrText xml:space="preserve"> FORMTEXT </w:instrText>
            </w:r>
            <w:r w:rsidR="002B146F" w:rsidRPr="002B146F">
              <w:rPr>
                <w:rFonts w:ascii="宋体" w:eastAsia="宋体" w:hAnsi="宋体" w:cs="Times New Roman"/>
                <w:sz w:val="21"/>
                <w:szCs w:val="21"/>
              </w:rPr>
            </w:r>
            <w:r w:rsidR="002B146F" w:rsidRPr="002B146F">
              <w:rPr>
                <w:rFonts w:ascii="宋体" w:eastAsia="宋体" w:hAnsi="宋体" w:cs="Times New Roman"/>
                <w:sz w:val="21"/>
                <w:szCs w:val="21"/>
              </w:rPr>
              <w:fldChar w:fldCharType="separate"/>
            </w:r>
            <w:r w:rsidR="002B146F" w:rsidRPr="002B146F">
              <w:rPr>
                <w:rFonts w:ascii="宋体" w:eastAsia="宋体" w:hAnsi="Times New Roman" w:cs="Times New Roman"/>
                <w:noProof/>
                <w:sz w:val="21"/>
                <w:szCs w:val="21"/>
              </w:rPr>
              <w:t> </w:t>
            </w:r>
            <w:r w:rsidR="002B146F" w:rsidRPr="002B146F">
              <w:rPr>
                <w:rFonts w:ascii="宋体" w:eastAsia="宋体" w:hAnsi="Times New Roman" w:cs="Times New Roman"/>
                <w:noProof/>
                <w:sz w:val="21"/>
                <w:szCs w:val="21"/>
              </w:rPr>
              <w:t> </w:t>
            </w:r>
            <w:r w:rsidR="002B146F" w:rsidRPr="002B146F">
              <w:rPr>
                <w:rFonts w:ascii="宋体" w:eastAsia="宋体" w:hAnsi="宋体" w:cs="Times New Roman"/>
                <w:sz w:val="21"/>
                <w:szCs w:val="21"/>
              </w:rPr>
              <w:fldChar w:fldCharType="end"/>
            </w:r>
            <w:r w:rsidR="002B146F" w:rsidRPr="002B146F">
              <w:rPr>
                <w:rFonts w:ascii="宋体" w:eastAsia="宋体" w:hAnsi="宋体" w:cs="Times New Roman" w:hint="eastAsia"/>
                <w:sz w:val="21"/>
                <w:szCs w:val="21"/>
              </w:rPr>
              <w:t>份 共</w:t>
            </w:r>
            <w:r w:rsidR="002B146F" w:rsidRPr="002B146F">
              <w:rPr>
                <w:rFonts w:ascii="宋体" w:eastAsia="宋体" w:hAnsi="宋体" w:cs="Times New Roman"/>
                <w:sz w:val="21"/>
                <w:szCs w:val="21"/>
              </w:rPr>
              <w:fldChar w:fldCharType="begin">
                <w:ffData>
                  <w:name w:val="文字型27"/>
                  <w:enabled/>
                  <w:calcOnExit w:val="0"/>
                  <w:textInput>
                    <w:maxLength w:val="2"/>
                  </w:textInput>
                </w:ffData>
              </w:fldChar>
            </w:r>
            <w:r w:rsidR="002B146F" w:rsidRPr="002B146F">
              <w:rPr>
                <w:rFonts w:ascii="宋体" w:eastAsia="宋体" w:hAnsi="宋体" w:cs="Times New Roman"/>
                <w:sz w:val="21"/>
                <w:szCs w:val="21"/>
              </w:rPr>
              <w:instrText xml:space="preserve"> FORMTEXT </w:instrText>
            </w:r>
            <w:r w:rsidR="002B146F" w:rsidRPr="002B146F">
              <w:rPr>
                <w:rFonts w:ascii="宋体" w:eastAsia="宋体" w:hAnsi="宋体" w:cs="Times New Roman"/>
                <w:sz w:val="21"/>
                <w:szCs w:val="21"/>
              </w:rPr>
            </w:r>
            <w:r w:rsidR="002B146F" w:rsidRPr="002B146F">
              <w:rPr>
                <w:rFonts w:ascii="宋体" w:eastAsia="宋体" w:hAnsi="宋体" w:cs="Times New Roman"/>
                <w:sz w:val="21"/>
                <w:szCs w:val="21"/>
              </w:rPr>
              <w:fldChar w:fldCharType="separate"/>
            </w:r>
            <w:r w:rsidR="002B146F" w:rsidRPr="002B146F">
              <w:rPr>
                <w:rFonts w:ascii="宋体" w:eastAsia="宋体" w:hAnsi="Times New Roman" w:cs="Times New Roman"/>
                <w:noProof/>
                <w:sz w:val="21"/>
                <w:szCs w:val="21"/>
              </w:rPr>
              <w:t> </w:t>
            </w:r>
            <w:r w:rsidR="002B146F" w:rsidRPr="002B146F">
              <w:rPr>
                <w:rFonts w:ascii="宋体" w:eastAsia="宋体" w:hAnsi="Times New Roman" w:cs="Times New Roman"/>
                <w:noProof/>
                <w:sz w:val="21"/>
                <w:szCs w:val="21"/>
              </w:rPr>
              <w:t> </w:t>
            </w:r>
            <w:r w:rsidR="002B146F" w:rsidRPr="002B146F">
              <w:rPr>
                <w:rFonts w:ascii="宋体" w:eastAsia="宋体" w:hAnsi="宋体" w:cs="Times New Roman"/>
                <w:sz w:val="21"/>
                <w:szCs w:val="21"/>
              </w:rPr>
              <w:fldChar w:fldCharType="end"/>
            </w:r>
            <w:r w:rsidR="002B146F" w:rsidRPr="002B146F">
              <w:rPr>
                <w:rFonts w:ascii="宋体" w:eastAsia="宋体" w:hAnsi="宋体" w:cs="Times New Roman" w:hint="eastAsia"/>
                <w:sz w:val="21"/>
                <w:szCs w:val="21"/>
              </w:rPr>
              <w:t>页</w:t>
            </w:r>
          </w:p>
          <w:p w:rsidR="002B146F" w:rsidRPr="002B146F" w:rsidRDefault="002B146F" w:rsidP="006817DE">
            <w:pPr>
              <w:spacing w:before="60" w:line="240" w:lineRule="auto"/>
              <w:rPr>
                <w:rFonts w:ascii="宋体" w:eastAsia="宋体" w:hAnsi="宋体" w:cs="Times New Roman"/>
                <w:sz w:val="21"/>
                <w:szCs w:val="21"/>
                <w:u w:val="single"/>
              </w:rPr>
            </w:pPr>
            <w:r w:rsidRPr="002B146F">
              <w:rPr>
                <w:rFonts w:ascii="宋体" w:eastAsia="宋体" w:hAnsi="宋体" w:cs="Times New Roman"/>
                <w:sz w:val="21"/>
                <w:szCs w:val="21"/>
                <w:u w:val="single"/>
              </w:rPr>
              <w:fldChar w:fldCharType="begin">
                <w:ffData>
                  <w:name w:val="Check13"/>
                  <w:enabled/>
                  <w:calcOnExit w:val="0"/>
                  <w:checkBox>
                    <w:sizeAuto/>
                    <w:default w:val="0"/>
                  </w:checkBox>
                </w:ffData>
              </w:fldChar>
            </w:r>
            <w:r w:rsidRPr="002B146F">
              <w:rPr>
                <w:rFonts w:ascii="宋体" w:eastAsia="宋体" w:hAnsi="宋体" w:cs="Times New Roman"/>
                <w:sz w:val="21"/>
                <w:szCs w:val="21"/>
                <w:u w:val="single"/>
              </w:rPr>
              <w:instrText xml:space="preserve"> FORMCHECKBOX </w:instrText>
            </w:r>
            <w:r w:rsidR="00510212">
              <w:rPr>
                <w:rFonts w:ascii="宋体" w:eastAsia="宋体" w:hAnsi="宋体" w:cs="Times New Roman"/>
                <w:sz w:val="21"/>
                <w:szCs w:val="21"/>
                <w:u w:val="single"/>
              </w:rPr>
            </w:r>
            <w:r w:rsidR="00510212">
              <w:rPr>
                <w:rFonts w:ascii="宋体" w:eastAsia="宋体" w:hAnsi="宋体" w:cs="Times New Roman"/>
                <w:sz w:val="21"/>
                <w:szCs w:val="21"/>
                <w:u w:val="single"/>
              </w:rPr>
              <w:fldChar w:fldCharType="separate"/>
            </w:r>
            <w:r w:rsidRPr="002B146F">
              <w:rPr>
                <w:rFonts w:ascii="宋体" w:eastAsia="宋体" w:hAnsi="宋体" w:cs="Times New Roman"/>
                <w:sz w:val="21"/>
                <w:szCs w:val="21"/>
                <w:u w:val="single"/>
              </w:rPr>
              <w:fldChar w:fldCharType="end"/>
            </w:r>
            <w:r w:rsidRPr="002B146F">
              <w:rPr>
                <w:rFonts w:ascii="宋体" w:eastAsia="宋体" w:hAnsi="宋体" w:cs="Times New Roman" w:hint="eastAsia"/>
                <w:sz w:val="21"/>
                <w:szCs w:val="21"/>
              </w:rPr>
              <w:t xml:space="preserve">优先权转让证明中文题录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  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保密证明材料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专利代理委托书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hint="eastAsia"/>
                <w:sz w:val="21"/>
                <w:szCs w:val="21"/>
              </w:rPr>
              <w:t xml:space="preserve">   总委托书备案</w:t>
            </w:r>
            <w:r w:rsidRPr="002B146F">
              <w:rPr>
                <w:rFonts w:ascii="Times New Roman" w:eastAsia="宋体" w:hAnsi="Times New Roman" w:cs="Times New Roman" w:hint="eastAsia"/>
                <w:sz w:val="21"/>
                <w:szCs w:val="21"/>
              </w:rPr>
              <w:t>编号（</w:t>
            </w:r>
            <w:r w:rsidRPr="002B146F">
              <w:rPr>
                <w:rFonts w:ascii="Times New Roman" w:eastAsia="宋体" w:hAnsi="Times New Roman" w:cs="Times New Roman"/>
                <w:sz w:val="21"/>
                <w:szCs w:val="21"/>
              </w:rPr>
              <w:t>____________</w:t>
            </w:r>
            <w:r w:rsidRPr="002B146F">
              <w:rPr>
                <w:rFonts w:ascii="Times New Roman" w:eastAsia="宋体" w:hAnsi="Times New Roman" w:cs="Times New Roman" w:hint="eastAsia"/>
                <w:sz w:val="21"/>
                <w:szCs w:val="21"/>
              </w:rPr>
              <w:t>）</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在先申请文件副本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份 </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u w:val="single"/>
              </w:rPr>
              <w:fldChar w:fldCharType="begin">
                <w:ffData>
                  <w:name w:val="Check13"/>
                  <w:enabled/>
                  <w:calcOnExit w:val="0"/>
                  <w:checkBox>
                    <w:sizeAuto/>
                    <w:default w:val="0"/>
                  </w:checkBox>
                </w:ffData>
              </w:fldChar>
            </w:r>
            <w:r w:rsidRPr="002B146F">
              <w:rPr>
                <w:rFonts w:ascii="宋体" w:eastAsia="宋体" w:hAnsi="宋体" w:cs="Times New Roman"/>
                <w:sz w:val="21"/>
                <w:szCs w:val="21"/>
                <w:u w:val="single"/>
              </w:rPr>
              <w:instrText xml:space="preserve"> FORMCHECKBOX </w:instrText>
            </w:r>
            <w:r w:rsidR="00510212">
              <w:rPr>
                <w:rFonts w:ascii="宋体" w:eastAsia="宋体" w:hAnsi="宋体" w:cs="Times New Roman"/>
                <w:sz w:val="21"/>
                <w:szCs w:val="21"/>
                <w:u w:val="single"/>
              </w:rPr>
            </w:r>
            <w:r w:rsidR="00510212">
              <w:rPr>
                <w:rFonts w:ascii="宋体" w:eastAsia="宋体" w:hAnsi="宋体" w:cs="Times New Roman"/>
                <w:sz w:val="21"/>
                <w:szCs w:val="21"/>
                <w:u w:val="single"/>
              </w:rPr>
              <w:fldChar w:fldCharType="separate"/>
            </w:r>
            <w:r w:rsidRPr="002B146F">
              <w:rPr>
                <w:rFonts w:ascii="宋体" w:eastAsia="宋体" w:hAnsi="宋体" w:cs="Times New Roman"/>
                <w:sz w:val="21"/>
                <w:szCs w:val="21"/>
                <w:u w:val="single"/>
              </w:rPr>
              <w:fldChar w:fldCharType="end"/>
            </w:r>
            <w:r w:rsidRPr="002B146F">
              <w:rPr>
                <w:rFonts w:ascii="宋体" w:eastAsia="宋体" w:hAnsi="宋体" w:cs="Times New Roman" w:hint="eastAsia"/>
                <w:sz w:val="21"/>
                <w:szCs w:val="21"/>
              </w:rPr>
              <w:t xml:space="preserve">在先申请文件副本中文题录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  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生物材料样品保藏及存活证明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  页</w:t>
            </w:r>
          </w:p>
          <w:p w:rsidR="002B146F" w:rsidRPr="002B146F" w:rsidRDefault="002B146F" w:rsidP="006817DE">
            <w:pPr>
              <w:spacing w:before="60" w:line="240" w:lineRule="auto"/>
              <w:ind w:left="420" w:hangingChars="200" w:hanging="420"/>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生物材料样品保藏及存活证明中文题录</w:t>
            </w:r>
          </w:p>
          <w:p w:rsidR="002B146F" w:rsidRPr="002B146F" w:rsidRDefault="002B146F" w:rsidP="006817DE">
            <w:pPr>
              <w:spacing w:before="60" w:line="240" w:lineRule="auto"/>
              <w:ind w:leftChars="200" w:left="480" w:firstLineChars="1400" w:firstLine="2940"/>
              <w:rPr>
                <w:rFonts w:ascii="宋体" w:eastAsia="宋体" w:hAnsi="宋体" w:cs="Times New Roman"/>
                <w:sz w:val="21"/>
                <w:szCs w:val="21"/>
              </w:rPr>
            </w:pP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  页</w:t>
            </w:r>
          </w:p>
          <w:p w:rsidR="002B146F" w:rsidRPr="002B146F" w:rsidRDefault="002B146F" w:rsidP="006817DE">
            <w:pPr>
              <w:spacing w:before="60" w:line="240" w:lineRule="auto"/>
              <w:rPr>
                <w:rFonts w:ascii="宋体" w:eastAsia="宋体" w:hAnsi="宋体" w:cs="Times New Roman"/>
                <w:sz w:val="21"/>
                <w:szCs w:val="21"/>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向外国申请专利保密审查请求书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份 共</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 页</w:t>
            </w:r>
          </w:p>
          <w:p w:rsidR="002B146F" w:rsidRPr="002B146F" w:rsidRDefault="002B146F" w:rsidP="006817DE">
            <w:pPr>
              <w:spacing w:line="240" w:lineRule="auto"/>
              <w:rPr>
                <w:rFonts w:ascii="宋体" w:eastAsia="宋体" w:hAnsi="宋体" w:cs="Times New Roman"/>
                <w:sz w:val="21"/>
                <w:szCs w:val="20"/>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其他证明文件（注明文件名称）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 xml:space="preserve">份 共 </w:t>
            </w:r>
            <w:r w:rsidRPr="002B146F">
              <w:rPr>
                <w:rFonts w:ascii="宋体" w:eastAsia="宋体" w:hAnsi="宋体" w:cs="Times New Roman"/>
                <w:sz w:val="21"/>
                <w:szCs w:val="21"/>
              </w:rPr>
              <w:fldChar w:fldCharType="begin">
                <w:ffData>
                  <w:name w:val="文字型27"/>
                  <w:enabled/>
                  <w:calcOnExit w:val="0"/>
                  <w:textInput>
                    <w:maxLength w:val="2"/>
                  </w:textInput>
                </w:ffData>
              </w:fldChar>
            </w:r>
            <w:r w:rsidRPr="002B146F">
              <w:rPr>
                <w:rFonts w:ascii="宋体" w:eastAsia="宋体" w:hAnsi="宋体" w:cs="Times New Roman"/>
                <w:sz w:val="21"/>
                <w:szCs w:val="21"/>
              </w:rPr>
              <w:instrText xml:space="preserve"> FORMTEXT </w:instrText>
            </w:r>
            <w:r w:rsidRPr="002B146F">
              <w:rPr>
                <w:rFonts w:ascii="宋体" w:eastAsia="宋体" w:hAnsi="宋体" w:cs="Times New Roman"/>
                <w:sz w:val="21"/>
                <w:szCs w:val="21"/>
              </w:rPr>
            </w:r>
            <w:r w:rsidRPr="002B146F">
              <w:rPr>
                <w:rFonts w:ascii="宋体" w:eastAsia="宋体" w:hAnsi="宋体" w:cs="Times New Roman"/>
                <w:sz w:val="21"/>
                <w:szCs w:val="21"/>
              </w:rPr>
              <w:fldChar w:fldCharType="separate"/>
            </w:r>
            <w:r w:rsidRPr="002B146F">
              <w:rPr>
                <w:rFonts w:ascii="宋体" w:eastAsia="宋体" w:hAnsi="Times New Roman" w:cs="Times New Roman"/>
                <w:noProof/>
                <w:sz w:val="21"/>
                <w:szCs w:val="21"/>
              </w:rPr>
              <w:t> </w:t>
            </w:r>
            <w:r w:rsidRPr="002B146F">
              <w:rPr>
                <w:rFonts w:ascii="宋体" w:eastAsia="宋体" w:hAnsi="Times New Roman" w:cs="Times New Roman"/>
                <w:noProof/>
                <w:sz w:val="21"/>
                <w:szCs w:val="21"/>
              </w:rPr>
              <w:t> </w:t>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1"/>
              </w:rPr>
              <w:t>页</w:t>
            </w:r>
            <w:r w:rsidRPr="002B146F">
              <w:rPr>
                <w:rFonts w:ascii="宋体" w:eastAsia="宋体" w:hAnsi="宋体" w:cs="Times New Roman" w:hint="eastAsia"/>
                <w:sz w:val="18"/>
                <w:szCs w:val="18"/>
              </w:rPr>
              <w:t xml:space="preserve"> </w:t>
            </w:r>
            <w:r w:rsidRPr="002B146F">
              <w:rPr>
                <w:rFonts w:ascii="宋体" w:eastAsia="宋体" w:hAnsi="宋体" w:cs="Times New Roman" w:hint="eastAsia"/>
                <w:sz w:val="21"/>
                <w:szCs w:val="20"/>
              </w:rPr>
              <w:t xml:space="preserve">               </w:t>
            </w:r>
          </w:p>
          <w:p w:rsidR="002B146F" w:rsidRPr="002B146F" w:rsidRDefault="002B146F" w:rsidP="006817DE">
            <w:pPr>
              <w:spacing w:line="240" w:lineRule="auto"/>
              <w:ind w:right="435"/>
              <w:rPr>
                <w:rFonts w:ascii="宋体" w:eastAsia="宋体" w:hAnsi="宋体" w:cs="Times New Roman"/>
                <w:sz w:val="21"/>
                <w:szCs w:val="20"/>
              </w:rPr>
            </w:pPr>
            <w:r w:rsidRPr="002B146F">
              <w:rPr>
                <w:rFonts w:ascii="宋体" w:eastAsia="宋体" w:hAnsi="宋体" w:cs="Times New Roman"/>
                <w:sz w:val="21"/>
                <w:szCs w:val="21"/>
              </w:rPr>
              <w:fldChar w:fldCharType="begin">
                <w:ffData>
                  <w:name w:val="Check13"/>
                  <w:enabled/>
                  <w:calcOnExit w:val="0"/>
                  <w:checkBox>
                    <w:sizeAuto/>
                    <w:default w:val="0"/>
                  </w:checkBox>
                </w:ffData>
              </w:fldChar>
            </w:r>
            <w:r w:rsidRPr="002B146F">
              <w:rPr>
                <w:rFonts w:ascii="宋体" w:eastAsia="宋体" w:hAnsi="宋体" w:cs="Times New Roman"/>
                <w:sz w:val="21"/>
                <w:szCs w:val="21"/>
              </w:rPr>
              <w:instrText xml:space="preserve"> FORMCHECKBOX </w:instrText>
            </w:r>
            <w:r w:rsidR="00510212">
              <w:rPr>
                <w:rFonts w:ascii="宋体" w:eastAsia="宋体" w:hAnsi="宋体" w:cs="Times New Roman"/>
                <w:sz w:val="21"/>
                <w:szCs w:val="21"/>
              </w:rPr>
            </w:r>
            <w:r w:rsidR="00510212">
              <w:rPr>
                <w:rFonts w:ascii="宋体" w:eastAsia="宋体" w:hAnsi="宋体" w:cs="Times New Roman"/>
                <w:sz w:val="21"/>
                <w:szCs w:val="21"/>
              </w:rPr>
              <w:fldChar w:fldCharType="separate"/>
            </w:r>
            <w:r w:rsidRPr="002B146F">
              <w:rPr>
                <w:rFonts w:ascii="宋体" w:eastAsia="宋体" w:hAnsi="宋体" w:cs="Times New Roman"/>
                <w:sz w:val="21"/>
                <w:szCs w:val="21"/>
              </w:rPr>
              <w:fldChar w:fldCharType="end"/>
            </w:r>
            <w:r w:rsidRPr="002B146F">
              <w:rPr>
                <w:rFonts w:ascii="宋体" w:eastAsia="宋体" w:hAnsi="宋体" w:cs="Times New Roman" w:hint="eastAsia"/>
                <w:sz w:val="21"/>
                <w:szCs w:val="20"/>
              </w:rPr>
              <w:t xml:space="preserve"> </w:t>
            </w:r>
          </w:p>
        </w:tc>
      </w:tr>
      <w:tr w:rsidR="002B146F" w:rsidRPr="002B146F" w:rsidTr="002B146F">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5151"/>
          <w:jc w:val="center"/>
        </w:trPr>
        <w:tc>
          <w:tcPr>
            <w:tcW w:w="4764" w:type="dxa"/>
            <w:gridSpan w:val="11"/>
            <w:tcBorders>
              <w:top w:val="single" w:sz="6" w:space="0" w:color="auto"/>
              <w:left w:val="single" w:sz="6" w:space="0" w:color="auto"/>
              <w:bottom w:val="single" w:sz="6" w:space="0" w:color="auto"/>
            </w:tcBorders>
          </w:tcPr>
          <w:p w:rsidR="002B146F" w:rsidRPr="002B146F" w:rsidRDefault="002B146F" w:rsidP="006817DE">
            <w:pPr>
              <w:spacing w:line="240" w:lineRule="auto"/>
              <w:ind w:right="435" w:firstLine="90"/>
              <w:rPr>
                <w:rFonts w:ascii="宋体" w:eastAsia="宋体" w:hAnsi="宋体" w:cs="Times New Roman"/>
                <w:sz w:val="21"/>
                <w:szCs w:val="20"/>
              </w:rPr>
            </w:pPr>
            <w:r w:rsidRPr="002B146F">
              <w:rPr>
                <w:rFonts w:ascii="宋体" w:eastAsia="宋体" w:hAnsi="宋体" w:cs="Times New Roman"/>
                <w:sz w:val="18"/>
                <w:szCs w:val="20"/>
              </w:rPr>
              <w:fldChar w:fldCharType="begin"/>
            </w:r>
            <w:r w:rsidRPr="002B146F">
              <w:rPr>
                <w:rFonts w:ascii="宋体" w:eastAsia="宋体" w:hAnsi="宋体" w:cs="Times New Roman"/>
                <w:sz w:val="18"/>
                <w:szCs w:val="20"/>
              </w:rPr>
              <w:instrText xml:space="preserve"> </w:instrText>
            </w:r>
            <w:r w:rsidRPr="002B146F">
              <w:rPr>
                <w:rFonts w:ascii="宋体" w:eastAsia="宋体" w:hAnsi="宋体" w:cs="Times New Roman" w:hint="eastAsia"/>
                <w:sz w:val="18"/>
                <w:szCs w:val="20"/>
              </w:rPr>
              <w:instrText>eq \o\ac(</w:instrText>
            </w:r>
            <w:r w:rsidRPr="002B146F">
              <w:rPr>
                <w:rFonts w:ascii="宋体" w:eastAsia="宋体" w:hAnsi="宋体" w:cs="Times New Roman" w:hint="eastAsia"/>
                <w:position w:val="-3"/>
                <w:sz w:val="27"/>
                <w:szCs w:val="20"/>
              </w:rPr>
              <w:instrText>○</w:instrText>
            </w:r>
            <w:r w:rsidRPr="002B146F">
              <w:rPr>
                <w:rFonts w:ascii="宋体" w:eastAsia="宋体" w:hAnsi="宋体" w:cs="Times New Roman" w:hint="eastAsia"/>
                <w:sz w:val="18"/>
                <w:szCs w:val="20"/>
              </w:rPr>
              <w:instrText>,26)</w:instrText>
            </w:r>
            <w:r w:rsidRPr="002B146F">
              <w:rPr>
                <w:rFonts w:ascii="宋体" w:eastAsia="宋体" w:hAnsi="宋体" w:cs="Times New Roman"/>
                <w:sz w:val="18"/>
                <w:szCs w:val="20"/>
              </w:rPr>
              <w:fldChar w:fldCharType="end"/>
            </w:r>
            <w:r w:rsidRPr="002B146F">
              <w:rPr>
                <w:rFonts w:ascii="宋体" w:eastAsia="宋体" w:hAnsi="宋体" w:cs="Times New Roman" w:hint="eastAsia"/>
                <w:sz w:val="21"/>
                <w:szCs w:val="20"/>
              </w:rPr>
              <w:t>全体申请人或专利代理机构签字或者盖章</w:t>
            </w:r>
          </w:p>
          <w:p w:rsidR="002B146F" w:rsidRPr="002B146F" w:rsidRDefault="002B146F" w:rsidP="006817DE">
            <w:pPr>
              <w:spacing w:line="240" w:lineRule="auto"/>
              <w:ind w:right="435"/>
              <w:rPr>
                <w:rFonts w:ascii="宋体" w:eastAsia="宋体" w:hAnsi="宋体" w:cs="Times New Roman"/>
                <w:sz w:val="21"/>
                <w:szCs w:val="20"/>
              </w:rPr>
            </w:pPr>
          </w:p>
          <w:p w:rsidR="002B146F" w:rsidRDefault="002B146F" w:rsidP="006817DE">
            <w:pPr>
              <w:spacing w:line="240" w:lineRule="auto"/>
              <w:ind w:right="437"/>
              <w:rPr>
                <w:rFonts w:ascii="宋体" w:eastAsia="宋体" w:hAnsi="宋体" w:cs="Times New Roman"/>
                <w:sz w:val="21"/>
                <w:szCs w:val="20"/>
              </w:rPr>
            </w:pPr>
          </w:p>
          <w:p w:rsidR="00C04724" w:rsidRDefault="00DA713B" w:rsidP="006817DE">
            <w:pPr>
              <w:spacing w:line="240" w:lineRule="auto"/>
              <w:ind w:right="437"/>
              <w:rPr>
                <w:rFonts w:ascii="宋体" w:eastAsia="宋体" w:hAnsi="宋体" w:cs="Times New Roman"/>
                <w:sz w:val="21"/>
                <w:szCs w:val="20"/>
              </w:rPr>
            </w:pPr>
            <w:r>
              <w:rPr>
                <w:rFonts w:ascii="宋体" w:eastAsia="宋体" w:hAnsi="宋体" w:cs="Times New Roman"/>
                <w:sz w:val="21"/>
                <w:szCs w:val="20"/>
              </w:rPr>
              <w:fldChar w:fldCharType="begin"/>
            </w:r>
            <w:r>
              <w:rPr>
                <w:rFonts w:ascii="宋体" w:eastAsia="宋体" w:hAnsi="宋体" w:cs="Times New Roman"/>
                <w:sz w:val="21"/>
                <w:szCs w:val="20"/>
              </w:rPr>
              <w:instrText xml:space="preserve"> ASK  Text1 " "  \* MERGEFORMAT </w:instrText>
            </w:r>
            <w:r>
              <w:rPr>
                <w:rFonts w:ascii="宋体" w:eastAsia="宋体" w:hAnsi="宋体" w:cs="Times New Roman"/>
                <w:sz w:val="21"/>
                <w:szCs w:val="20"/>
              </w:rPr>
              <w:fldChar w:fldCharType="end"/>
            </w:r>
            <w:r>
              <w:rPr>
                <w:rFonts w:ascii="宋体" w:eastAsia="宋体" w:hAnsi="宋体" w:cs="Times New Roman"/>
                <w:sz w:val="21"/>
                <w:szCs w:val="20"/>
              </w:rPr>
              <w:fldChar w:fldCharType="begin"/>
            </w:r>
            <w:r>
              <w:rPr>
                <w:rFonts w:ascii="宋体" w:eastAsia="宋体" w:hAnsi="宋体" w:cs="Times New Roman"/>
                <w:sz w:val="21"/>
                <w:szCs w:val="20"/>
              </w:rPr>
              <w:instrText xml:space="preserve"> ASK   \* MERGEFORMAT </w:instrText>
            </w:r>
            <w:r>
              <w:rPr>
                <w:rFonts w:ascii="宋体" w:eastAsia="宋体" w:hAnsi="宋体" w:cs="Times New Roman"/>
                <w:sz w:val="21"/>
                <w:szCs w:val="20"/>
              </w:rPr>
              <w:fldChar w:fldCharType="end"/>
            </w:r>
          </w:p>
          <w:p w:rsidR="00C04724" w:rsidRDefault="00C04724" w:rsidP="006817DE">
            <w:pPr>
              <w:spacing w:line="240" w:lineRule="auto"/>
              <w:ind w:right="437"/>
              <w:rPr>
                <w:rFonts w:ascii="宋体" w:eastAsia="宋体" w:hAnsi="宋体" w:cs="Times New Roman"/>
                <w:sz w:val="21"/>
                <w:szCs w:val="20"/>
              </w:rPr>
            </w:pPr>
          </w:p>
          <w:p w:rsidR="00C04724" w:rsidRPr="002B146F" w:rsidRDefault="00C04724"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rPr>
                <w:rFonts w:ascii="宋体" w:eastAsia="宋体" w:hAnsi="宋体" w:cs="Times New Roman"/>
                <w:sz w:val="21"/>
                <w:szCs w:val="20"/>
              </w:rPr>
            </w:pPr>
          </w:p>
          <w:p w:rsidR="002B146F" w:rsidRPr="002B146F" w:rsidRDefault="002B146F" w:rsidP="006817DE">
            <w:pPr>
              <w:spacing w:line="240" w:lineRule="auto"/>
              <w:ind w:right="437" w:firstLineChars="1300" w:firstLine="2730"/>
              <w:rPr>
                <w:rFonts w:ascii="宋体" w:eastAsia="宋体" w:hAnsi="宋体" w:cs="Times New Roman"/>
                <w:sz w:val="21"/>
                <w:szCs w:val="20"/>
              </w:rPr>
            </w:pPr>
          </w:p>
          <w:p w:rsidR="002B146F" w:rsidRPr="002B146F" w:rsidRDefault="002B146F" w:rsidP="006817DE">
            <w:pPr>
              <w:spacing w:line="240" w:lineRule="auto"/>
              <w:ind w:right="437" w:firstLineChars="1300" w:firstLine="2730"/>
              <w:rPr>
                <w:rFonts w:ascii="宋体" w:eastAsia="宋体" w:hAnsi="宋体" w:cs="Times New Roman"/>
                <w:sz w:val="21"/>
                <w:szCs w:val="20"/>
              </w:rPr>
            </w:pPr>
            <w:r w:rsidRPr="002B146F">
              <w:rPr>
                <w:rFonts w:ascii="宋体" w:eastAsia="宋体" w:hAnsi="宋体" w:cs="Times New Roman"/>
                <w:sz w:val="21"/>
                <w:szCs w:val="20"/>
              </w:rPr>
              <w:fldChar w:fldCharType="begin">
                <w:ffData>
                  <w:name w:val="Text16"/>
                  <w:enabled/>
                  <w:calcOnExit w:val="0"/>
                  <w:textInput>
                    <w:maxLength w:val="4"/>
                  </w:textInput>
                </w:ffData>
              </w:fldChar>
            </w:r>
            <w:bookmarkStart w:id="8" w:name="Text16"/>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bookmarkEnd w:id="8"/>
            <w:r w:rsidRPr="002B146F">
              <w:rPr>
                <w:rFonts w:ascii="宋体" w:eastAsia="宋体" w:hAnsi="宋体" w:cs="Times New Roman" w:hint="eastAsia"/>
                <w:sz w:val="21"/>
                <w:szCs w:val="20"/>
              </w:rPr>
              <w:t>年</w:t>
            </w:r>
            <w:r w:rsidRPr="002B146F">
              <w:rPr>
                <w:rFonts w:ascii="宋体" w:eastAsia="宋体" w:hAnsi="宋体" w:cs="Times New Roman"/>
                <w:sz w:val="21"/>
                <w:szCs w:val="20"/>
              </w:rPr>
              <w:fldChar w:fldCharType="begin">
                <w:ffData>
                  <w:name w:val="Text17"/>
                  <w:enabled/>
                  <w:calcOnExit w:val="0"/>
                  <w:textInput>
                    <w:maxLength w:val="2"/>
                  </w:textInput>
                </w:ffData>
              </w:fldChar>
            </w:r>
            <w:bookmarkStart w:id="9" w:name="Text17"/>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bookmarkEnd w:id="9"/>
            <w:r w:rsidRPr="002B146F">
              <w:rPr>
                <w:rFonts w:ascii="宋体" w:eastAsia="宋体" w:hAnsi="宋体" w:cs="Times New Roman" w:hint="eastAsia"/>
                <w:sz w:val="21"/>
                <w:szCs w:val="20"/>
              </w:rPr>
              <w:t>月</w:t>
            </w:r>
            <w:r w:rsidRPr="002B146F">
              <w:rPr>
                <w:rFonts w:ascii="宋体" w:eastAsia="宋体" w:hAnsi="宋体" w:cs="Times New Roman"/>
                <w:sz w:val="21"/>
                <w:szCs w:val="20"/>
              </w:rPr>
              <w:fldChar w:fldCharType="begin">
                <w:ffData>
                  <w:name w:val="Text18"/>
                  <w:enabled/>
                  <w:calcOnExit w:val="0"/>
                  <w:textInput>
                    <w:maxLength w:val="2"/>
                  </w:textInput>
                </w:ffData>
              </w:fldChar>
            </w:r>
            <w:bookmarkStart w:id="10" w:name="Text18"/>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bookmarkEnd w:id="10"/>
            <w:r w:rsidRPr="002B146F">
              <w:rPr>
                <w:rFonts w:ascii="宋体" w:eastAsia="宋体" w:hAnsi="宋体" w:cs="Times New Roman" w:hint="eastAsia"/>
                <w:sz w:val="21"/>
                <w:szCs w:val="20"/>
              </w:rPr>
              <w:t>日</w:t>
            </w:r>
          </w:p>
        </w:tc>
        <w:tc>
          <w:tcPr>
            <w:tcW w:w="4696" w:type="dxa"/>
            <w:gridSpan w:val="7"/>
            <w:tcBorders>
              <w:top w:val="single" w:sz="6" w:space="0" w:color="auto"/>
              <w:left w:val="single" w:sz="6" w:space="0" w:color="auto"/>
              <w:bottom w:val="single" w:sz="6" w:space="0" w:color="auto"/>
            </w:tcBorders>
          </w:tcPr>
          <w:p w:rsidR="002B146F" w:rsidRPr="002B146F" w:rsidRDefault="002B146F" w:rsidP="006817DE">
            <w:pPr>
              <w:spacing w:line="240" w:lineRule="auto"/>
              <w:ind w:right="437" w:firstLineChars="100" w:firstLine="210"/>
              <w:rPr>
                <w:rFonts w:ascii="宋体" w:eastAsia="宋体" w:hAnsi="宋体" w:cs="Times New Roman"/>
                <w:sz w:val="21"/>
                <w:szCs w:val="20"/>
              </w:rPr>
            </w:pPr>
            <w:r w:rsidRPr="002B146F">
              <w:rPr>
                <w:rFonts w:ascii="Times New Roman" w:eastAsia="宋体" w:hAnsi="Times New Roman" w:cs="Times New Roman"/>
                <w:sz w:val="21"/>
                <w:szCs w:val="20"/>
              </w:rPr>
              <w:fldChar w:fldCharType="begin"/>
            </w:r>
            <w:r w:rsidRPr="002B146F">
              <w:rPr>
                <w:rFonts w:ascii="Times New Roman" w:eastAsia="宋体" w:hAnsi="Times New Roman" w:cs="Times New Roman"/>
                <w:sz w:val="21"/>
                <w:szCs w:val="20"/>
              </w:rPr>
              <w:instrText xml:space="preserve"> </w:instrText>
            </w:r>
            <w:r w:rsidRPr="002B146F">
              <w:rPr>
                <w:rFonts w:ascii="Times New Roman" w:eastAsia="宋体" w:hAnsi="Times New Roman" w:cs="Times New Roman" w:hint="eastAsia"/>
                <w:sz w:val="21"/>
                <w:szCs w:val="20"/>
              </w:rPr>
              <w:instrText>eq \o\ac(</w:instrText>
            </w:r>
            <w:r w:rsidRPr="002B146F">
              <w:rPr>
                <w:rFonts w:ascii="Times New Roman" w:eastAsia="宋体" w:hAnsi="Times New Roman" w:cs="Times New Roman" w:hint="eastAsia"/>
                <w:position w:val="-4"/>
                <w:sz w:val="31"/>
                <w:szCs w:val="20"/>
              </w:rPr>
              <w:instrText>○</w:instrText>
            </w:r>
            <w:r w:rsidRPr="002B146F">
              <w:rPr>
                <w:rFonts w:ascii="Times New Roman" w:eastAsia="宋体" w:hAnsi="Times New Roman" w:cs="Times New Roman" w:hint="eastAsia"/>
                <w:sz w:val="21"/>
                <w:szCs w:val="20"/>
              </w:rPr>
              <w:instrText>,27)</w:instrText>
            </w:r>
            <w:r w:rsidRPr="002B146F">
              <w:rPr>
                <w:rFonts w:ascii="Times New Roman" w:eastAsia="宋体" w:hAnsi="Times New Roman" w:cs="Times New Roman"/>
                <w:sz w:val="21"/>
                <w:szCs w:val="20"/>
              </w:rPr>
              <w:fldChar w:fldCharType="end"/>
            </w:r>
            <w:r w:rsidRPr="002B146F">
              <w:rPr>
                <w:rFonts w:ascii="宋体" w:eastAsia="宋体" w:hAnsi="宋体" w:cs="Times New Roman" w:hint="eastAsia"/>
                <w:sz w:val="21"/>
                <w:szCs w:val="20"/>
              </w:rPr>
              <w:t>国家知识产权局审核意见</w:t>
            </w: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rPr>
                <w:rFonts w:ascii="宋体" w:eastAsia="宋体" w:hAnsi="宋体" w:cs="Times New Roman"/>
                <w:sz w:val="21"/>
                <w:szCs w:val="20"/>
              </w:rPr>
            </w:pPr>
          </w:p>
          <w:p w:rsidR="002B146F" w:rsidRPr="002B146F" w:rsidRDefault="002B146F" w:rsidP="006817DE">
            <w:pPr>
              <w:spacing w:line="240" w:lineRule="auto"/>
              <w:ind w:right="435" w:firstLineChars="1300" w:firstLine="2730"/>
              <w:rPr>
                <w:rFonts w:ascii="宋体" w:eastAsia="宋体" w:hAnsi="宋体" w:cs="Times New Roman"/>
                <w:sz w:val="21"/>
                <w:szCs w:val="20"/>
              </w:rPr>
            </w:pPr>
          </w:p>
          <w:p w:rsidR="002B146F" w:rsidRPr="002B146F" w:rsidRDefault="002B146F" w:rsidP="006817DE">
            <w:pPr>
              <w:spacing w:line="240" w:lineRule="auto"/>
              <w:ind w:right="435" w:firstLineChars="1300" w:firstLine="2730"/>
              <w:rPr>
                <w:rFonts w:ascii="宋体" w:eastAsia="宋体" w:hAnsi="宋体" w:cs="Times New Roman"/>
                <w:sz w:val="21"/>
                <w:szCs w:val="20"/>
              </w:rPr>
            </w:pPr>
            <w:r w:rsidRPr="002B146F">
              <w:rPr>
                <w:rFonts w:ascii="宋体" w:eastAsia="宋体" w:hAnsi="宋体" w:cs="Times New Roman"/>
                <w:sz w:val="21"/>
                <w:szCs w:val="20"/>
              </w:rPr>
              <w:fldChar w:fldCharType="begin">
                <w:ffData>
                  <w:name w:val="Text16"/>
                  <w:enabled/>
                  <w:calcOnExit w:val="0"/>
                  <w:textInput>
                    <w:maxLength w:val="4"/>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年</w:t>
            </w:r>
            <w:r w:rsidRPr="002B146F">
              <w:rPr>
                <w:rFonts w:ascii="宋体" w:eastAsia="宋体" w:hAnsi="宋体" w:cs="Times New Roman"/>
                <w:sz w:val="21"/>
                <w:szCs w:val="20"/>
              </w:rPr>
              <w:fldChar w:fldCharType="begin">
                <w:ffData>
                  <w:name w:val="Text17"/>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月</w:t>
            </w:r>
            <w:r w:rsidRPr="002B146F">
              <w:rPr>
                <w:rFonts w:ascii="宋体" w:eastAsia="宋体" w:hAnsi="宋体" w:cs="Times New Roman"/>
                <w:sz w:val="21"/>
                <w:szCs w:val="20"/>
              </w:rPr>
              <w:fldChar w:fldCharType="begin">
                <w:ffData>
                  <w:name w:val="Text18"/>
                  <w:enabled/>
                  <w:calcOnExit w:val="0"/>
                  <w:textInput>
                    <w:maxLength w:val="2"/>
                  </w:textInput>
                </w:ffData>
              </w:fldChar>
            </w:r>
            <w:r w:rsidRPr="002B146F">
              <w:rPr>
                <w:rFonts w:ascii="宋体" w:eastAsia="宋体" w:hAnsi="宋体" w:cs="Times New Roman"/>
                <w:sz w:val="21"/>
                <w:szCs w:val="20"/>
              </w:rPr>
              <w:instrText xml:space="preserve"> FORMTEXT </w:instrText>
            </w:r>
            <w:r w:rsidRPr="002B146F">
              <w:rPr>
                <w:rFonts w:ascii="宋体" w:eastAsia="宋体" w:hAnsi="宋体" w:cs="Times New Roman"/>
                <w:sz w:val="21"/>
                <w:szCs w:val="20"/>
              </w:rPr>
            </w:r>
            <w:r w:rsidRPr="002B146F">
              <w:rPr>
                <w:rFonts w:ascii="宋体" w:eastAsia="宋体" w:hAnsi="宋体" w:cs="Times New Roman"/>
                <w:sz w:val="21"/>
                <w:szCs w:val="20"/>
              </w:rPr>
              <w:fldChar w:fldCharType="separate"/>
            </w:r>
            <w:r w:rsidRPr="002B146F">
              <w:rPr>
                <w:rFonts w:ascii="宋体" w:eastAsia="宋体" w:hAnsi="Times New Roman" w:cs="Times New Roman"/>
                <w:noProof/>
                <w:sz w:val="21"/>
                <w:szCs w:val="20"/>
              </w:rPr>
              <w:t> </w:t>
            </w:r>
            <w:r w:rsidRPr="002B146F">
              <w:rPr>
                <w:rFonts w:ascii="宋体" w:eastAsia="宋体" w:hAnsi="Times New Roman" w:cs="Times New Roman"/>
                <w:noProof/>
                <w:sz w:val="21"/>
                <w:szCs w:val="20"/>
              </w:rPr>
              <w:t> </w:t>
            </w:r>
            <w:r w:rsidRPr="002B146F">
              <w:rPr>
                <w:rFonts w:ascii="宋体" w:eastAsia="宋体" w:hAnsi="宋体" w:cs="Times New Roman"/>
                <w:sz w:val="21"/>
                <w:szCs w:val="20"/>
              </w:rPr>
              <w:fldChar w:fldCharType="end"/>
            </w:r>
            <w:r w:rsidRPr="002B146F">
              <w:rPr>
                <w:rFonts w:ascii="宋体" w:eastAsia="宋体" w:hAnsi="宋体" w:cs="Times New Roman" w:hint="eastAsia"/>
                <w:sz w:val="21"/>
                <w:szCs w:val="20"/>
              </w:rPr>
              <w:t>日</w:t>
            </w:r>
          </w:p>
        </w:tc>
      </w:tr>
    </w:tbl>
    <w:p w:rsidR="00216378" w:rsidRPr="001E7493" w:rsidRDefault="00216378" w:rsidP="001E7493">
      <w:pPr>
        <w:sectPr w:rsidR="00216378" w:rsidRPr="001E7493" w:rsidSect="002B146F">
          <w:headerReference w:type="default" r:id="rId8"/>
          <w:type w:val="continuous"/>
          <w:pgSz w:w="11906" w:h="16838"/>
          <w:pgMar w:top="1418" w:right="851" w:bottom="851" w:left="1418" w:header="851" w:footer="992" w:gutter="0"/>
          <w:cols w:space="425"/>
          <w:docGrid w:type="linesAndChars" w:linePitch="312"/>
        </w:sectPr>
      </w:pPr>
    </w:p>
    <w:p w:rsidR="00D66111" w:rsidRPr="000411BC" w:rsidRDefault="00D66111" w:rsidP="000411BC">
      <w:pPr>
        <w:tabs>
          <w:tab w:val="center" w:pos="4153"/>
        </w:tabs>
        <w:sectPr w:rsidR="00D66111" w:rsidRPr="000411BC" w:rsidSect="002B146F">
          <w:type w:val="continuous"/>
          <w:pgSz w:w="11906" w:h="16838"/>
          <w:pgMar w:top="1418" w:right="851" w:bottom="851" w:left="1418" w:header="851" w:footer="992" w:gutter="0"/>
          <w:cols w:space="425"/>
          <w:docGrid w:type="linesAndChars" w:linePitch="312"/>
        </w:sectPr>
      </w:pPr>
    </w:p>
    <w:p w:rsidR="001E7493" w:rsidRPr="002D4A1E" w:rsidRDefault="001E7493" w:rsidP="00675B9F">
      <w:pPr>
        <w:ind w:firstLineChars="200" w:firstLine="480"/>
        <w:rPr>
          <w:sz w:val="28"/>
        </w:rPr>
      </w:pPr>
      <w:r>
        <w:rPr>
          <w:rFonts w:hint="eastAsia"/>
        </w:rPr>
        <w:lastRenderedPageBreak/>
        <w:t>基于</w:t>
      </w:r>
      <w:r>
        <w:rPr>
          <w:rFonts w:hint="eastAsia"/>
        </w:rPr>
        <w:t>libpcap</w:t>
      </w:r>
      <w:r>
        <w:rPr>
          <w:rFonts w:hint="eastAsia"/>
        </w:rPr>
        <w:t>的</w:t>
      </w:r>
      <w:r>
        <w:t>计算机网络原理教学系统，</w:t>
      </w:r>
      <w:r>
        <w:rPr>
          <w:rFonts w:hint="eastAsia"/>
        </w:rPr>
        <w:t>属于</w:t>
      </w:r>
      <w:r>
        <w:t>计算机应用技术</w:t>
      </w:r>
      <w:r>
        <w:rPr>
          <w:rFonts w:hint="eastAsia"/>
        </w:rPr>
        <w:t>，具体</w:t>
      </w:r>
      <w:r>
        <w:t>涉及</w:t>
      </w:r>
      <w:r>
        <w:rPr>
          <w:rFonts w:hint="eastAsia"/>
        </w:rPr>
        <w:t>实现</w:t>
      </w:r>
      <w:r>
        <w:t>计算机网络原理中</w:t>
      </w:r>
      <w:r>
        <w:rPr>
          <w:rFonts w:hint="eastAsia"/>
        </w:rPr>
        <w:t>典型</w:t>
      </w:r>
      <w:r>
        <w:t>协议，</w:t>
      </w:r>
      <w:r>
        <w:rPr>
          <w:rFonts w:hint="eastAsia"/>
        </w:rPr>
        <w:t>应用</w:t>
      </w:r>
      <w:r>
        <w:t>程序</w:t>
      </w:r>
      <w:r>
        <w:rPr>
          <w:rFonts w:hint="eastAsia"/>
        </w:rPr>
        <w:t>Socket</w:t>
      </w:r>
      <w:r w:rsidR="005F451E">
        <w:rPr>
          <w:rFonts w:hint="eastAsia"/>
        </w:rPr>
        <w:t>接口，</w:t>
      </w:r>
      <w:r>
        <w:rPr>
          <w:rFonts w:hint="eastAsia"/>
        </w:rPr>
        <w:t>Socket</w:t>
      </w:r>
      <w:r>
        <w:rPr>
          <w:rFonts w:hint="eastAsia"/>
        </w:rPr>
        <w:t>层与</w:t>
      </w:r>
      <w:r>
        <w:t>协议</w:t>
      </w:r>
      <w:r w:rsidR="00680DB1">
        <w:rPr>
          <w:rFonts w:hint="eastAsia"/>
        </w:rPr>
        <w:t>栈</w:t>
      </w:r>
      <w:r>
        <w:t>层</w:t>
      </w:r>
      <w:r>
        <w:rPr>
          <w:rFonts w:hint="eastAsia"/>
        </w:rPr>
        <w:t>的</w:t>
      </w:r>
      <w:r>
        <w:t>方法。</w:t>
      </w:r>
      <w:r>
        <w:rPr>
          <w:rFonts w:hint="eastAsia"/>
        </w:rPr>
        <w:t>该方法</w:t>
      </w:r>
      <w:r>
        <w:t>能够</w:t>
      </w:r>
      <w:r>
        <w:rPr>
          <w:rFonts w:hint="eastAsia"/>
        </w:rPr>
        <w:t>帮助</w:t>
      </w:r>
      <w:r w:rsidR="0048090C">
        <w:t>学生</w:t>
      </w:r>
      <w:r w:rsidR="0048090C">
        <w:rPr>
          <w:rFonts w:hint="eastAsia"/>
        </w:rPr>
        <w:t>提高</w:t>
      </w:r>
      <w:r>
        <w:t>动手能力，</w:t>
      </w:r>
      <w:r>
        <w:rPr>
          <w:rFonts w:hint="eastAsia"/>
        </w:rPr>
        <w:t>理解</w:t>
      </w:r>
      <w:r>
        <w:t>典型的计算机网络协议，</w:t>
      </w:r>
      <w:r>
        <w:rPr>
          <w:rFonts w:hint="eastAsia"/>
        </w:rPr>
        <w:t>掌握</w:t>
      </w:r>
      <w:r>
        <w:t>计算机网络知识，</w:t>
      </w:r>
      <w:r>
        <w:rPr>
          <w:rFonts w:hint="eastAsia"/>
        </w:rPr>
        <w:t>进而提升</w:t>
      </w:r>
      <w:r>
        <w:t>计算机网络原理课程的教学质量</w:t>
      </w:r>
      <w:r>
        <w:rPr>
          <w:rFonts w:hint="eastAsia"/>
        </w:rPr>
        <w:t>。本</w:t>
      </w:r>
      <w:r>
        <w:t>发明</w:t>
      </w:r>
      <w:r w:rsidR="0048090C">
        <w:rPr>
          <w:rFonts w:hint="eastAsia"/>
        </w:rPr>
        <w:t>所述</w:t>
      </w:r>
      <w:r w:rsidR="0048090C">
        <w:t>系统</w:t>
      </w:r>
      <w:r>
        <w:t>包括</w:t>
      </w:r>
      <w:r>
        <w:rPr>
          <w:rFonts w:hint="eastAsia"/>
        </w:rPr>
        <w:t>驱动层</w:t>
      </w:r>
      <w:r w:rsidR="0048090C">
        <w:rPr>
          <w:rFonts w:hint="eastAsia"/>
        </w:rPr>
        <w:t>模块</w:t>
      </w:r>
      <w:r>
        <w:t>，</w:t>
      </w:r>
      <w:r>
        <w:rPr>
          <w:rFonts w:hint="eastAsia"/>
        </w:rPr>
        <w:t>数据链路层</w:t>
      </w:r>
      <w:r w:rsidR="0048090C">
        <w:rPr>
          <w:rFonts w:hint="eastAsia"/>
        </w:rPr>
        <w:t>模块</w:t>
      </w:r>
      <w:r>
        <w:t>，</w:t>
      </w:r>
      <w:r>
        <w:rPr>
          <w:rFonts w:hint="eastAsia"/>
        </w:rPr>
        <w:t>邻居子系统</w:t>
      </w:r>
      <w:r w:rsidR="0048090C">
        <w:rPr>
          <w:rFonts w:hint="eastAsia"/>
        </w:rPr>
        <w:t>模块</w:t>
      </w:r>
      <w:r>
        <w:t>，网络层</w:t>
      </w:r>
      <w:r w:rsidR="0048090C">
        <w:rPr>
          <w:rFonts w:hint="eastAsia"/>
        </w:rPr>
        <w:t>模块</w:t>
      </w:r>
      <w:r>
        <w:t>，传输层</w:t>
      </w:r>
      <w:r w:rsidR="0048090C">
        <w:rPr>
          <w:rFonts w:hint="eastAsia"/>
        </w:rPr>
        <w:t>模块</w:t>
      </w:r>
      <w:r>
        <w:t>，</w:t>
      </w:r>
      <w:r>
        <w:rPr>
          <w:rFonts w:hint="eastAsia"/>
        </w:rPr>
        <w:t>Socket</w:t>
      </w:r>
      <w:r>
        <w:rPr>
          <w:rFonts w:hint="eastAsia"/>
        </w:rPr>
        <w:t>层</w:t>
      </w:r>
      <w:r w:rsidR="0048090C">
        <w:rPr>
          <w:rFonts w:hint="eastAsia"/>
        </w:rPr>
        <w:t>模块以及</w:t>
      </w:r>
      <w:r w:rsidR="0048090C">
        <w:t>应用程序</w:t>
      </w:r>
      <w:r w:rsidR="0048090C">
        <w:rPr>
          <w:rFonts w:hint="eastAsia"/>
        </w:rPr>
        <w:t>Socket</w:t>
      </w:r>
      <w:r w:rsidR="0048090C">
        <w:rPr>
          <w:rFonts w:hint="eastAsia"/>
        </w:rPr>
        <w:t>接口</w:t>
      </w:r>
      <w:r w:rsidR="0048090C">
        <w:t>模块</w:t>
      </w:r>
      <w:r>
        <w:rPr>
          <w:rFonts w:hint="eastAsia"/>
        </w:rPr>
        <w:t>。本发明结合</w:t>
      </w:r>
      <w:r>
        <w:t>抓包分析，要求学生</w:t>
      </w:r>
      <w:r>
        <w:rPr>
          <w:rFonts w:hint="eastAsia"/>
        </w:rPr>
        <w:t>自行</w:t>
      </w:r>
      <w:r>
        <w:t>编程实现典型计算机网络协议，</w:t>
      </w:r>
      <w:r w:rsidR="005C66B2">
        <w:rPr>
          <w:rFonts w:hint="eastAsia"/>
        </w:rPr>
        <w:t>以这种</w:t>
      </w:r>
      <w:r w:rsidR="005C66B2">
        <w:t>方式</w:t>
      </w:r>
      <w:r>
        <w:rPr>
          <w:rFonts w:hint="eastAsia"/>
        </w:rPr>
        <w:t>加深</w:t>
      </w:r>
      <w:r>
        <w:t>学</w:t>
      </w:r>
      <w:r>
        <w:rPr>
          <w:rFonts w:hint="eastAsia"/>
        </w:rPr>
        <w:t>生</w:t>
      </w:r>
      <w:r>
        <w:t>对计算机网络原理的理解</w:t>
      </w:r>
      <w:r>
        <w:rPr>
          <w:rFonts w:hint="eastAsia"/>
        </w:rPr>
        <w:t>和</w:t>
      </w:r>
      <w:r>
        <w:t>认识</w:t>
      </w:r>
      <w:r>
        <w:rPr>
          <w:rFonts w:hint="eastAsia"/>
        </w:rPr>
        <w:t>，同时</w:t>
      </w:r>
      <w:r w:rsidR="005C66B2">
        <w:t>提高</w:t>
      </w:r>
      <w:r>
        <w:t>学生的</w:t>
      </w:r>
      <w:r w:rsidR="005C66B2">
        <w:rPr>
          <w:rFonts w:hint="eastAsia"/>
        </w:rPr>
        <w:t>动手</w:t>
      </w:r>
      <w:r>
        <w:rPr>
          <w:rFonts w:hint="eastAsia"/>
        </w:rPr>
        <w:t>实践</w:t>
      </w:r>
      <w:r>
        <w:t>能力</w:t>
      </w:r>
      <w:r>
        <w:rPr>
          <w:rFonts w:hint="eastAsia"/>
        </w:rPr>
        <w:t>。本发明利用</w:t>
      </w:r>
      <w:r>
        <w:t>面向对象编程模型，</w:t>
      </w:r>
      <w:r>
        <w:rPr>
          <w:rFonts w:hint="eastAsia"/>
        </w:rPr>
        <w:t>采取协议</w:t>
      </w:r>
      <w:r>
        <w:t>分离的方式，降低了</w:t>
      </w:r>
      <w:r>
        <w:rPr>
          <w:rFonts w:hint="eastAsia"/>
        </w:rPr>
        <w:t>整体</w:t>
      </w:r>
      <w:r>
        <w:t>实现难度，让学生</w:t>
      </w:r>
      <w:r>
        <w:rPr>
          <w:rFonts w:hint="eastAsia"/>
        </w:rPr>
        <w:t>能够一步一步</w:t>
      </w:r>
      <w:r>
        <w:t>地</w:t>
      </w:r>
      <w:r>
        <w:rPr>
          <w:rFonts w:hint="eastAsia"/>
        </w:rPr>
        <w:t>实现</w:t>
      </w:r>
      <w:r>
        <w:t>单一协议，</w:t>
      </w:r>
      <w:r>
        <w:rPr>
          <w:rFonts w:hint="eastAsia"/>
        </w:rPr>
        <w:t>逐渐地</w:t>
      </w:r>
      <w:r>
        <w:t>掌握整个系统</w:t>
      </w:r>
      <w:r>
        <w:rPr>
          <w:rFonts w:hint="eastAsia"/>
        </w:rPr>
        <w:t>，</w:t>
      </w:r>
      <w:r>
        <w:t>从而</w:t>
      </w:r>
      <w:r>
        <w:rPr>
          <w:rFonts w:hint="eastAsia"/>
        </w:rPr>
        <w:t>掌握</w:t>
      </w:r>
      <w:r>
        <w:t>计算机网络原理</w:t>
      </w:r>
      <w:r>
        <w:rPr>
          <w:rFonts w:hint="eastAsia"/>
        </w:rPr>
        <w:t>。</w:t>
      </w:r>
    </w:p>
    <w:p w:rsidR="00797926" w:rsidRDefault="00797926" w:rsidP="001E7493">
      <w:pPr>
        <w:sectPr w:rsidR="00797926" w:rsidSect="009B257D">
          <w:headerReference w:type="default" r:id="rId9"/>
          <w:footerReference w:type="default" r:id="rId10"/>
          <w:pgSz w:w="11906" w:h="16838"/>
          <w:pgMar w:top="1418" w:right="851" w:bottom="851" w:left="1418" w:header="794" w:footer="113" w:gutter="0"/>
          <w:pgNumType w:start="1"/>
          <w:cols w:space="425"/>
          <w:docGrid w:type="linesAndChars" w:linePitch="381"/>
        </w:sectPr>
      </w:pPr>
    </w:p>
    <w:p w:rsidR="00797926" w:rsidRDefault="00797926" w:rsidP="00797926">
      <w:pPr>
        <w:ind w:firstLineChars="200" w:firstLine="480"/>
      </w:pPr>
      <w:r>
        <w:rPr>
          <w:rFonts w:hint="eastAsia"/>
        </w:rPr>
        <w:lastRenderedPageBreak/>
        <w:t>1</w:t>
      </w:r>
      <w:r>
        <w:t xml:space="preserve">. </w:t>
      </w:r>
      <w:r>
        <w:rPr>
          <w:rFonts w:hint="eastAsia"/>
        </w:rPr>
        <w:t>本发明所述</w:t>
      </w:r>
      <w:r>
        <w:t>的</w:t>
      </w:r>
      <w:r>
        <w:rPr>
          <w:rFonts w:hint="eastAsia"/>
        </w:rPr>
        <w:t>基于</w:t>
      </w:r>
      <w:r>
        <w:rPr>
          <w:rFonts w:hint="eastAsia"/>
        </w:rPr>
        <w:t>libpcap</w:t>
      </w:r>
      <w:r>
        <w:rPr>
          <w:rFonts w:hint="eastAsia"/>
        </w:rPr>
        <w:t>的计算机</w:t>
      </w:r>
      <w:r>
        <w:t>网络</w:t>
      </w:r>
      <w:r>
        <w:rPr>
          <w:rFonts w:hint="eastAsia"/>
        </w:rPr>
        <w:t>原理</w:t>
      </w:r>
      <w:r>
        <w:t>教学系统</w:t>
      </w:r>
      <w:r>
        <w:rPr>
          <w:rFonts w:hint="eastAsia"/>
        </w:rPr>
        <w:t>，包括</w:t>
      </w:r>
      <w:r w:rsidR="00F80006">
        <w:rPr>
          <w:rFonts w:hint="eastAsia"/>
        </w:rPr>
        <w:t>驱动层模块</w:t>
      </w:r>
      <w:r w:rsidR="00F80006">
        <w:t>，</w:t>
      </w:r>
      <w:r w:rsidR="00F80006">
        <w:rPr>
          <w:rFonts w:hint="eastAsia"/>
        </w:rPr>
        <w:t>数据链路层模块</w:t>
      </w:r>
      <w:r w:rsidR="00F80006">
        <w:t>，</w:t>
      </w:r>
      <w:r w:rsidR="00F80006">
        <w:rPr>
          <w:rFonts w:hint="eastAsia"/>
        </w:rPr>
        <w:t>邻居子系统模块</w:t>
      </w:r>
      <w:r w:rsidR="00F80006">
        <w:t>，网络层</w:t>
      </w:r>
      <w:r w:rsidR="00F80006">
        <w:rPr>
          <w:rFonts w:hint="eastAsia"/>
        </w:rPr>
        <w:t>模块</w:t>
      </w:r>
      <w:r w:rsidR="00F80006">
        <w:t>，传输层</w:t>
      </w:r>
      <w:r w:rsidR="00F80006">
        <w:rPr>
          <w:rFonts w:hint="eastAsia"/>
        </w:rPr>
        <w:t>模块</w:t>
      </w:r>
      <w:r w:rsidR="00F80006">
        <w:t>，</w:t>
      </w:r>
      <w:r w:rsidR="00F80006">
        <w:rPr>
          <w:rFonts w:hint="eastAsia"/>
        </w:rPr>
        <w:t>Socket</w:t>
      </w:r>
      <w:r w:rsidR="00F80006">
        <w:rPr>
          <w:rFonts w:hint="eastAsia"/>
        </w:rPr>
        <w:t>层模块以及</w:t>
      </w:r>
      <w:r w:rsidR="00F80006">
        <w:t>应用程序</w:t>
      </w:r>
      <w:r w:rsidR="00F80006">
        <w:rPr>
          <w:rFonts w:hint="eastAsia"/>
        </w:rPr>
        <w:t>Socket</w:t>
      </w:r>
      <w:r w:rsidR="00F80006">
        <w:rPr>
          <w:rFonts w:hint="eastAsia"/>
        </w:rPr>
        <w:t>接口</w:t>
      </w:r>
      <w:r w:rsidR="00F80006">
        <w:t>模块</w:t>
      </w:r>
      <w:r>
        <w:t>；</w:t>
      </w:r>
    </w:p>
    <w:p w:rsidR="00797926" w:rsidRDefault="00797926" w:rsidP="00797926">
      <w:pPr>
        <w:ind w:firstLineChars="200" w:firstLine="480"/>
      </w:pPr>
      <w:r>
        <w:rPr>
          <w:rFonts w:hint="eastAsia"/>
        </w:rPr>
        <w:t>（</w:t>
      </w:r>
      <w:r>
        <w:rPr>
          <w:rFonts w:hint="eastAsia"/>
        </w:rPr>
        <w:t>A</w:t>
      </w:r>
      <w:r>
        <w:t>）</w:t>
      </w:r>
      <w:r>
        <w:rPr>
          <w:rFonts w:hint="eastAsia"/>
        </w:rPr>
        <w:t>驱动层</w:t>
      </w:r>
      <w:r w:rsidR="00F80006">
        <w:rPr>
          <w:rFonts w:hint="eastAsia"/>
        </w:rPr>
        <w:t>模块</w:t>
      </w:r>
      <w:r w:rsidR="00327E50">
        <w:rPr>
          <w:rFonts w:hint="eastAsia"/>
        </w:rPr>
        <w:t>，</w:t>
      </w:r>
      <w:r>
        <w:rPr>
          <w:rFonts w:hint="eastAsia"/>
        </w:rPr>
        <w:t>基于</w:t>
      </w:r>
      <w:r>
        <w:rPr>
          <w:rFonts w:hint="eastAsia"/>
        </w:rPr>
        <w:t>libpcap</w:t>
      </w:r>
      <w:r>
        <w:rPr>
          <w:rFonts w:hint="eastAsia"/>
        </w:rPr>
        <w:t>直接</w:t>
      </w:r>
      <w:r>
        <w:t>从网卡</w:t>
      </w:r>
      <w:r>
        <w:rPr>
          <w:rFonts w:hint="eastAsia"/>
        </w:rPr>
        <w:t>收</w:t>
      </w:r>
      <w:r>
        <w:t>发</w:t>
      </w:r>
      <w:r>
        <w:rPr>
          <w:rFonts w:hint="eastAsia"/>
        </w:rPr>
        <w:t>数据包</w:t>
      </w:r>
      <w:r>
        <w:t>，</w:t>
      </w:r>
      <w:r>
        <w:rPr>
          <w:rFonts w:hint="eastAsia"/>
        </w:rPr>
        <w:t>不经过</w:t>
      </w:r>
      <w:r>
        <w:t>操作系统网络子系统；</w:t>
      </w:r>
      <w:r>
        <w:rPr>
          <w:rFonts w:hint="eastAsia"/>
        </w:rPr>
        <w:t>对于接收</w:t>
      </w:r>
      <w:r>
        <w:t>，将</w:t>
      </w:r>
      <w:r>
        <w:rPr>
          <w:rFonts w:hint="eastAsia"/>
        </w:rPr>
        <w:t>从</w:t>
      </w:r>
      <w:r w:rsidR="001C4F2C">
        <w:rPr>
          <w:rFonts w:hint="eastAsia"/>
        </w:rPr>
        <w:t>l</w:t>
      </w:r>
      <w:r w:rsidR="001C4F2C">
        <w:t>ibpcap</w:t>
      </w:r>
      <w:r>
        <w:t>收到的数据包交给数据链路层</w:t>
      </w:r>
      <w:r w:rsidR="007E5314">
        <w:rPr>
          <w:rFonts w:hint="eastAsia"/>
        </w:rPr>
        <w:t>模块</w:t>
      </w:r>
      <w:r>
        <w:t>进一步处理，对于发送，</w:t>
      </w:r>
      <w:r w:rsidR="007E5314">
        <w:rPr>
          <w:rFonts w:hint="eastAsia"/>
        </w:rPr>
        <w:t>利用</w:t>
      </w:r>
      <w:r>
        <w:t>libpcap</w:t>
      </w:r>
      <w:r>
        <w:rPr>
          <w:rFonts w:hint="eastAsia"/>
        </w:rPr>
        <w:t>发送</w:t>
      </w:r>
      <w:r>
        <w:t>接口</w:t>
      </w:r>
      <w:r w:rsidR="001C4F2C">
        <w:rPr>
          <w:rFonts w:hint="eastAsia"/>
        </w:rPr>
        <w:t>，</w:t>
      </w:r>
      <w:r>
        <w:rPr>
          <w:rFonts w:hint="eastAsia"/>
        </w:rPr>
        <w:t>将</w:t>
      </w:r>
      <w:r>
        <w:t>数据链路层待发送数据包</w:t>
      </w:r>
      <w:r w:rsidR="00327E50">
        <w:rPr>
          <w:rFonts w:hint="eastAsia"/>
        </w:rPr>
        <w:t>转化为</w:t>
      </w:r>
      <w:r w:rsidR="00327E50">
        <w:t>字节缓冲区作为参数，</w:t>
      </w:r>
      <w:r w:rsidR="00327E50">
        <w:rPr>
          <w:rFonts w:hint="eastAsia"/>
        </w:rPr>
        <w:t>进行</w:t>
      </w:r>
      <w:r>
        <w:rPr>
          <w:rFonts w:hint="eastAsia"/>
        </w:rPr>
        <w:t>发送</w:t>
      </w:r>
      <w:r>
        <w:t>；</w:t>
      </w:r>
    </w:p>
    <w:p w:rsidR="00797926" w:rsidRDefault="00797926" w:rsidP="00797926">
      <w:pPr>
        <w:ind w:firstLineChars="200" w:firstLine="480"/>
      </w:pPr>
      <w:r>
        <w:rPr>
          <w:rFonts w:hint="eastAsia"/>
        </w:rPr>
        <w:t>（</w:t>
      </w:r>
      <w:r>
        <w:rPr>
          <w:rFonts w:hint="eastAsia"/>
        </w:rPr>
        <w:t>B</w:t>
      </w:r>
      <w:r>
        <w:t>）</w:t>
      </w:r>
      <w:r>
        <w:rPr>
          <w:rFonts w:hint="eastAsia"/>
        </w:rPr>
        <w:t>数据链路层</w:t>
      </w:r>
      <w:r w:rsidR="00F15BC3">
        <w:rPr>
          <w:rFonts w:hint="eastAsia"/>
        </w:rPr>
        <w:t>模块</w:t>
      </w:r>
      <w:r w:rsidR="00327E50">
        <w:rPr>
          <w:rFonts w:hint="eastAsia"/>
        </w:rPr>
        <w:t>，</w:t>
      </w:r>
      <w:r w:rsidR="00327E50">
        <w:t>根据</w:t>
      </w:r>
      <w:r>
        <w:t>接收到的数据包</w:t>
      </w:r>
      <w:r w:rsidR="00327E50">
        <w:rPr>
          <w:rFonts w:hint="eastAsia"/>
        </w:rPr>
        <w:t>的</w:t>
      </w:r>
      <w:r>
        <w:t>帧类型</w:t>
      </w:r>
      <w:r>
        <w:rPr>
          <w:rFonts w:hint="eastAsia"/>
        </w:rPr>
        <w:t>，</w:t>
      </w:r>
      <w:r>
        <w:t>去掉</w:t>
      </w:r>
      <w:r>
        <w:rPr>
          <w:rFonts w:hint="eastAsia"/>
        </w:rPr>
        <w:t>数据</w:t>
      </w:r>
      <w:r>
        <w:t>链路层头部以后分发给</w:t>
      </w:r>
      <w:r>
        <w:rPr>
          <w:rFonts w:hint="eastAsia"/>
        </w:rPr>
        <w:t>网络</w:t>
      </w:r>
      <w:r>
        <w:t>层</w:t>
      </w:r>
      <w:r>
        <w:rPr>
          <w:rFonts w:hint="eastAsia"/>
        </w:rPr>
        <w:t>（</w:t>
      </w:r>
      <w:r>
        <w:rPr>
          <w:rFonts w:hint="eastAsia"/>
        </w:rPr>
        <w:t>IP</w:t>
      </w:r>
      <w:r>
        <w:t>），或邻居子系统</w:t>
      </w:r>
      <w:r>
        <w:rPr>
          <w:rFonts w:hint="eastAsia"/>
        </w:rPr>
        <w:t>（</w:t>
      </w:r>
      <w:r>
        <w:rPr>
          <w:rFonts w:hint="eastAsia"/>
        </w:rPr>
        <w:t>ARP</w:t>
      </w:r>
      <w:r>
        <w:t>）</w:t>
      </w:r>
      <w:r>
        <w:rPr>
          <w:rFonts w:hint="eastAsia"/>
        </w:rPr>
        <w:t>；对于</w:t>
      </w:r>
      <w:r>
        <w:t>待发送数据包，</w:t>
      </w:r>
      <w:r>
        <w:rPr>
          <w:rFonts w:hint="eastAsia"/>
        </w:rPr>
        <w:t>加上数据链路层</w:t>
      </w:r>
      <w:r>
        <w:t>头部信息并调用驱动层</w:t>
      </w:r>
      <w:r>
        <w:rPr>
          <w:rFonts w:hint="eastAsia"/>
        </w:rPr>
        <w:t>接口</w:t>
      </w:r>
      <w:r>
        <w:t>发送</w:t>
      </w:r>
      <w:r>
        <w:rPr>
          <w:rFonts w:hint="eastAsia"/>
        </w:rPr>
        <w:t>；</w:t>
      </w:r>
    </w:p>
    <w:p w:rsidR="00797926" w:rsidRDefault="00797926" w:rsidP="00797926">
      <w:pPr>
        <w:ind w:firstLineChars="200" w:firstLine="480"/>
      </w:pPr>
      <w:r>
        <w:rPr>
          <w:rFonts w:hint="eastAsia"/>
        </w:rPr>
        <w:t>（</w:t>
      </w:r>
      <w:r>
        <w:t>C</w:t>
      </w:r>
      <w:r>
        <w:t>）</w:t>
      </w:r>
      <w:r>
        <w:rPr>
          <w:rFonts w:hint="eastAsia"/>
        </w:rPr>
        <w:t>邻居子系统</w:t>
      </w:r>
      <w:r w:rsidR="00F15BC3">
        <w:rPr>
          <w:rFonts w:hint="eastAsia"/>
        </w:rPr>
        <w:t>模块</w:t>
      </w:r>
      <w:r w:rsidR="00327E50">
        <w:rPr>
          <w:rFonts w:hint="eastAsia"/>
        </w:rPr>
        <w:t>，</w:t>
      </w:r>
      <w:r>
        <w:rPr>
          <w:rFonts w:hint="eastAsia"/>
        </w:rPr>
        <w:t>向</w:t>
      </w:r>
      <w:r>
        <w:t>网络层提供发送接口，</w:t>
      </w:r>
      <w:r>
        <w:rPr>
          <w:rFonts w:hint="eastAsia"/>
        </w:rPr>
        <w:t>维护</w:t>
      </w:r>
      <w:r>
        <w:t>一个网络地址到硬件地址</w:t>
      </w:r>
      <w:r>
        <w:rPr>
          <w:rFonts w:hint="eastAsia"/>
        </w:rPr>
        <w:t>映射关系</w:t>
      </w:r>
      <w:r>
        <w:t>的</w:t>
      </w:r>
      <w:r>
        <w:rPr>
          <w:rFonts w:hint="eastAsia"/>
        </w:rPr>
        <w:t>缓存表，</w:t>
      </w:r>
      <w:r>
        <w:t>和一个缓存数据包的待发送队列</w:t>
      </w:r>
      <w:r>
        <w:rPr>
          <w:rFonts w:hint="eastAsia"/>
        </w:rPr>
        <w:t>；发送</w:t>
      </w:r>
      <w:r>
        <w:t>数据包时，</w:t>
      </w:r>
      <w:r>
        <w:rPr>
          <w:rFonts w:hint="eastAsia"/>
        </w:rPr>
        <w:t>对于</w:t>
      </w:r>
      <w:r>
        <w:t>缓存表中已有的映射，</w:t>
      </w:r>
      <w:r>
        <w:rPr>
          <w:rFonts w:hint="eastAsia"/>
        </w:rPr>
        <w:t>直接</w:t>
      </w:r>
      <w:r>
        <w:t>调用数据链路层接口发送</w:t>
      </w:r>
      <w:r>
        <w:rPr>
          <w:rFonts w:hint="eastAsia"/>
        </w:rPr>
        <w:t>该</w:t>
      </w:r>
      <w:r>
        <w:t>数据包；对于未找到</w:t>
      </w:r>
      <w:r>
        <w:rPr>
          <w:rFonts w:hint="eastAsia"/>
        </w:rPr>
        <w:t>映射</w:t>
      </w:r>
      <w:r>
        <w:t>的</w:t>
      </w:r>
      <w:r>
        <w:rPr>
          <w:rFonts w:hint="eastAsia"/>
        </w:rPr>
        <w:t>数据包</w:t>
      </w:r>
      <w:r>
        <w:t>，</w:t>
      </w:r>
      <w:r>
        <w:rPr>
          <w:rFonts w:hint="eastAsia"/>
        </w:rPr>
        <w:t>放入</w:t>
      </w:r>
      <w:r>
        <w:t>待发送队列，并发送一个</w:t>
      </w:r>
      <w:r>
        <w:t>ARP</w:t>
      </w:r>
      <w:r>
        <w:rPr>
          <w:rFonts w:hint="eastAsia"/>
        </w:rPr>
        <w:t>请求</w:t>
      </w:r>
      <w:r>
        <w:t>，</w:t>
      </w:r>
      <w:r>
        <w:rPr>
          <w:rFonts w:hint="eastAsia"/>
        </w:rPr>
        <w:t>当接收</w:t>
      </w:r>
      <w:r>
        <w:t>到</w:t>
      </w:r>
      <w:r>
        <w:rPr>
          <w:rFonts w:hint="eastAsia"/>
        </w:rPr>
        <w:t>回复</w:t>
      </w:r>
      <w:r>
        <w:t>时</w:t>
      </w:r>
      <w:r>
        <w:rPr>
          <w:rFonts w:hint="eastAsia"/>
        </w:rPr>
        <w:t>添加</w:t>
      </w:r>
      <w:r>
        <w:t>该映射到缓存表</w:t>
      </w:r>
      <w:r>
        <w:rPr>
          <w:rFonts w:hint="eastAsia"/>
        </w:rPr>
        <w:t>，</w:t>
      </w:r>
      <w:r>
        <w:t>同时处理与该映射对应的待发送队列</w:t>
      </w:r>
      <w:r>
        <w:rPr>
          <w:rFonts w:hint="eastAsia"/>
        </w:rPr>
        <w:t>；收到</w:t>
      </w:r>
      <w:r>
        <w:rPr>
          <w:rFonts w:hint="eastAsia"/>
        </w:rPr>
        <w:t>ARP</w:t>
      </w:r>
      <w:r>
        <w:rPr>
          <w:rFonts w:hint="eastAsia"/>
        </w:rPr>
        <w:t>请求</w:t>
      </w:r>
      <w:r>
        <w:t>的主机</w:t>
      </w:r>
      <w:r>
        <w:rPr>
          <w:rFonts w:hint="eastAsia"/>
        </w:rPr>
        <w:t>也</w:t>
      </w:r>
      <w:r>
        <w:t>对该映射进行缓存</w:t>
      </w:r>
      <w:r>
        <w:rPr>
          <w:rFonts w:hint="eastAsia"/>
        </w:rPr>
        <w:t>；</w:t>
      </w:r>
    </w:p>
    <w:p w:rsidR="00797926" w:rsidRDefault="00797926" w:rsidP="00797926">
      <w:pPr>
        <w:ind w:firstLineChars="200" w:firstLine="480"/>
      </w:pPr>
      <w:r>
        <w:rPr>
          <w:rFonts w:hint="eastAsia"/>
        </w:rPr>
        <w:t>（</w:t>
      </w:r>
      <w:r>
        <w:rPr>
          <w:rFonts w:hint="eastAsia"/>
        </w:rPr>
        <w:t>D</w:t>
      </w:r>
      <w:r>
        <w:t>）</w:t>
      </w:r>
      <w:r>
        <w:rPr>
          <w:rFonts w:hint="eastAsia"/>
        </w:rPr>
        <w:t>网络层</w:t>
      </w:r>
      <w:r w:rsidR="00F15BC3">
        <w:rPr>
          <w:rFonts w:hint="eastAsia"/>
        </w:rPr>
        <w:t>模块</w:t>
      </w:r>
      <w:r>
        <w:rPr>
          <w:rFonts w:hint="eastAsia"/>
        </w:rPr>
        <w:t>将</w:t>
      </w:r>
      <w:r>
        <w:t>根据接收到的数据包目的网络地址是否为本机</w:t>
      </w:r>
      <w:r>
        <w:rPr>
          <w:rFonts w:hint="eastAsia"/>
        </w:rPr>
        <w:t>地址</w:t>
      </w:r>
      <w:r>
        <w:t>分别</w:t>
      </w:r>
      <w:r>
        <w:rPr>
          <w:rFonts w:hint="eastAsia"/>
        </w:rPr>
        <w:t>处理</w:t>
      </w:r>
      <w:r>
        <w:t>，若是，</w:t>
      </w:r>
      <w:r>
        <w:rPr>
          <w:rFonts w:hint="eastAsia"/>
        </w:rPr>
        <w:t>则进一步解析网络层头部</w:t>
      </w:r>
      <w:r>
        <w:t>，</w:t>
      </w:r>
      <w:r>
        <w:rPr>
          <w:rFonts w:hint="eastAsia"/>
        </w:rPr>
        <w:t>当</w:t>
      </w:r>
      <w:r>
        <w:t>数据包不是分片时，</w:t>
      </w:r>
      <w:r>
        <w:rPr>
          <w:rFonts w:hint="eastAsia"/>
        </w:rPr>
        <w:t>去掉网络</w:t>
      </w:r>
      <w:r>
        <w:t>头部后直接交由</w:t>
      </w:r>
      <w:r>
        <w:rPr>
          <w:rFonts w:hint="eastAsia"/>
        </w:rPr>
        <w:t>传输层</w:t>
      </w:r>
      <w:r>
        <w:t>协议</w:t>
      </w:r>
      <w:r>
        <w:rPr>
          <w:rFonts w:hint="eastAsia"/>
        </w:rPr>
        <w:t>UDP</w:t>
      </w:r>
      <w:r>
        <w:rPr>
          <w:rFonts w:hint="eastAsia"/>
        </w:rPr>
        <w:t>或</w:t>
      </w:r>
      <w:r>
        <w:rPr>
          <w:rFonts w:hint="eastAsia"/>
        </w:rPr>
        <w:t>TCP</w:t>
      </w:r>
      <w:r>
        <w:t>进一步处理</w:t>
      </w:r>
      <w:r>
        <w:rPr>
          <w:rFonts w:hint="eastAsia"/>
        </w:rPr>
        <w:t>，</w:t>
      </w:r>
      <w:r>
        <w:t>当数据包是分片时，</w:t>
      </w:r>
      <w:r>
        <w:rPr>
          <w:rFonts w:hint="eastAsia"/>
        </w:rPr>
        <w:t>添加</w:t>
      </w:r>
      <w:r>
        <w:t>该分片到重组链表，</w:t>
      </w:r>
      <w:r>
        <w:rPr>
          <w:rFonts w:hint="eastAsia"/>
        </w:rPr>
        <w:t>如果</w:t>
      </w:r>
      <w:r>
        <w:t>此分片为最后一个分片，即</w:t>
      </w:r>
      <w:r>
        <w:rPr>
          <w:rFonts w:hint="eastAsia"/>
        </w:rPr>
        <w:t>可</w:t>
      </w:r>
      <w:r>
        <w:t>完成重组；若</w:t>
      </w:r>
      <w:r>
        <w:rPr>
          <w:rFonts w:hint="eastAsia"/>
        </w:rPr>
        <w:t>为</w:t>
      </w:r>
      <w:r>
        <w:t>非本机数据包</w:t>
      </w:r>
      <w:r>
        <w:rPr>
          <w:rFonts w:hint="eastAsia"/>
        </w:rPr>
        <w:t>，同时</w:t>
      </w:r>
      <w:r>
        <w:t>配置了允许路由转发，</w:t>
      </w:r>
      <w:r>
        <w:rPr>
          <w:rFonts w:hint="eastAsia"/>
        </w:rPr>
        <w:t>则</w:t>
      </w:r>
      <w:r>
        <w:t>调用路由子系统进一步处理</w:t>
      </w:r>
      <w:r>
        <w:rPr>
          <w:rFonts w:hint="eastAsia"/>
        </w:rPr>
        <w:t>；在</w:t>
      </w:r>
      <w:r>
        <w:t>发送数据包时，</w:t>
      </w:r>
      <w:r>
        <w:rPr>
          <w:rFonts w:hint="eastAsia"/>
        </w:rPr>
        <w:t>如果</w:t>
      </w:r>
      <w:r>
        <w:t>数据包大小</w:t>
      </w:r>
      <w:r>
        <w:rPr>
          <w:rFonts w:hint="eastAsia"/>
        </w:rPr>
        <w:t>超过</w:t>
      </w:r>
      <w:r>
        <w:rPr>
          <w:rFonts w:hint="eastAsia"/>
        </w:rPr>
        <w:t>MTU</w:t>
      </w:r>
      <w:r>
        <w:rPr>
          <w:rFonts w:hint="eastAsia"/>
        </w:rPr>
        <w:t>，则需要</w:t>
      </w:r>
      <w:r>
        <w:t>进行分片</w:t>
      </w:r>
      <w:r>
        <w:rPr>
          <w:rFonts w:hint="eastAsia"/>
        </w:rPr>
        <w:t>，每个分片</w:t>
      </w:r>
      <w:r>
        <w:t>都有自己的头部</w:t>
      </w:r>
      <w:r>
        <w:rPr>
          <w:rFonts w:hint="eastAsia"/>
        </w:rPr>
        <w:t>；添加</w:t>
      </w:r>
      <w:r>
        <w:t>网络</w:t>
      </w:r>
      <w:r>
        <w:rPr>
          <w:rFonts w:hint="eastAsia"/>
        </w:rPr>
        <w:t>层</w:t>
      </w:r>
      <w:r>
        <w:t>头部</w:t>
      </w:r>
      <w:r>
        <w:rPr>
          <w:rFonts w:hint="eastAsia"/>
        </w:rPr>
        <w:t>信息</w:t>
      </w:r>
      <w:r>
        <w:t>后，调用邻居子系统发送数据包；</w:t>
      </w:r>
    </w:p>
    <w:p w:rsidR="00797926" w:rsidRDefault="00797926" w:rsidP="00797926">
      <w:pPr>
        <w:ind w:firstLineChars="200" w:firstLine="480"/>
      </w:pPr>
      <w:r>
        <w:rPr>
          <w:rFonts w:hint="eastAsia"/>
        </w:rPr>
        <w:t>（</w:t>
      </w:r>
      <w:r>
        <w:rPr>
          <w:rFonts w:hint="eastAsia"/>
        </w:rPr>
        <w:t>E</w:t>
      </w:r>
      <w:r>
        <w:t>）</w:t>
      </w:r>
      <w:r>
        <w:rPr>
          <w:rFonts w:hint="eastAsia"/>
        </w:rPr>
        <w:t>传输层</w:t>
      </w:r>
      <w:r w:rsidR="00F15BC3">
        <w:rPr>
          <w:rFonts w:hint="eastAsia"/>
        </w:rPr>
        <w:t>模块</w:t>
      </w:r>
      <w:r>
        <w:rPr>
          <w:rFonts w:hint="eastAsia"/>
        </w:rPr>
        <w:t>收到数据包</w:t>
      </w:r>
      <w:r>
        <w:t>后，首先对</w:t>
      </w:r>
      <w:r>
        <w:rPr>
          <w:rFonts w:hint="eastAsia"/>
        </w:rPr>
        <w:t>数据</w:t>
      </w:r>
      <w:r>
        <w:t>进行完整性校验，这是通过校验和实现的</w:t>
      </w:r>
      <w:r>
        <w:rPr>
          <w:rFonts w:hint="eastAsia"/>
        </w:rPr>
        <w:t>；发送数据包</w:t>
      </w:r>
      <w:r>
        <w:t>时，</w:t>
      </w:r>
      <w:r>
        <w:rPr>
          <w:rFonts w:hint="eastAsia"/>
        </w:rPr>
        <w:t>先添加</w:t>
      </w:r>
      <w:r>
        <w:t>传输层</w:t>
      </w:r>
      <w:r>
        <w:rPr>
          <w:rFonts w:hint="eastAsia"/>
        </w:rPr>
        <w:t>头部</w:t>
      </w:r>
      <w:r>
        <w:t>信息，</w:t>
      </w:r>
      <w:r>
        <w:rPr>
          <w:rFonts w:hint="eastAsia"/>
        </w:rPr>
        <w:t>再</w:t>
      </w:r>
      <w:r>
        <w:t>调用网络层接口</w:t>
      </w:r>
      <w:r>
        <w:rPr>
          <w:rFonts w:hint="eastAsia"/>
        </w:rPr>
        <w:t>进一步</w:t>
      </w:r>
      <w:r>
        <w:t>处理。</w:t>
      </w:r>
      <w:r>
        <w:rPr>
          <w:rFonts w:hint="eastAsia"/>
        </w:rPr>
        <w:t>传输层根据</w:t>
      </w:r>
      <w:r>
        <w:rPr>
          <w:rFonts w:hint="eastAsia"/>
        </w:rPr>
        <w:t>RFC</w:t>
      </w:r>
      <w:r>
        <w:rPr>
          <w:rFonts w:hint="eastAsia"/>
        </w:rPr>
        <w:t>标准</w:t>
      </w:r>
      <w:r>
        <w:t>实现</w:t>
      </w:r>
      <w:r>
        <w:rPr>
          <w:rFonts w:hint="eastAsia"/>
        </w:rPr>
        <w:t>用户数据报</w:t>
      </w:r>
      <w:r>
        <w:t>协议</w:t>
      </w:r>
      <w:r>
        <w:rPr>
          <w:rFonts w:hint="eastAsia"/>
        </w:rPr>
        <w:t>UDP</w:t>
      </w:r>
      <w:r>
        <w:rPr>
          <w:rFonts w:hint="eastAsia"/>
        </w:rPr>
        <w:t>和</w:t>
      </w:r>
      <w:r>
        <w:t>传输</w:t>
      </w:r>
      <w:r>
        <w:rPr>
          <w:rFonts w:hint="eastAsia"/>
        </w:rPr>
        <w:t>控制</w:t>
      </w:r>
      <w:r>
        <w:t>协议</w:t>
      </w:r>
      <w:r>
        <w:rPr>
          <w:rFonts w:hint="eastAsia"/>
        </w:rPr>
        <w:t>TCP</w:t>
      </w:r>
      <w:r>
        <w:rPr>
          <w:rFonts w:hint="eastAsia"/>
        </w:rPr>
        <w:t>；</w:t>
      </w:r>
    </w:p>
    <w:p w:rsidR="00797926" w:rsidRDefault="00797926" w:rsidP="00797926">
      <w:pPr>
        <w:ind w:firstLineChars="200" w:firstLine="480"/>
      </w:pPr>
      <w:r>
        <w:rPr>
          <w:rFonts w:hint="eastAsia"/>
        </w:rPr>
        <w:t>（</w:t>
      </w:r>
      <w:r>
        <w:rPr>
          <w:rFonts w:hint="eastAsia"/>
        </w:rPr>
        <w:t>F</w:t>
      </w:r>
      <w:r>
        <w:t>）</w:t>
      </w:r>
      <w:r>
        <w:rPr>
          <w:rFonts w:hint="eastAsia"/>
        </w:rPr>
        <w:t>Socket</w:t>
      </w:r>
      <w:r>
        <w:rPr>
          <w:rFonts w:hint="eastAsia"/>
        </w:rPr>
        <w:t>层</w:t>
      </w:r>
      <w:r w:rsidR="00F15BC3">
        <w:rPr>
          <w:rFonts w:hint="eastAsia"/>
        </w:rPr>
        <w:t>模块</w:t>
      </w:r>
      <w:r w:rsidR="00327E50">
        <w:rPr>
          <w:rFonts w:hint="eastAsia"/>
        </w:rPr>
        <w:t>和</w:t>
      </w:r>
      <w:r w:rsidR="00327E50">
        <w:t>应用程序</w:t>
      </w:r>
      <w:r w:rsidR="00327E50">
        <w:rPr>
          <w:rFonts w:hint="eastAsia"/>
        </w:rPr>
        <w:t>Socket</w:t>
      </w:r>
      <w:r w:rsidR="00327E50">
        <w:rPr>
          <w:rFonts w:hint="eastAsia"/>
        </w:rPr>
        <w:t>接口</w:t>
      </w:r>
      <w:r w:rsidR="00327E50">
        <w:t>模块</w:t>
      </w:r>
      <w:r>
        <w:rPr>
          <w:rFonts w:hint="eastAsia"/>
        </w:rPr>
        <w:t>作为</w:t>
      </w:r>
      <w:r>
        <w:t>协议层</w:t>
      </w:r>
      <w:r w:rsidR="00327E50">
        <w:rPr>
          <w:rFonts w:hint="eastAsia"/>
        </w:rPr>
        <w:t>和</w:t>
      </w:r>
      <w:r w:rsidR="00327E50">
        <w:t>应用程序</w:t>
      </w:r>
      <w:r>
        <w:t>的桥梁，通过共享内存</w:t>
      </w:r>
      <w:r>
        <w:rPr>
          <w:rFonts w:hint="eastAsia"/>
        </w:rPr>
        <w:t>和</w:t>
      </w:r>
      <w:r w:rsidR="00BB5113">
        <w:t>信号</w:t>
      </w:r>
      <w:r>
        <w:t>的方式</w:t>
      </w:r>
      <w:r>
        <w:rPr>
          <w:rFonts w:hint="eastAsia"/>
        </w:rPr>
        <w:t>进行</w:t>
      </w:r>
      <w:r>
        <w:t>数据交互；</w:t>
      </w:r>
      <w:r w:rsidR="002F5AF6">
        <w:rPr>
          <w:rFonts w:hint="eastAsia"/>
        </w:rPr>
        <w:t>Socket</w:t>
      </w:r>
      <w:r w:rsidR="002F5AF6">
        <w:rPr>
          <w:rFonts w:hint="eastAsia"/>
        </w:rPr>
        <w:t>层</w:t>
      </w:r>
      <w:r w:rsidR="002F5AF6">
        <w:t>模块和应用程序</w:t>
      </w:r>
      <w:r w:rsidR="002F5AF6">
        <w:rPr>
          <w:rFonts w:hint="eastAsia"/>
        </w:rPr>
        <w:t>Socket</w:t>
      </w:r>
      <w:r w:rsidR="002F5AF6">
        <w:rPr>
          <w:rFonts w:hint="eastAsia"/>
        </w:rPr>
        <w:t>接口</w:t>
      </w:r>
      <w:r w:rsidR="002F5AF6">
        <w:t>模块各自</w:t>
      </w:r>
      <w:r w:rsidR="002F5AF6">
        <w:rPr>
          <w:rFonts w:hint="eastAsia"/>
        </w:rPr>
        <w:t>拥有</w:t>
      </w:r>
      <w:r w:rsidR="002F5AF6">
        <w:t>一块内存缓冲区，写数据</w:t>
      </w:r>
      <w:r w:rsidR="002F5AF6">
        <w:rPr>
          <w:rFonts w:hint="eastAsia"/>
        </w:rPr>
        <w:t>时</w:t>
      </w:r>
      <w:r w:rsidR="002F5AF6">
        <w:t>写</w:t>
      </w:r>
      <w:r w:rsidR="002F5AF6">
        <w:rPr>
          <w:rFonts w:hint="eastAsia"/>
        </w:rPr>
        <w:t>入</w:t>
      </w:r>
      <w:r w:rsidR="002F5AF6">
        <w:t>到自己的缓冲区</w:t>
      </w:r>
      <w:r w:rsidR="002F5AF6">
        <w:rPr>
          <w:rFonts w:hint="eastAsia"/>
        </w:rPr>
        <w:t>，</w:t>
      </w:r>
      <w:r w:rsidR="002F5AF6">
        <w:t>读数据时从对方的缓冲区读取</w:t>
      </w:r>
      <w:r w:rsidR="002F5AF6">
        <w:rPr>
          <w:rFonts w:hint="eastAsia"/>
        </w:rPr>
        <w:t>；</w:t>
      </w:r>
      <w:r>
        <w:t>发送</w:t>
      </w:r>
      <w:r w:rsidR="002F5AF6">
        <w:rPr>
          <w:rFonts w:hint="eastAsia"/>
        </w:rPr>
        <w:t>数据</w:t>
      </w:r>
      <w:r>
        <w:t>时</w:t>
      </w:r>
      <w:r w:rsidR="002F5AF6">
        <w:rPr>
          <w:rFonts w:hint="eastAsia"/>
        </w:rPr>
        <w:t>先封装</w:t>
      </w:r>
      <w:r w:rsidR="002F5AF6">
        <w:t>到</w:t>
      </w:r>
      <w:r w:rsidR="002F5AF6">
        <w:rPr>
          <w:rFonts w:hint="eastAsia"/>
        </w:rPr>
        <w:t>约定</w:t>
      </w:r>
      <w:r>
        <w:t>的数据结构，</w:t>
      </w:r>
      <w:r w:rsidR="002F5AF6">
        <w:rPr>
          <w:rFonts w:hint="eastAsia"/>
        </w:rPr>
        <w:t>再写</w:t>
      </w:r>
      <w:r>
        <w:rPr>
          <w:rFonts w:hint="eastAsia"/>
        </w:rPr>
        <w:t>入缓冲区</w:t>
      </w:r>
      <w:r w:rsidR="002F5AF6">
        <w:rPr>
          <w:rFonts w:hint="eastAsia"/>
        </w:rPr>
        <w:t>，</w:t>
      </w:r>
      <w:r w:rsidR="002F5AF6">
        <w:t>然</w:t>
      </w:r>
      <w:r w:rsidR="002F5AF6">
        <w:rPr>
          <w:rFonts w:hint="eastAsia"/>
        </w:rPr>
        <w:t>后</w:t>
      </w:r>
      <w:r w:rsidR="002F5AF6">
        <w:t>通过信号</w:t>
      </w:r>
      <w:r>
        <w:rPr>
          <w:rFonts w:hint="eastAsia"/>
        </w:rPr>
        <w:t>通知</w:t>
      </w:r>
      <w:r w:rsidR="002F5AF6">
        <w:rPr>
          <w:rFonts w:hint="eastAsia"/>
        </w:rPr>
        <w:t>对方接收；</w:t>
      </w:r>
      <w:r w:rsidR="00354F56">
        <w:rPr>
          <w:rFonts w:hint="eastAsia"/>
        </w:rPr>
        <w:t>接收</w:t>
      </w:r>
      <w:r w:rsidR="00354F56">
        <w:t>数据时按照约定的数据</w:t>
      </w:r>
      <w:r w:rsidR="00354F56">
        <w:rPr>
          <w:rFonts w:hint="eastAsia"/>
        </w:rPr>
        <w:t>结构对</w:t>
      </w:r>
      <w:r w:rsidR="00CC4414">
        <w:rPr>
          <w:rFonts w:hint="eastAsia"/>
        </w:rPr>
        <w:t>待读</w:t>
      </w:r>
      <w:r w:rsidR="00354F56">
        <w:t>缓冲区数据进行解析</w:t>
      </w:r>
      <w:r>
        <w:rPr>
          <w:rFonts w:hint="eastAsia"/>
        </w:rPr>
        <w:t>，</w:t>
      </w:r>
      <w:r w:rsidR="00354F56">
        <w:rPr>
          <w:rFonts w:hint="eastAsia"/>
        </w:rPr>
        <w:t>然后</w:t>
      </w:r>
      <w:r w:rsidR="00354F56">
        <w:t>做进一步处理，</w:t>
      </w:r>
      <w:r>
        <w:t>完成接收</w:t>
      </w:r>
      <w:r>
        <w:rPr>
          <w:rFonts w:hint="eastAsia"/>
        </w:rPr>
        <w:t>。</w:t>
      </w:r>
    </w:p>
    <w:p w:rsidR="00797926" w:rsidRDefault="00797926" w:rsidP="00797926">
      <w:pPr>
        <w:ind w:firstLineChars="200" w:firstLine="480"/>
      </w:pPr>
      <w:r>
        <w:rPr>
          <w:rFonts w:hint="eastAsia"/>
        </w:rPr>
        <w:t xml:space="preserve">2. </w:t>
      </w:r>
      <w:r>
        <w:rPr>
          <w:rFonts w:hint="eastAsia"/>
        </w:rPr>
        <w:t>所述</w:t>
      </w:r>
      <w:r>
        <w:t>的</w:t>
      </w:r>
      <w:r>
        <w:rPr>
          <w:rFonts w:hint="eastAsia"/>
        </w:rPr>
        <w:t>基于</w:t>
      </w:r>
      <w:r>
        <w:rPr>
          <w:rFonts w:hint="eastAsia"/>
        </w:rPr>
        <w:t>libpcap</w:t>
      </w:r>
      <w:r>
        <w:rPr>
          <w:rFonts w:hint="eastAsia"/>
        </w:rPr>
        <w:t>的计算机</w:t>
      </w:r>
      <w:r>
        <w:t>网络</w:t>
      </w:r>
      <w:r>
        <w:rPr>
          <w:rFonts w:hint="eastAsia"/>
        </w:rPr>
        <w:t>原理</w:t>
      </w:r>
      <w:r>
        <w:t>教学系统</w:t>
      </w:r>
      <w:r>
        <w:rPr>
          <w:rFonts w:hint="eastAsia"/>
        </w:rPr>
        <w:t>，其</w:t>
      </w:r>
      <w:r>
        <w:t>特征在于：使用虚拟机作为系统运行平台，</w:t>
      </w:r>
      <w:r>
        <w:rPr>
          <w:rFonts w:hint="eastAsia"/>
        </w:rPr>
        <w:t>减少</w:t>
      </w:r>
      <w:r>
        <w:t>环境配置的麻烦，</w:t>
      </w:r>
      <w:r>
        <w:rPr>
          <w:rFonts w:hint="eastAsia"/>
        </w:rPr>
        <w:t>避免</w:t>
      </w:r>
      <w:r>
        <w:t>外界网络数据的干扰</w:t>
      </w:r>
      <w:r>
        <w:rPr>
          <w:rFonts w:hint="eastAsia"/>
        </w:rPr>
        <w:t>；系统</w:t>
      </w:r>
      <w:r>
        <w:t>能够</w:t>
      </w:r>
      <w:r>
        <w:rPr>
          <w:rFonts w:hint="eastAsia"/>
        </w:rPr>
        <w:t>将任一</w:t>
      </w:r>
      <w:r>
        <w:t>核心协议</w:t>
      </w:r>
      <w:r>
        <w:rPr>
          <w:rFonts w:hint="eastAsia"/>
        </w:rPr>
        <w:t>的</w:t>
      </w:r>
      <w:r>
        <w:t>实现部分留白</w:t>
      </w:r>
      <w:r>
        <w:rPr>
          <w:rFonts w:hint="eastAsia"/>
        </w:rPr>
        <w:t>作为</w:t>
      </w:r>
      <w:r>
        <w:t>实验之一，</w:t>
      </w:r>
      <w:r>
        <w:rPr>
          <w:rFonts w:hint="eastAsia"/>
        </w:rPr>
        <w:t>只要正确</w:t>
      </w:r>
      <w:r>
        <w:t>实现该部分系统</w:t>
      </w:r>
      <w:r>
        <w:rPr>
          <w:rFonts w:hint="eastAsia"/>
        </w:rPr>
        <w:t>即</w:t>
      </w:r>
      <w:r>
        <w:t>恢复完整</w:t>
      </w:r>
      <w:r>
        <w:rPr>
          <w:rFonts w:hint="eastAsia"/>
        </w:rPr>
        <w:t>并</w:t>
      </w:r>
      <w:r>
        <w:t>正常工作</w:t>
      </w:r>
      <w:r>
        <w:rPr>
          <w:rFonts w:hint="eastAsia"/>
        </w:rPr>
        <w:t>。</w:t>
      </w:r>
    </w:p>
    <w:p w:rsidR="00797926" w:rsidRDefault="00797926" w:rsidP="00797926">
      <w:pPr>
        <w:tabs>
          <w:tab w:val="left" w:pos="4200"/>
        </w:tabs>
      </w:pPr>
      <w:r>
        <w:tab/>
      </w:r>
    </w:p>
    <w:p w:rsidR="001E7493" w:rsidRPr="00797926" w:rsidRDefault="00797926" w:rsidP="00797926">
      <w:pPr>
        <w:tabs>
          <w:tab w:val="left" w:pos="4200"/>
        </w:tabs>
        <w:sectPr w:rsidR="001E7493" w:rsidRPr="00797926" w:rsidSect="00033801">
          <w:headerReference w:type="default" r:id="rId11"/>
          <w:pgSz w:w="11906" w:h="16838"/>
          <w:pgMar w:top="1418" w:right="851" w:bottom="851" w:left="1418" w:header="794" w:footer="113" w:gutter="0"/>
          <w:cols w:space="425"/>
          <w:docGrid w:type="linesAndChars" w:linePitch="381"/>
        </w:sectPr>
      </w:pPr>
      <w:r>
        <w:tab/>
      </w:r>
    </w:p>
    <w:p w:rsidR="00E24D31" w:rsidRDefault="00D8497F" w:rsidP="00612ABD">
      <w:pPr>
        <w:pStyle w:val="a5"/>
      </w:pPr>
      <w:r>
        <w:rPr>
          <w:rFonts w:hint="eastAsia"/>
        </w:rPr>
        <w:lastRenderedPageBreak/>
        <w:t>基于</w:t>
      </w:r>
      <w:r>
        <w:rPr>
          <w:rFonts w:hint="eastAsia"/>
        </w:rPr>
        <w:t>libpcap</w:t>
      </w:r>
      <w:r>
        <w:rPr>
          <w:rFonts w:hint="eastAsia"/>
        </w:rPr>
        <w:t>的</w:t>
      </w:r>
      <w:r w:rsidR="006A4282">
        <w:rPr>
          <w:rFonts w:hint="eastAsia"/>
        </w:rPr>
        <w:t>计算机</w:t>
      </w:r>
      <w:r w:rsidR="00E4376C">
        <w:t>网络</w:t>
      </w:r>
      <w:r w:rsidR="00E4376C">
        <w:rPr>
          <w:rFonts w:hint="eastAsia"/>
        </w:rPr>
        <w:t>原理</w:t>
      </w:r>
      <w:r w:rsidR="006A4282">
        <w:t>教学系统</w:t>
      </w:r>
      <w:r w:rsidR="00D23F2E">
        <w:rPr>
          <w:rFonts w:hint="eastAsia"/>
        </w:rPr>
        <w:t>和</w:t>
      </w:r>
      <w:r w:rsidR="00D23F2E">
        <w:t>方法</w:t>
      </w:r>
    </w:p>
    <w:p w:rsidR="006A4282" w:rsidRPr="006A4282" w:rsidRDefault="006A4282" w:rsidP="006A4282"/>
    <w:p w:rsidR="00612ABD" w:rsidRDefault="00612ABD" w:rsidP="00612ABD">
      <w:pPr>
        <w:pStyle w:val="2"/>
      </w:pPr>
      <w:r w:rsidRPr="00612ABD">
        <w:rPr>
          <w:rFonts w:hint="eastAsia"/>
        </w:rPr>
        <w:t>技术领域</w:t>
      </w:r>
    </w:p>
    <w:p w:rsidR="00955E09" w:rsidRPr="00955E09" w:rsidRDefault="00D23F2E" w:rsidP="00D8497F">
      <w:pPr>
        <w:ind w:firstLineChars="200" w:firstLine="480"/>
      </w:pPr>
      <w:r>
        <w:rPr>
          <w:rFonts w:hint="eastAsia"/>
        </w:rPr>
        <w:t>本发明涉及</w:t>
      </w:r>
      <w:r w:rsidR="00D8497F">
        <w:rPr>
          <w:rFonts w:hint="eastAsia"/>
        </w:rPr>
        <w:t>计算机</w:t>
      </w:r>
      <w:r>
        <w:rPr>
          <w:rFonts w:hint="eastAsia"/>
        </w:rPr>
        <w:t>网络</w:t>
      </w:r>
      <w:r>
        <w:t>技术和教育</w:t>
      </w:r>
      <w:r w:rsidR="00D8497F">
        <w:rPr>
          <w:rFonts w:hint="eastAsia"/>
        </w:rPr>
        <w:t>领域，</w:t>
      </w:r>
      <w:r>
        <w:rPr>
          <w:rFonts w:hint="eastAsia"/>
        </w:rPr>
        <w:t>尤其涉及</w:t>
      </w:r>
      <w:r>
        <w:t>的是，一种基于</w:t>
      </w:r>
      <w:r>
        <w:rPr>
          <w:rFonts w:hint="eastAsia"/>
        </w:rPr>
        <w:t>libpcap</w:t>
      </w:r>
      <w:r>
        <w:rPr>
          <w:rFonts w:hint="eastAsia"/>
        </w:rPr>
        <w:t>的</w:t>
      </w:r>
      <w:r>
        <w:t>计算机网络原理教学系统和方法</w:t>
      </w:r>
      <w:r w:rsidR="0021773B">
        <w:t>。</w:t>
      </w:r>
    </w:p>
    <w:p w:rsidR="00612ABD" w:rsidRDefault="00612ABD" w:rsidP="00612ABD">
      <w:pPr>
        <w:pStyle w:val="2"/>
      </w:pPr>
      <w:r w:rsidRPr="00612ABD">
        <w:rPr>
          <w:rFonts w:hint="eastAsia"/>
        </w:rPr>
        <w:t>背景技术</w:t>
      </w:r>
    </w:p>
    <w:p w:rsidR="00AA3FB8" w:rsidRDefault="00797B3C" w:rsidP="00797B3C">
      <w:pPr>
        <w:ind w:firstLineChars="200" w:firstLine="480"/>
      </w:pPr>
      <w:r>
        <w:rPr>
          <w:rFonts w:hint="eastAsia"/>
        </w:rPr>
        <w:t>当代</w:t>
      </w:r>
      <w:r>
        <w:t>计算机</w:t>
      </w:r>
      <w:r w:rsidR="00F4190C">
        <w:rPr>
          <w:rFonts w:hint="eastAsia"/>
        </w:rPr>
        <w:t>技术发展</w:t>
      </w:r>
      <w:r w:rsidR="00F4190C">
        <w:t>迅猛，</w:t>
      </w:r>
      <w:r w:rsidR="00F4190C">
        <w:rPr>
          <w:rFonts w:hint="eastAsia"/>
        </w:rPr>
        <w:t>近年来</w:t>
      </w:r>
      <w:r w:rsidR="00F4190C">
        <w:t>，</w:t>
      </w:r>
      <w:r w:rsidR="00F4190C">
        <w:rPr>
          <w:rFonts w:hint="eastAsia"/>
        </w:rPr>
        <w:t>人们</w:t>
      </w:r>
      <w:r w:rsidR="00F4190C">
        <w:t>对云计算，大数据</w:t>
      </w:r>
      <w:r w:rsidR="00F4190C">
        <w:rPr>
          <w:rFonts w:hint="eastAsia"/>
        </w:rPr>
        <w:t>和</w:t>
      </w:r>
      <w:r w:rsidR="00F4190C">
        <w:t>网络安全</w:t>
      </w:r>
      <w:r w:rsidR="00F4190C">
        <w:rPr>
          <w:rFonts w:hint="eastAsia"/>
        </w:rPr>
        <w:t>的</w:t>
      </w:r>
      <w:r w:rsidR="00F4190C">
        <w:t>关注</w:t>
      </w:r>
      <w:r w:rsidR="00F4190C">
        <w:rPr>
          <w:rFonts w:hint="eastAsia"/>
        </w:rPr>
        <w:t>度居高</w:t>
      </w:r>
      <w:r w:rsidR="00F4190C">
        <w:t>不下</w:t>
      </w:r>
      <w:r w:rsidR="00F4190C">
        <w:rPr>
          <w:rFonts w:hint="eastAsia"/>
        </w:rPr>
        <w:t>，</w:t>
      </w:r>
      <w:r w:rsidR="00F4190C">
        <w:t>而</w:t>
      </w:r>
      <w:r w:rsidR="00F4190C">
        <w:rPr>
          <w:rFonts w:hint="eastAsia"/>
        </w:rPr>
        <w:t>这些技术</w:t>
      </w:r>
      <w:r w:rsidR="00F4190C">
        <w:t>的</w:t>
      </w:r>
      <w:r w:rsidR="00F4190C">
        <w:rPr>
          <w:rFonts w:hint="eastAsia"/>
        </w:rPr>
        <w:t>发展都</w:t>
      </w:r>
      <w:r w:rsidR="00F4190C">
        <w:t>离不开计算机网络</w:t>
      </w:r>
      <w:r w:rsidR="00F4190C">
        <w:rPr>
          <w:rFonts w:hint="eastAsia"/>
        </w:rPr>
        <w:t>技术</w:t>
      </w:r>
      <w:r w:rsidR="00F4190C">
        <w:t>的支撑</w:t>
      </w:r>
      <w:r w:rsidR="00F4190C">
        <w:rPr>
          <w:rFonts w:hint="eastAsia"/>
        </w:rPr>
        <w:t>。</w:t>
      </w:r>
      <w:r w:rsidR="00C76657">
        <w:t>熟练地掌握</w:t>
      </w:r>
      <w:r w:rsidR="00C76657">
        <w:rPr>
          <w:rFonts w:hint="eastAsia"/>
        </w:rPr>
        <w:t>计算机</w:t>
      </w:r>
      <w:r w:rsidR="00C76657">
        <w:t>网络原理</w:t>
      </w:r>
      <w:r w:rsidR="00C76657">
        <w:rPr>
          <w:rFonts w:hint="eastAsia"/>
        </w:rPr>
        <w:t>，是</w:t>
      </w:r>
      <w:r w:rsidR="00C76657">
        <w:t>计算机科学与技术</w:t>
      </w:r>
      <w:r w:rsidR="00C76657">
        <w:rPr>
          <w:rFonts w:hint="eastAsia"/>
        </w:rPr>
        <w:t>和</w:t>
      </w:r>
      <w:r w:rsidR="00C76657">
        <w:t>与之专业</w:t>
      </w:r>
      <w:r w:rsidR="00C76657">
        <w:rPr>
          <w:rFonts w:hint="eastAsia"/>
        </w:rPr>
        <w:t>相关</w:t>
      </w:r>
      <w:r w:rsidR="00C76657">
        <w:t>的学生</w:t>
      </w:r>
      <w:r w:rsidR="00C76657">
        <w:rPr>
          <w:rFonts w:hint="eastAsia"/>
        </w:rPr>
        <w:t>必须</w:t>
      </w:r>
      <w:r w:rsidR="00C76657">
        <w:t>具备的能力</w:t>
      </w:r>
      <w:r w:rsidR="00C76657">
        <w:rPr>
          <w:rFonts w:hint="eastAsia"/>
        </w:rPr>
        <w:t>，但</w:t>
      </w:r>
      <w:r w:rsidR="00295398">
        <w:rPr>
          <w:rFonts w:hint="eastAsia"/>
        </w:rPr>
        <w:t>计算机</w:t>
      </w:r>
      <w:r w:rsidR="00295398">
        <w:t>网络体系庞大，结构复杂，</w:t>
      </w:r>
      <w:r w:rsidR="002A372B">
        <w:t>一直以来学生们都感觉计算机网络原理</w:t>
      </w:r>
      <w:r w:rsidR="00C76657">
        <w:rPr>
          <w:rFonts w:hint="eastAsia"/>
        </w:rPr>
        <w:t>这门课程</w:t>
      </w:r>
      <w:r w:rsidR="002A372B">
        <w:t>难以掌握。</w:t>
      </w:r>
      <w:r w:rsidR="00AA3FB8">
        <w:rPr>
          <w:rFonts w:hint="eastAsia"/>
        </w:rPr>
        <w:t>各</w:t>
      </w:r>
      <w:r w:rsidR="00AA3FB8">
        <w:t>高校对</w:t>
      </w:r>
      <w:r w:rsidR="00AA3FB8">
        <w:rPr>
          <w:rFonts w:hint="eastAsia"/>
        </w:rPr>
        <w:t>计算机网络课程虽有</w:t>
      </w:r>
      <w:r w:rsidR="00AA3FB8">
        <w:t>重视，</w:t>
      </w:r>
      <w:r w:rsidR="002A372B">
        <w:rPr>
          <w:rFonts w:hint="eastAsia"/>
        </w:rPr>
        <w:t>增加</w:t>
      </w:r>
      <w:r w:rsidR="002A372B">
        <w:t>了实验课时，</w:t>
      </w:r>
      <w:r w:rsidR="00AA3FB8">
        <w:rPr>
          <w:rFonts w:hint="eastAsia"/>
        </w:rPr>
        <w:t>但实际上大部分</w:t>
      </w:r>
      <w:r w:rsidR="00AA3FB8">
        <w:t>依然</w:t>
      </w:r>
      <w:r w:rsidR="00AA3FB8">
        <w:rPr>
          <w:rFonts w:hint="eastAsia"/>
        </w:rPr>
        <w:t>以</w:t>
      </w:r>
      <w:r w:rsidR="00AA3FB8">
        <w:t>理论教学为主，或</w:t>
      </w:r>
      <w:r w:rsidR="00AA3FB8">
        <w:rPr>
          <w:rFonts w:hint="eastAsia"/>
        </w:rPr>
        <w:t>只是做</w:t>
      </w:r>
      <w:r w:rsidR="00AA3FB8">
        <w:t>一些简单的</w:t>
      </w:r>
      <w:r w:rsidR="00AA3FB8">
        <w:rPr>
          <w:rFonts w:hint="eastAsia"/>
        </w:rPr>
        <w:t>网络通信程序</w:t>
      </w:r>
      <w:r w:rsidR="00AA3FB8">
        <w:t>，抓包分析</w:t>
      </w:r>
      <w:r w:rsidR="00AA3FB8">
        <w:rPr>
          <w:rFonts w:hint="eastAsia"/>
        </w:rPr>
        <w:t>实验，</w:t>
      </w:r>
      <w:r w:rsidR="00AA3FB8">
        <w:t>学生</w:t>
      </w:r>
      <w:r w:rsidR="00AA3FB8">
        <w:rPr>
          <w:rFonts w:hint="eastAsia"/>
        </w:rPr>
        <w:t>对</w:t>
      </w:r>
      <w:r w:rsidR="00AA3FB8">
        <w:t>知识</w:t>
      </w:r>
      <w:r w:rsidR="00AA3FB8">
        <w:rPr>
          <w:rFonts w:hint="eastAsia"/>
        </w:rPr>
        <w:t>的</w:t>
      </w:r>
      <w:r w:rsidR="00AA3FB8">
        <w:t>理解</w:t>
      </w:r>
      <w:r w:rsidR="002A372B">
        <w:rPr>
          <w:rFonts w:hint="eastAsia"/>
        </w:rPr>
        <w:t>依然</w:t>
      </w:r>
      <w:r w:rsidR="00AA3FB8">
        <w:t>停留在基本的认识上</w:t>
      </w:r>
      <w:r w:rsidR="00AA3FB8">
        <w:rPr>
          <w:rFonts w:hint="eastAsia"/>
        </w:rPr>
        <w:t>。</w:t>
      </w:r>
    </w:p>
    <w:p w:rsidR="002E2663" w:rsidRDefault="005341FB" w:rsidP="006C375E">
      <w:pPr>
        <w:ind w:firstLineChars="200" w:firstLine="480"/>
      </w:pPr>
      <w:r>
        <w:rPr>
          <w:rFonts w:hint="eastAsia"/>
        </w:rPr>
        <w:t>培养</w:t>
      </w:r>
      <w:r w:rsidR="002B5B06">
        <w:rPr>
          <w:rFonts w:hint="eastAsia"/>
        </w:rPr>
        <w:t>具有</w:t>
      </w:r>
      <w:r w:rsidR="002B5B06">
        <w:t>高水平</w:t>
      </w:r>
      <w:r w:rsidR="009C3732">
        <w:rPr>
          <w:rFonts w:hint="eastAsia"/>
        </w:rPr>
        <w:t>的</w:t>
      </w:r>
      <w:r w:rsidR="002B5B06">
        <w:t>计算机网络</w:t>
      </w:r>
      <w:r w:rsidR="0077309E">
        <w:rPr>
          <w:rFonts w:hint="eastAsia"/>
        </w:rPr>
        <w:t>技术</w:t>
      </w:r>
      <w:r w:rsidR="001E71AA">
        <w:rPr>
          <w:rFonts w:hint="eastAsia"/>
        </w:rPr>
        <w:t>人才</w:t>
      </w:r>
      <w:r w:rsidR="001E71AA">
        <w:t>，</w:t>
      </w:r>
      <w:r w:rsidR="001E71AA">
        <w:rPr>
          <w:rFonts w:hint="eastAsia"/>
        </w:rPr>
        <w:t>是满足</w:t>
      </w:r>
      <w:r w:rsidR="001E71AA">
        <w:t>企业</w:t>
      </w:r>
      <w:r w:rsidR="001E71AA">
        <w:rPr>
          <w:rFonts w:hint="eastAsia"/>
        </w:rPr>
        <w:t>需求</w:t>
      </w:r>
      <w:r w:rsidR="009C3732">
        <w:t>，</w:t>
      </w:r>
      <w:r w:rsidR="001E71AA">
        <w:rPr>
          <w:rFonts w:hint="eastAsia"/>
        </w:rPr>
        <w:t>未来社会</w:t>
      </w:r>
      <w:r w:rsidR="001E71AA">
        <w:t>信息化，</w:t>
      </w:r>
      <w:r w:rsidR="001E71AA">
        <w:rPr>
          <w:rFonts w:hint="eastAsia"/>
        </w:rPr>
        <w:t>网络空间</w:t>
      </w:r>
      <w:r w:rsidR="001E71AA">
        <w:t>安全</w:t>
      </w:r>
      <w:r w:rsidR="001E71AA">
        <w:rPr>
          <w:rFonts w:hint="eastAsia"/>
        </w:rPr>
        <w:t>的重要</w:t>
      </w:r>
      <w:r w:rsidR="001E71AA">
        <w:t>保障</w:t>
      </w:r>
      <w:r w:rsidR="001E71AA">
        <w:rPr>
          <w:rFonts w:hint="eastAsia"/>
        </w:rPr>
        <w:t>。</w:t>
      </w:r>
    </w:p>
    <w:p w:rsidR="00F4190C" w:rsidRDefault="001E3968" w:rsidP="006C375E">
      <w:pPr>
        <w:ind w:firstLineChars="200" w:firstLine="480"/>
      </w:pPr>
      <w:r>
        <w:rPr>
          <w:rFonts w:hint="eastAsia"/>
        </w:rPr>
        <w:t>要</w:t>
      </w:r>
      <w:r>
        <w:t>掌握好计算机网络</w:t>
      </w:r>
      <w:r>
        <w:rPr>
          <w:rFonts w:hint="eastAsia"/>
        </w:rPr>
        <w:t>原理</w:t>
      </w:r>
      <w:r>
        <w:t>，</w:t>
      </w:r>
      <w:r>
        <w:rPr>
          <w:rFonts w:hint="eastAsia"/>
        </w:rPr>
        <w:t>不仅</w:t>
      </w:r>
      <w:r>
        <w:t>需要</w:t>
      </w:r>
      <w:r>
        <w:rPr>
          <w:rFonts w:hint="eastAsia"/>
        </w:rPr>
        <w:t>熟悉</w:t>
      </w:r>
      <w:r w:rsidR="009C3732">
        <w:rPr>
          <w:rFonts w:hint="eastAsia"/>
        </w:rPr>
        <w:t>关键</w:t>
      </w:r>
      <w:r>
        <w:t>知识</w:t>
      </w:r>
      <w:r w:rsidR="009C3732">
        <w:rPr>
          <w:rFonts w:hint="eastAsia"/>
        </w:rPr>
        <w:t>点的每个</w:t>
      </w:r>
      <w:r w:rsidR="009C3732">
        <w:t>细节</w:t>
      </w:r>
      <w:r>
        <w:t>，</w:t>
      </w:r>
      <w:r w:rsidR="009C3732">
        <w:rPr>
          <w:rFonts w:hint="eastAsia"/>
        </w:rPr>
        <w:t>还要</w:t>
      </w:r>
      <w:r w:rsidR="009C3732">
        <w:t>对</w:t>
      </w:r>
      <w:r w:rsidR="009C3732">
        <w:rPr>
          <w:rFonts w:hint="eastAsia"/>
        </w:rPr>
        <w:t>整体</w:t>
      </w:r>
      <w:r w:rsidR="009C3732">
        <w:t>结构有一定的</w:t>
      </w:r>
      <w:r w:rsidR="009C3732">
        <w:rPr>
          <w:rFonts w:hint="eastAsia"/>
        </w:rPr>
        <w:t>把握。</w:t>
      </w:r>
      <w:r w:rsidR="009A2521">
        <w:t>一些好的</w:t>
      </w:r>
      <w:r w:rsidR="00AF0299">
        <w:t>计算机网络</w:t>
      </w:r>
      <w:r w:rsidR="00936A89">
        <w:rPr>
          <w:rFonts w:hint="eastAsia"/>
        </w:rPr>
        <w:t>原理</w:t>
      </w:r>
      <w:r w:rsidR="009A2521">
        <w:t>教材会在每章最后</w:t>
      </w:r>
      <w:r w:rsidR="009A2521">
        <w:rPr>
          <w:rFonts w:hint="eastAsia"/>
        </w:rPr>
        <w:t>一节</w:t>
      </w:r>
      <w:r w:rsidR="009A2521">
        <w:t>给出实验练习，</w:t>
      </w:r>
      <w:r w:rsidR="009A2521">
        <w:rPr>
          <w:rFonts w:hint="eastAsia"/>
        </w:rPr>
        <w:t>让</w:t>
      </w:r>
      <w:r w:rsidR="009C3732">
        <w:t>学生</w:t>
      </w:r>
      <w:r w:rsidR="009A2521">
        <w:rPr>
          <w:rFonts w:hint="eastAsia"/>
        </w:rPr>
        <w:t>亲自</w:t>
      </w:r>
      <w:r w:rsidR="009A2521">
        <w:t>动手</w:t>
      </w:r>
      <w:r w:rsidR="009C3732">
        <w:rPr>
          <w:rFonts w:hint="eastAsia"/>
        </w:rPr>
        <w:t>抓</w:t>
      </w:r>
      <w:r w:rsidR="009C3732">
        <w:t>包分析</w:t>
      </w:r>
      <w:r w:rsidR="009A2521">
        <w:rPr>
          <w:rFonts w:hint="eastAsia"/>
        </w:rPr>
        <w:t>，</w:t>
      </w:r>
      <w:r w:rsidR="00C84762">
        <w:rPr>
          <w:rFonts w:hint="eastAsia"/>
        </w:rPr>
        <w:t>这种</w:t>
      </w:r>
      <w:r w:rsidR="009C3732">
        <w:t>方式</w:t>
      </w:r>
      <w:r w:rsidR="00C84762">
        <w:rPr>
          <w:rFonts w:hint="eastAsia"/>
        </w:rPr>
        <w:t>一般</w:t>
      </w:r>
      <w:r w:rsidR="009C3732">
        <w:t>能</w:t>
      </w:r>
      <w:r w:rsidR="009A2521">
        <w:t>加深</w:t>
      </w:r>
      <w:r w:rsidR="00C84762">
        <w:rPr>
          <w:rFonts w:hint="eastAsia"/>
        </w:rPr>
        <w:t>学生宏观</w:t>
      </w:r>
      <w:r w:rsidR="00C84762">
        <w:t>上的</w:t>
      </w:r>
      <w:r w:rsidR="009A2521">
        <w:t>理解</w:t>
      </w:r>
      <w:r w:rsidR="00C84762">
        <w:rPr>
          <w:rFonts w:hint="eastAsia"/>
        </w:rPr>
        <w:t>，</w:t>
      </w:r>
      <w:r w:rsidR="00C84762">
        <w:t>但不够细致，也不够深入</w:t>
      </w:r>
      <w:r w:rsidR="009A2521">
        <w:rPr>
          <w:rFonts w:hint="eastAsia"/>
        </w:rPr>
        <w:t>。</w:t>
      </w:r>
    </w:p>
    <w:p w:rsidR="00C84762" w:rsidRPr="00264DFF" w:rsidRDefault="00C84762" w:rsidP="006C375E">
      <w:pPr>
        <w:ind w:firstLineChars="200" w:firstLine="480"/>
        <w:rPr>
          <w:color w:val="000000" w:themeColor="text1"/>
        </w:rPr>
      </w:pPr>
      <w:r>
        <w:rPr>
          <w:rFonts w:hint="eastAsia"/>
        </w:rPr>
        <w:t>为此</w:t>
      </w:r>
      <w:r>
        <w:t>，需要</w:t>
      </w:r>
      <w:r>
        <w:rPr>
          <w:rFonts w:hint="eastAsia"/>
        </w:rPr>
        <w:t>提供一种计算机</w:t>
      </w:r>
      <w:r>
        <w:t>网络原理教学</w:t>
      </w:r>
      <w:r w:rsidR="00001C2F">
        <w:rPr>
          <w:rFonts w:hint="eastAsia"/>
        </w:rPr>
        <w:t>系统</w:t>
      </w:r>
      <w:r w:rsidR="00001C2F">
        <w:t>和</w:t>
      </w:r>
      <w:r>
        <w:t>方法，</w:t>
      </w:r>
      <w:r>
        <w:rPr>
          <w:rFonts w:hint="eastAsia"/>
        </w:rPr>
        <w:t>既能针对</w:t>
      </w:r>
      <w:r>
        <w:t>关键知识点的细节，</w:t>
      </w:r>
      <w:r w:rsidR="00B61BC8">
        <w:rPr>
          <w:rFonts w:hint="eastAsia"/>
        </w:rPr>
        <w:t>并</w:t>
      </w:r>
      <w:r w:rsidR="00BB74C0">
        <w:rPr>
          <w:rFonts w:hint="eastAsia"/>
        </w:rPr>
        <w:t>且</w:t>
      </w:r>
      <w:r>
        <w:t>层层深入，</w:t>
      </w:r>
      <w:r>
        <w:rPr>
          <w:rFonts w:hint="eastAsia"/>
        </w:rPr>
        <w:t>又能</w:t>
      </w:r>
      <w:r>
        <w:t>在整体上</w:t>
      </w:r>
      <w:r>
        <w:rPr>
          <w:rFonts w:hint="eastAsia"/>
        </w:rPr>
        <w:t>前后贯穿，</w:t>
      </w:r>
      <w:r w:rsidR="00264DFF" w:rsidRPr="00264DFF">
        <w:rPr>
          <w:rFonts w:hint="eastAsia"/>
          <w:color w:val="000000" w:themeColor="text1"/>
        </w:rPr>
        <w:t>提高</w:t>
      </w:r>
      <w:r w:rsidR="00264DFF" w:rsidRPr="00264DFF">
        <w:rPr>
          <w:color w:val="000000" w:themeColor="text1"/>
        </w:rPr>
        <w:t>学生对</w:t>
      </w:r>
      <w:r w:rsidR="00264DFF" w:rsidRPr="00264DFF">
        <w:rPr>
          <w:rFonts w:hint="eastAsia"/>
          <w:color w:val="000000" w:themeColor="text1"/>
        </w:rPr>
        <w:t>计算机</w:t>
      </w:r>
      <w:r w:rsidR="001266CF">
        <w:rPr>
          <w:color w:val="000000" w:themeColor="text1"/>
        </w:rPr>
        <w:t>网络原理的理解和认识，</w:t>
      </w:r>
      <w:r w:rsidR="001266CF">
        <w:rPr>
          <w:rFonts w:hint="eastAsia"/>
          <w:color w:val="000000" w:themeColor="text1"/>
        </w:rPr>
        <w:t>同时</w:t>
      </w:r>
      <w:r w:rsidR="00264DFF" w:rsidRPr="00264DFF">
        <w:rPr>
          <w:rFonts w:hint="eastAsia"/>
          <w:color w:val="000000" w:themeColor="text1"/>
        </w:rPr>
        <w:t>提升计算机</w:t>
      </w:r>
      <w:r w:rsidR="00264DFF" w:rsidRPr="00264DFF">
        <w:rPr>
          <w:color w:val="000000" w:themeColor="text1"/>
        </w:rPr>
        <w:t>网络</w:t>
      </w:r>
      <w:r w:rsidR="00264DFF" w:rsidRPr="00264DFF">
        <w:rPr>
          <w:rFonts w:hint="eastAsia"/>
          <w:color w:val="000000" w:themeColor="text1"/>
        </w:rPr>
        <w:t>原理</w:t>
      </w:r>
      <w:r w:rsidR="00264DFF" w:rsidRPr="00264DFF">
        <w:rPr>
          <w:color w:val="000000" w:themeColor="text1"/>
        </w:rPr>
        <w:t>课程</w:t>
      </w:r>
      <w:r w:rsidR="00264DFF" w:rsidRPr="00264DFF">
        <w:rPr>
          <w:rFonts w:hint="eastAsia"/>
          <w:color w:val="000000" w:themeColor="text1"/>
        </w:rPr>
        <w:t>的</w:t>
      </w:r>
      <w:r w:rsidR="00264DFF" w:rsidRPr="00264DFF">
        <w:rPr>
          <w:color w:val="000000" w:themeColor="text1"/>
        </w:rPr>
        <w:t>教学质量</w:t>
      </w:r>
      <w:r w:rsidR="00264DFF" w:rsidRPr="00264DFF">
        <w:rPr>
          <w:rFonts w:hint="eastAsia"/>
          <w:color w:val="000000" w:themeColor="text1"/>
        </w:rPr>
        <w:t>。</w:t>
      </w:r>
    </w:p>
    <w:p w:rsidR="00612ABD" w:rsidRDefault="00612ABD" w:rsidP="00965A3A">
      <w:pPr>
        <w:pStyle w:val="2"/>
        <w:spacing w:line="240" w:lineRule="auto"/>
      </w:pPr>
      <w:r w:rsidRPr="00612ABD">
        <w:rPr>
          <w:rFonts w:hint="eastAsia"/>
        </w:rPr>
        <w:t>发明内容</w:t>
      </w:r>
    </w:p>
    <w:p w:rsidR="00295398" w:rsidRDefault="00295398" w:rsidP="00950818">
      <w:pPr>
        <w:ind w:firstLineChars="200" w:firstLine="480"/>
      </w:pPr>
      <w:r>
        <w:rPr>
          <w:rFonts w:hint="eastAsia"/>
        </w:rPr>
        <w:t>本</w:t>
      </w:r>
      <w:r>
        <w:t>发明主要解决的技术</w:t>
      </w:r>
      <w:r>
        <w:rPr>
          <w:rFonts w:hint="eastAsia"/>
        </w:rPr>
        <w:t>问题</w:t>
      </w:r>
      <w:r>
        <w:t>是</w:t>
      </w:r>
      <w:r>
        <w:rPr>
          <w:rFonts w:hint="eastAsia"/>
        </w:rPr>
        <w:t>针对计算机</w:t>
      </w:r>
      <w:r>
        <w:t>网络</w:t>
      </w:r>
      <w:r>
        <w:rPr>
          <w:rFonts w:hint="eastAsia"/>
        </w:rPr>
        <w:t>原理</w:t>
      </w:r>
      <w:r>
        <w:t>体系庞大，</w:t>
      </w:r>
      <w:r w:rsidR="00CF39F1">
        <w:rPr>
          <w:rFonts w:hint="eastAsia"/>
        </w:rPr>
        <w:t>结构</w:t>
      </w:r>
      <w:r w:rsidR="00CF39F1">
        <w:t>复杂</w:t>
      </w:r>
      <w:r w:rsidR="0079316E">
        <w:rPr>
          <w:rFonts w:hint="eastAsia"/>
        </w:rPr>
        <w:t>等</w:t>
      </w:r>
      <w:r w:rsidR="00532D0D">
        <w:rPr>
          <w:rFonts w:hint="eastAsia"/>
        </w:rPr>
        <w:t>实际</w:t>
      </w:r>
      <w:r w:rsidR="00532D0D">
        <w:t>困难</w:t>
      </w:r>
      <w:r w:rsidR="00B93892">
        <w:t>，</w:t>
      </w:r>
      <w:r w:rsidR="00784F67">
        <w:rPr>
          <w:rFonts w:hint="eastAsia"/>
        </w:rPr>
        <w:t>提供</w:t>
      </w:r>
      <w:r w:rsidR="00784F67">
        <w:t>一种</w:t>
      </w:r>
      <w:r w:rsidR="00784F67">
        <w:rPr>
          <w:rFonts w:hint="eastAsia"/>
        </w:rPr>
        <w:t>针对典型</w:t>
      </w:r>
      <w:r w:rsidR="00784F67">
        <w:t>协议</w:t>
      </w:r>
      <w:r w:rsidR="00784F67">
        <w:rPr>
          <w:rFonts w:hint="eastAsia"/>
        </w:rPr>
        <w:t>和</w:t>
      </w:r>
      <w:r w:rsidR="00784F67">
        <w:t>整体结构</w:t>
      </w:r>
      <w:r w:rsidR="00784F67">
        <w:rPr>
          <w:rFonts w:hint="eastAsia"/>
        </w:rPr>
        <w:t>进行实验</w:t>
      </w:r>
      <w:r w:rsidR="00784F67">
        <w:t>教学的</w:t>
      </w:r>
      <w:r w:rsidR="00784F67">
        <w:rPr>
          <w:rFonts w:hint="eastAsia"/>
        </w:rPr>
        <w:t>方法</w:t>
      </w:r>
      <w:r w:rsidR="00784F67">
        <w:t>。</w:t>
      </w:r>
    </w:p>
    <w:p w:rsidR="001D3752" w:rsidRDefault="007210FA" w:rsidP="00D91A36">
      <w:pPr>
        <w:ind w:firstLineChars="200" w:firstLine="480"/>
      </w:pPr>
      <w:r>
        <w:rPr>
          <w:rFonts w:hint="eastAsia"/>
        </w:rPr>
        <w:t>为</w:t>
      </w:r>
      <w:r>
        <w:t>解决上述技术</w:t>
      </w:r>
      <w:r>
        <w:rPr>
          <w:rFonts w:hint="eastAsia"/>
        </w:rPr>
        <w:t>问题</w:t>
      </w:r>
      <w:r>
        <w:t>，</w:t>
      </w:r>
      <w:r w:rsidR="0084608B">
        <w:rPr>
          <w:rFonts w:hint="eastAsia"/>
        </w:rPr>
        <w:t>本发明</w:t>
      </w:r>
      <w:r w:rsidR="00A017C5">
        <w:rPr>
          <w:rFonts w:hint="eastAsia"/>
        </w:rPr>
        <w:t>采用</w:t>
      </w:r>
      <w:r w:rsidR="00167CBD">
        <w:t>的技术方案是</w:t>
      </w:r>
      <w:r w:rsidR="00167CBD">
        <w:rPr>
          <w:rFonts w:hint="eastAsia"/>
        </w:rPr>
        <w:t>，</w:t>
      </w:r>
      <w:r w:rsidR="00533DDE">
        <w:rPr>
          <w:rFonts w:hint="eastAsia"/>
        </w:rPr>
        <w:t>提供一种基于</w:t>
      </w:r>
      <w:r w:rsidR="00533DDE">
        <w:rPr>
          <w:rFonts w:hint="eastAsia"/>
        </w:rPr>
        <w:t>libp</w:t>
      </w:r>
      <w:r w:rsidR="00533DDE">
        <w:t>cap</w:t>
      </w:r>
      <w:r w:rsidR="00533DDE">
        <w:rPr>
          <w:rFonts w:hint="eastAsia"/>
        </w:rPr>
        <w:t>的计算机</w:t>
      </w:r>
      <w:r w:rsidR="00533DDE">
        <w:t>网络原理教学</w:t>
      </w:r>
      <w:r w:rsidR="0072731E">
        <w:rPr>
          <w:rFonts w:hint="eastAsia"/>
        </w:rPr>
        <w:t>系统</w:t>
      </w:r>
      <w:r w:rsidR="0072731E">
        <w:t>和</w:t>
      </w:r>
      <w:r w:rsidR="00533DDE">
        <w:t>方法，</w:t>
      </w:r>
      <w:r w:rsidR="00ED655E">
        <w:rPr>
          <w:rFonts w:hint="eastAsia"/>
        </w:rPr>
        <w:t>所述</w:t>
      </w:r>
      <w:r w:rsidR="00ED655E">
        <w:t>方法</w:t>
      </w:r>
      <w:r w:rsidR="00883F3F">
        <w:rPr>
          <w:rFonts w:hint="eastAsia"/>
        </w:rPr>
        <w:t>包括</w:t>
      </w:r>
      <w:r w:rsidR="00ED655E">
        <w:rPr>
          <w:rFonts w:hint="eastAsia"/>
        </w:rPr>
        <w:t>以下</w:t>
      </w:r>
      <w:r w:rsidR="00ED655E">
        <w:t>步骤：</w:t>
      </w:r>
      <w:r w:rsidR="00583A60">
        <w:rPr>
          <w:rFonts w:hint="eastAsia"/>
        </w:rPr>
        <w:t>构建</w:t>
      </w:r>
      <w:r w:rsidR="00583A60">
        <w:t>驱动层</w:t>
      </w:r>
      <w:r w:rsidR="00583A60">
        <w:rPr>
          <w:rFonts w:hint="eastAsia"/>
        </w:rPr>
        <w:t>，基于</w:t>
      </w:r>
      <w:r w:rsidR="002F58DC">
        <w:rPr>
          <w:rFonts w:hint="eastAsia"/>
        </w:rPr>
        <w:t>libpcap</w:t>
      </w:r>
      <w:r w:rsidR="002F58DC">
        <w:rPr>
          <w:rFonts w:hint="eastAsia"/>
        </w:rPr>
        <w:t>直接</w:t>
      </w:r>
      <w:r w:rsidR="002F58DC">
        <w:t>从网卡</w:t>
      </w:r>
      <w:r w:rsidR="00607CBF">
        <w:rPr>
          <w:rFonts w:hint="eastAsia"/>
        </w:rPr>
        <w:t>接收</w:t>
      </w:r>
      <w:r w:rsidR="00607CBF">
        <w:t>和</w:t>
      </w:r>
      <w:r w:rsidR="002F58DC">
        <w:rPr>
          <w:rFonts w:hint="eastAsia"/>
        </w:rPr>
        <w:t>发</w:t>
      </w:r>
      <w:r w:rsidR="00607CBF">
        <w:rPr>
          <w:rFonts w:hint="eastAsia"/>
        </w:rPr>
        <w:t>送</w:t>
      </w:r>
      <w:r w:rsidR="002F58DC">
        <w:t>数据包</w:t>
      </w:r>
      <w:r w:rsidR="00DA010D">
        <w:rPr>
          <w:rFonts w:hint="eastAsia"/>
        </w:rPr>
        <w:t>，封装接口</w:t>
      </w:r>
      <w:r w:rsidR="00DA010D">
        <w:t>以提供发送</w:t>
      </w:r>
      <w:r w:rsidR="008F2259">
        <w:rPr>
          <w:rFonts w:hint="eastAsia"/>
        </w:rPr>
        <w:t>数据包</w:t>
      </w:r>
      <w:r w:rsidR="00DA010D">
        <w:t>功能，将接收到的数据包发往数据链路</w:t>
      </w:r>
      <w:r w:rsidR="00DA010D">
        <w:rPr>
          <w:rFonts w:hint="eastAsia"/>
        </w:rPr>
        <w:t>层</w:t>
      </w:r>
      <w:r w:rsidR="00ED655E">
        <w:rPr>
          <w:rFonts w:hint="eastAsia"/>
        </w:rPr>
        <w:t>；</w:t>
      </w:r>
      <w:r w:rsidR="006C10C2">
        <w:rPr>
          <w:rFonts w:hint="eastAsia"/>
        </w:rPr>
        <w:t>构建</w:t>
      </w:r>
      <w:r w:rsidR="008F2259">
        <w:rPr>
          <w:rFonts w:hint="eastAsia"/>
        </w:rPr>
        <w:t>所述</w:t>
      </w:r>
      <w:r w:rsidR="00D341F1">
        <w:rPr>
          <w:rFonts w:hint="eastAsia"/>
        </w:rPr>
        <w:t>数据链路</w:t>
      </w:r>
      <w:r w:rsidR="00D341F1">
        <w:t>层，</w:t>
      </w:r>
      <w:r w:rsidR="008F2259">
        <w:rPr>
          <w:rFonts w:hint="eastAsia"/>
        </w:rPr>
        <w:t>封装</w:t>
      </w:r>
      <w:r w:rsidR="008F2259">
        <w:t>接口以提供发送</w:t>
      </w:r>
      <w:r w:rsidR="008F2259">
        <w:rPr>
          <w:rFonts w:hint="eastAsia"/>
        </w:rPr>
        <w:t>数据帧功能</w:t>
      </w:r>
      <w:r w:rsidR="00D17613">
        <w:rPr>
          <w:rFonts w:hint="eastAsia"/>
        </w:rPr>
        <w:t>，</w:t>
      </w:r>
      <w:r w:rsidR="00D17613">
        <w:t>将接收到的数据帧发往</w:t>
      </w:r>
      <w:r w:rsidR="00392923">
        <w:t>邻居子系统或</w:t>
      </w:r>
      <w:r w:rsidR="00D17613">
        <w:rPr>
          <w:rFonts w:hint="eastAsia"/>
        </w:rPr>
        <w:t>网络层</w:t>
      </w:r>
      <w:r w:rsidR="00D17613">
        <w:t>；</w:t>
      </w:r>
      <w:r w:rsidR="00392923">
        <w:rPr>
          <w:rFonts w:hint="eastAsia"/>
        </w:rPr>
        <w:t>构建</w:t>
      </w:r>
      <w:r w:rsidR="00392923">
        <w:t>所述</w:t>
      </w:r>
      <w:r w:rsidR="00392923">
        <w:rPr>
          <w:rFonts w:hint="eastAsia"/>
        </w:rPr>
        <w:t>邻居</w:t>
      </w:r>
      <w:r w:rsidR="00392923">
        <w:t>子系统，</w:t>
      </w:r>
      <w:r w:rsidR="00AA58F4">
        <w:rPr>
          <w:rFonts w:hint="eastAsia"/>
        </w:rPr>
        <w:t>封装</w:t>
      </w:r>
      <w:r w:rsidR="00AA58F4">
        <w:t>接口以提供发送</w:t>
      </w:r>
      <w:r w:rsidR="00467DB6">
        <w:rPr>
          <w:rFonts w:hint="eastAsia"/>
        </w:rPr>
        <w:t>网络层报文</w:t>
      </w:r>
      <w:r w:rsidR="00AA58F4">
        <w:t>功能，</w:t>
      </w:r>
      <w:r w:rsidR="00467DB6">
        <w:rPr>
          <w:rFonts w:hint="eastAsia"/>
        </w:rPr>
        <w:t>解析</w:t>
      </w:r>
      <w:r w:rsidR="00467DB6">
        <w:t>接收到的地址解析包</w:t>
      </w:r>
      <w:r w:rsidR="00467DB6">
        <w:rPr>
          <w:rFonts w:hint="eastAsia"/>
        </w:rPr>
        <w:t>将</w:t>
      </w:r>
      <w:r w:rsidR="00467DB6">
        <w:t>该映射缓存</w:t>
      </w:r>
      <w:r w:rsidR="00467DB6">
        <w:rPr>
          <w:rFonts w:hint="eastAsia"/>
        </w:rPr>
        <w:t>到</w:t>
      </w:r>
      <w:r w:rsidR="00467DB6">
        <w:t>地址</w:t>
      </w:r>
      <w:r w:rsidR="00467DB6">
        <w:rPr>
          <w:rFonts w:hint="eastAsia"/>
        </w:rPr>
        <w:t>映射</w:t>
      </w:r>
      <w:r w:rsidR="00467DB6">
        <w:t>表</w:t>
      </w:r>
      <w:r w:rsidR="00467DB6">
        <w:rPr>
          <w:rFonts w:hint="eastAsia"/>
        </w:rPr>
        <w:t>和处理</w:t>
      </w:r>
      <w:r w:rsidR="00467DB6">
        <w:t>待发送报文队列</w:t>
      </w:r>
      <w:r w:rsidR="00467DB6">
        <w:rPr>
          <w:rFonts w:hint="eastAsia"/>
        </w:rPr>
        <w:t>，所述</w:t>
      </w:r>
      <w:r w:rsidR="00467DB6">
        <w:t>待发送报文队列</w:t>
      </w:r>
      <w:r w:rsidR="00467DB6">
        <w:rPr>
          <w:rFonts w:hint="eastAsia"/>
        </w:rPr>
        <w:t>为所述</w:t>
      </w:r>
      <w:r w:rsidR="00467DB6">
        <w:t>网络层报文</w:t>
      </w:r>
      <w:r w:rsidR="00467DB6">
        <w:rPr>
          <w:rFonts w:hint="eastAsia"/>
        </w:rPr>
        <w:t>；构建所述</w:t>
      </w:r>
      <w:r w:rsidR="00467DB6">
        <w:t>网络层</w:t>
      </w:r>
      <w:r w:rsidR="00467DB6">
        <w:rPr>
          <w:rFonts w:hint="eastAsia"/>
        </w:rPr>
        <w:t>，</w:t>
      </w:r>
      <w:r w:rsidR="00467DB6">
        <w:t>封装接口以提供发送报文功能，</w:t>
      </w:r>
      <w:r w:rsidR="00467DB6">
        <w:rPr>
          <w:rFonts w:hint="eastAsia"/>
        </w:rPr>
        <w:t>分析</w:t>
      </w:r>
      <w:r w:rsidR="00467DB6">
        <w:t>接收到的报文</w:t>
      </w:r>
      <w:r w:rsidR="008B459E">
        <w:rPr>
          <w:rFonts w:hint="eastAsia"/>
        </w:rPr>
        <w:t>进行</w:t>
      </w:r>
      <w:r w:rsidR="008B459E">
        <w:t>路由转发或本机投递，即发往</w:t>
      </w:r>
      <w:r w:rsidR="00B0444E">
        <w:rPr>
          <w:rFonts w:hint="eastAsia"/>
        </w:rPr>
        <w:t>路由</w:t>
      </w:r>
      <w:r w:rsidR="00B0444E">
        <w:t>子系统或</w:t>
      </w:r>
      <w:r w:rsidR="008B459E">
        <w:t>传输层</w:t>
      </w:r>
      <w:r w:rsidR="008B459E">
        <w:rPr>
          <w:rFonts w:hint="eastAsia"/>
        </w:rPr>
        <w:t>；</w:t>
      </w:r>
      <w:r w:rsidR="008B459E">
        <w:t>构建所述</w:t>
      </w:r>
      <w:r w:rsidR="00014513">
        <w:rPr>
          <w:rFonts w:hint="eastAsia"/>
        </w:rPr>
        <w:t>路由</w:t>
      </w:r>
      <w:r w:rsidR="00014513">
        <w:t>子系统，</w:t>
      </w:r>
      <w:r w:rsidR="006A6C26">
        <w:rPr>
          <w:rFonts w:hint="eastAsia"/>
        </w:rPr>
        <w:t>根据</w:t>
      </w:r>
      <w:r w:rsidR="006A6C26">
        <w:t>报文目的地址选择下一跳进行路由，调</w:t>
      </w:r>
      <w:r w:rsidR="006A6C26">
        <w:rPr>
          <w:rFonts w:hint="eastAsia"/>
        </w:rPr>
        <w:t>用</w:t>
      </w:r>
      <w:r w:rsidR="006A6C26">
        <w:t>邻居子系统</w:t>
      </w:r>
      <w:r w:rsidR="006A6C26">
        <w:rPr>
          <w:rFonts w:hint="eastAsia"/>
        </w:rPr>
        <w:t>发送</w:t>
      </w:r>
      <w:r w:rsidR="006A6C26">
        <w:t>接口</w:t>
      </w:r>
      <w:r w:rsidR="006A6C26">
        <w:rPr>
          <w:rFonts w:hint="eastAsia"/>
        </w:rPr>
        <w:t>发送</w:t>
      </w:r>
      <w:r w:rsidR="006A6C26">
        <w:t>报文；构建所述</w:t>
      </w:r>
      <w:r w:rsidR="008B459E">
        <w:t>传输层，</w:t>
      </w:r>
      <w:r w:rsidR="00174F32">
        <w:rPr>
          <w:rFonts w:hint="eastAsia"/>
        </w:rPr>
        <w:t>封装</w:t>
      </w:r>
      <w:r w:rsidR="00174F32">
        <w:t>接口以提供发送用户数据功能，</w:t>
      </w:r>
      <w:r w:rsidR="005A681F">
        <w:rPr>
          <w:rFonts w:hint="eastAsia"/>
        </w:rPr>
        <w:t>将接收</w:t>
      </w:r>
      <w:r w:rsidR="005A681F">
        <w:t>到的用户数据发往</w:t>
      </w:r>
      <w:r w:rsidR="005A681F">
        <w:rPr>
          <w:rFonts w:hint="eastAsia"/>
        </w:rPr>
        <w:t>Socket</w:t>
      </w:r>
      <w:r w:rsidR="005A681F">
        <w:rPr>
          <w:rFonts w:hint="eastAsia"/>
        </w:rPr>
        <w:t>层</w:t>
      </w:r>
      <w:r w:rsidR="005A681F">
        <w:t>，所述</w:t>
      </w:r>
      <w:r w:rsidR="005A681F">
        <w:rPr>
          <w:rFonts w:hint="eastAsia"/>
        </w:rPr>
        <w:t>Socket</w:t>
      </w:r>
      <w:r w:rsidR="005A681F">
        <w:rPr>
          <w:rFonts w:hint="eastAsia"/>
        </w:rPr>
        <w:t>层</w:t>
      </w:r>
      <w:r w:rsidR="007C0F2E">
        <w:t>为应用程序接口层</w:t>
      </w:r>
      <w:r w:rsidR="00A8139B">
        <w:rPr>
          <w:rFonts w:hint="eastAsia"/>
        </w:rPr>
        <w:t>；</w:t>
      </w:r>
      <w:r w:rsidR="00901E6A">
        <w:rPr>
          <w:rFonts w:hint="eastAsia"/>
        </w:rPr>
        <w:t>按照所述</w:t>
      </w:r>
      <w:r w:rsidR="00901E6A">
        <w:t>步骤</w:t>
      </w:r>
      <w:r w:rsidR="00901E6A">
        <w:rPr>
          <w:rFonts w:hint="eastAsia"/>
        </w:rPr>
        <w:t>构建</w:t>
      </w:r>
      <w:r w:rsidR="00901E6A">
        <w:t>形</w:t>
      </w:r>
      <w:r w:rsidR="00901E6A">
        <w:lastRenderedPageBreak/>
        <w:t>成</w:t>
      </w:r>
      <w:r w:rsidR="00682D97">
        <w:rPr>
          <w:rFonts w:hint="eastAsia"/>
        </w:rPr>
        <w:t>的</w:t>
      </w:r>
      <w:r w:rsidR="003E42D0">
        <w:rPr>
          <w:rFonts w:hint="eastAsia"/>
        </w:rPr>
        <w:t>协议层</w:t>
      </w:r>
      <w:r w:rsidR="003E42D0">
        <w:t>，</w:t>
      </w:r>
      <w:r w:rsidR="006E076A">
        <w:rPr>
          <w:rFonts w:hint="eastAsia"/>
        </w:rPr>
        <w:t>为</w:t>
      </w:r>
      <w:r w:rsidR="006E076A">
        <w:t>完整的计算机网络框架</w:t>
      </w:r>
      <w:r w:rsidR="006E076A">
        <w:rPr>
          <w:rFonts w:hint="eastAsia"/>
        </w:rPr>
        <w:t>，</w:t>
      </w:r>
      <w:r w:rsidR="00543EBE">
        <w:rPr>
          <w:rFonts w:hint="eastAsia"/>
        </w:rPr>
        <w:t>选择</w:t>
      </w:r>
      <w:r w:rsidR="00433FBD">
        <w:t>所述</w:t>
      </w:r>
      <w:r w:rsidR="0072473E">
        <w:rPr>
          <w:rFonts w:hint="eastAsia"/>
        </w:rPr>
        <w:t>任意</w:t>
      </w:r>
      <w:r w:rsidR="0072473E">
        <w:t>步骤</w:t>
      </w:r>
      <w:r w:rsidR="00B10F9C">
        <w:t>，</w:t>
      </w:r>
      <w:r w:rsidR="00543EBE">
        <w:rPr>
          <w:rFonts w:hint="eastAsia"/>
        </w:rPr>
        <w:t>或选择</w:t>
      </w:r>
      <w:r w:rsidR="00682D97">
        <w:rPr>
          <w:rFonts w:hint="eastAsia"/>
        </w:rPr>
        <w:t>任意</w:t>
      </w:r>
      <w:r w:rsidR="00543EBE">
        <w:t>步骤中</w:t>
      </w:r>
      <w:r w:rsidR="00543EBE">
        <w:rPr>
          <w:rFonts w:hint="eastAsia"/>
        </w:rPr>
        <w:t>某一</w:t>
      </w:r>
      <w:r w:rsidR="00A1611B">
        <w:rPr>
          <w:rFonts w:hint="eastAsia"/>
        </w:rPr>
        <w:t>协议</w:t>
      </w:r>
      <w:r w:rsidR="00196C17">
        <w:rPr>
          <w:rFonts w:hint="eastAsia"/>
        </w:rPr>
        <w:t>进行</w:t>
      </w:r>
      <w:r w:rsidR="00196C17">
        <w:t>实现</w:t>
      </w:r>
      <w:r w:rsidR="00543EBE">
        <w:t>单独</w:t>
      </w:r>
      <w:r w:rsidR="00543EBE">
        <w:rPr>
          <w:rFonts w:hint="eastAsia"/>
        </w:rPr>
        <w:t>作为</w:t>
      </w:r>
      <w:r w:rsidR="00543EBE">
        <w:t>实验要求</w:t>
      </w:r>
      <w:r w:rsidR="00543EBE">
        <w:rPr>
          <w:rFonts w:hint="eastAsia"/>
        </w:rPr>
        <w:t>，</w:t>
      </w:r>
      <w:r w:rsidR="0034497B">
        <w:rPr>
          <w:rFonts w:hint="eastAsia"/>
        </w:rPr>
        <w:t>正确</w:t>
      </w:r>
      <w:r w:rsidR="00510737">
        <w:rPr>
          <w:rFonts w:hint="eastAsia"/>
        </w:rPr>
        <w:t>完成该</w:t>
      </w:r>
      <w:r w:rsidR="00510737">
        <w:t>实验</w:t>
      </w:r>
      <w:r w:rsidR="001F5DDE">
        <w:rPr>
          <w:rFonts w:hint="eastAsia"/>
        </w:rPr>
        <w:t>即</w:t>
      </w:r>
      <w:r w:rsidR="0034497B">
        <w:rPr>
          <w:rFonts w:hint="eastAsia"/>
        </w:rPr>
        <w:t>恢复</w:t>
      </w:r>
      <w:r w:rsidR="0034497B">
        <w:t>协议层的完整。</w:t>
      </w:r>
    </w:p>
    <w:p w:rsidR="002F4415" w:rsidRDefault="002B7CDA" w:rsidP="00A63153">
      <w:pPr>
        <w:ind w:firstLineChars="200" w:firstLine="480"/>
      </w:pPr>
      <w:r>
        <w:rPr>
          <w:rFonts w:hint="eastAsia"/>
        </w:rPr>
        <w:t>所述</w:t>
      </w:r>
      <w:r>
        <w:t>系统包括：</w:t>
      </w:r>
      <w:r w:rsidR="001216D3">
        <w:t>驱动层</w:t>
      </w:r>
      <w:r w:rsidR="009B2314">
        <w:rPr>
          <w:rFonts w:hint="eastAsia"/>
        </w:rPr>
        <w:t>模块</w:t>
      </w:r>
      <w:r w:rsidR="001216D3">
        <w:rPr>
          <w:rFonts w:hint="eastAsia"/>
        </w:rPr>
        <w:t>，</w:t>
      </w:r>
      <w:r w:rsidR="00747469">
        <w:rPr>
          <w:rFonts w:hint="eastAsia"/>
        </w:rPr>
        <w:t>作为</w:t>
      </w:r>
      <w:r w:rsidR="002F4415">
        <w:rPr>
          <w:rFonts w:hint="eastAsia"/>
        </w:rPr>
        <w:t>libpcap</w:t>
      </w:r>
      <w:r w:rsidR="00747469">
        <w:rPr>
          <w:rFonts w:hint="eastAsia"/>
        </w:rPr>
        <w:t>的</w:t>
      </w:r>
      <w:r w:rsidR="00747469">
        <w:t>包装器</w:t>
      </w:r>
      <w:r w:rsidR="002F4415">
        <w:t>，</w:t>
      </w:r>
      <w:r w:rsidR="00C70F2B">
        <w:rPr>
          <w:rFonts w:hint="eastAsia"/>
        </w:rPr>
        <w:t>用于接收</w:t>
      </w:r>
      <w:r w:rsidR="00C70F2B">
        <w:t>和发送</w:t>
      </w:r>
      <w:r w:rsidR="00986802">
        <w:t>数据包</w:t>
      </w:r>
      <w:r w:rsidR="00986802">
        <w:rPr>
          <w:rFonts w:hint="eastAsia"/>
        </w:rPr>
        <w:t>；</w:t>
      </w:r>
      <w:r w:rsidR="005230B8">
        <w:rPr>
          <w:rFonts w:hint="eastAsia"/>
        </w:rPr>
        <w:t>数据链路层</w:t>
      </w:r>
      <w:r w:rsidR="009B2314">
        <w:rPr>
          <w:rFonts w:hint="eastAsia"/>
        </w:rPr>
        <w:t>模块</w:t>
      </w:r>
      <w:r w:rsidR="005230B8">
        <w:t>，</w:t>
      </w:r>
      <w:r w:rsidR="00C9367A">
        <w:rPr>
          <w:rFonts w:hint="eastAsia"/>
        </w:rPr>
        <w:t>用于</w:t>
      </w:r>
      <w:r w:rsidR="00E60BE4">
        <w:rPr>
          <w:rFonts w:hint="eastAsia"/>
        </w:rPr>
        <w:t>成帧</w:t>
      </w:r>
      <w:r w:rsidR="00E60BE4">
        <w:t>，</w:t>
      </w:r>
      <w:r w:rsidR="00B87375">
        <w:rPr>
          <w:rFonts w:hint="eastAsia"/>
        </w:rPr>
        <w:t>计算</w:t>
      </w:r>
      <w:r w:rsidR="00B87375">
        <w:t>循环冗余</w:t>
      </w:r>
      <w:r w:rsidR="00B87375">
        <w:rPr>
          <w:rFonts w:hint="eastAsia"/>
        </w:rPr>
        <w:t>校验码</w:t>
      </w:r>
      <w:r w:rsidR="00B87375">
        <w:t>，</w:t>
      </w:r>
      <w:r w:rsidR="007C0F2E">
        <w:rPr>
          <w:rFonts w:hint="eastAsia"/>
        </w:rPr>
        <w:t>解析</w:t>
      </w:r>
      <w:r w:rsidR="007C0F2E">
        <w:t>帧</w:t>
      </w:r>
      <w:r w:rsidR="001D0173">
        <w:rPr>
          <w:rFonts w:hint="eastAsia"/>
        </w:rPr>
        <w:t>；</w:t>
      </w:r>
      <w:r w:rsidR="006B5C89">
        <w:rPr>
          <w:rFonts w:hint="eastAsia"/>
        </w:rPr>
        <w:t>邻居</w:t>
      </w:r>
      <w:r w:rsidR="006B5C89">
        <w:t>子系统</w:t>
      </w:r>
      <w:r w:rsidR="009B2314">
        <w:rPr>
          <w:rFonts w:hint="eastAsia"/>
        </w:rPr>
        <w:t>模块</w:t>
      </w:r>
      <w:r w:rsidR="006B5C89">
        <w:t>，</w:t>
      </w:r>
      <w:r w:rsidR="00391519">
        <w:rPr>
          <w:rFonts w:hint="eastAsia"/>
        </w:rPr>
        <w:t>用于</w:t>
      </w:r>
      <w:r w:rsidR="00391519">
        <w:t>硬件地址</w:t>
      </w:r>
      <w:r w:rsidR="00391519">
        <w:rPr>
          <w:rFonts w:hint="eastAsia"/>
        </w:rPr>
        <w:t>和</w:t>
      </w:r>
      <w:r w:rsidR="00391519">
        <w:t>网络地址</w:t>
      </w:r>
      <w:r w:rsidR="00391519">
        <w:rPr>
          <w:rFonts w:hint="eastAsia"/>
        </w:rPr>
        <w:t>之间</w:t>
      </w:r>
      <w:r w:rsidR="00391519">
        <w:t>的转换</w:t>
      </w:r>
      <w:r w:rsidR="00D05813">
        <w:rPr>
          <w:rFonts w:hint="eastAsia"/>
        </w:rPr>
        <w:t>，</w:t>
      </w:r>
      <w:r w:rsidR="00532F0F">
        <w:rPr>
          <w:rFonts w:hint="eastAsia"/>
        </w:rPr>
        <w:t>维护地址</w:t>
      </w:r>
      <w:r w:rsidR="00532F0F">
        <w:t>映射表</w:t>
      </w:r>
      <w:r w:rsidR="00532F0F">
        <w:rPr>
          <w:rFonts w:hint="eastAsia"/>
        </w:rPr>
        <w:t>及</w:t>
      </w:r>
      <w:r w:rsidR="00532F0F">
        <w:t>待发送报文队列</w:t>
      </w:r>
      <w:r w:rsidR="00391519">
        <w:rPr>
          <w:rFonts w:hint="eastAsia"/>
        </w:rPr>
        <w:t>；</w:t>
      </w:r>
      <w:r w:rsidR="00FE2598">
        <w:rPr>
          <w:rFonts w:hint="eastAsia"/>
        </w:rPr>
        <w:t>网络层</w:t>
      </w:r>
      <w:r w:rsidR="009B2314">
        <w:rPr>
          <w:rFonts w:hint="eastAsia"/>
        </w:rPr>
        <w:t>模块</w:t>
      </w:r>
      <w:r w:rsidR="00FE2598">
        <w:t>，</w:t>
      </w:r>
      <w:r w:rsidR="009327B3">
        <w:rPr>
          <w:rFonts w:hint="eastAsia"/>
        </w:rPr>
        <w:t>用于</w:t>
      </w:r>
      <w:r w:rsidR="006D3EDC">
        <w:rPr>
          <w:rFonts w:hint="eastAsia"/>
        </w:rPr>
        <w:t>报文</w:t>
      </w:r>
      <w:r w:rsidR="006D3EDC">
        <w:t>封装和解析报文，</w:t>
      </w:r>
      <w:r w:rsidR="00452DD9">
        <w:rPr>
          <w:rFonts w:hint="eastAsia"/>
        </w:rPr>
        <w:t>分片</w:t>
      </w:r>
      <w:r w:rsidR="00452DD9">
        <w:t>，重组</w:t>
      </w:r>
      <w:r w:rsidR="00CF6F42">
        <w:rPr>
          <w:rFonts w:hint="eastAsia"/>
        </w:rPr>
        <w:t>；</w:t>
      </w:r>
      <w:r w:rsidR="00CF6F42">
        <w:t>路由子系统</w:t>
      </w:r>
      <w:r w:rsidR="009B2314">
        <w:rPr>
          <w:rFonts w:hint="eastAsia"/>
        </w:rPr>
        <w:t>模块</w:t>
      </w:r>
      <w:r w:rsidR="00CF6F42">
        <w:t>，用于</w:t>
      </w:r>
      <w:r w:rsidR="00CF6F42">
        <w:rPr>
          <w:rFonts w:hint="eastAsia"/>
        </w:rPr>
        <w:t>报文</w:t>
      </w:r>
      <w:r w:rsidR="008835BB">
        <w:t>转发</w:t>
      </w:r>
      <w:r w:rsidR="008835BB">
        <w:rPr>
          <w:rFonts w:hint="eastAsia"/>
        </w:rPr>
        <w:t>；</w:t>
      </w:r>
      <w:r w:rsidR="00C04689">
        <w:rPr>
          <w:rFonts w:hint="eastAsia"/>
        </w:rPr>
        <w:t>传输层</w:t>
      </w:r>
      <w:r w:rsidR="009B2314">
        <w:rPr>
          <w:rFonts w:hint="eastAsia"/>
        </w:rPr>
        <w:t>模块</w:t>
      </w:r>
      <w:r w:rsidR="00C04689">
        <w:rPr>
          <w:rFonts w:hint="eastAsia"/>
        </w:rPr>
        <w:t>，</w:t>
      </w:r>
      <w:r w:rsidR="002969B0">
        <w:rPr>
          <w:rFonts w:hint="eastAsia"/>
        </w:rPr>
        <w:t>用于</w:t>
      </w:r>
      <w:r w:rsidR="00CD41D8">
        <w:rPr>
          <w:rFonts w:hint="eastAsia"/>
        </w:rPr>
        <w:t>网络</w:t>
      </w:r>
      <w:r w:rsidR="00CD41D8">
        <w:t>传输结构的</w:t>
      </w:r>
      <w:r w:rsidR="006F72CC">
        <w:rPr>
          <w:rFonts w:hint="eastAsia"/>
        </w:rPr>
        <w:t>初始化</w:t>
      </w:r>
      <w:r w:rsidR="006F72CC">
        <w:t>，</w:t>
      </w:r>
      <w:r w:rsidR="00DB5681">
        <w:rPr>
          <w:rFonts w:hint="eastAsia"/>
        </w:rPr>
        <w:t>分用</w:t>
      </w:r>
      <w:r w:rsidR="00DB5681">
        <w:t>，复用</w:t>
      </w:r>
      <w:r w:rsidR="006D3EDC">
        <w:rPr>
          <w:rFonts w:hint="eastAsia"/>
        </w:rPr>
        <w:t>，</w:t>
      </w:r>
      <w:r w:rsidR="005911A1">
        <w:rPr>
          <w:rFonts w:hint="eastAsia"/>
        </w:rPr>
        <w:t>支持</w:t>
      </w:r>
      <w:r w:rsidR="00D52D66">
        <w:rPr>
          <w:rFonts w:hint="eastAsia"/>
        </w:rPr>
        <w:t>尽力</w:t>
      </w:r>
      <w:r w:rsidR="005911A1">
        <w:t>传输</w:t>
      </w:r>
      <w:r w:rsidR="00D52D66">
        <w:rPr>
          <w:rFonts w:hint="eastAsia"/>
        </w:rPr>
        <w:t>服务</w:t>
      </w:r>
      <w:r w:rsidR="005911A1">
        <w:rPr>
          <w:rFonts w:hint="eastAsia"/>
        </w:rPr>
        <w:t>和</w:t>
      </w:r>
      <w:r w:rsidR="005911A1">
        <w:t>可靠传输</w:t>
      </w:r>
      <w:r w:rsidR="00D52D66">
        <w:rPr>
          <w:rFonts w:hint="eastAsia"/>
        </w:rPr>
        <w:t>服务</w:t>
      </w:r>
      <w:r w:rsidR="005551B1">
        <w:rPr>
          <w:rFonts w:hint="eastAsia"/>
        </w:rPr>
        <w:t>；</w:t>
      </w:r>
      <w:r w:rsidR="00E001A5">
        <w:rPr>
          <w:rFonts w:hint="eastAsia"/>
        </w:rPr>
        <w:t>Socket</w:t>
      </w:r>
      <w:r w:rsidR="00B71F3B">
        <w:rPr>
          <w:rFonts w:hint="eastAsia"/>
        </w:rPr>
        <w:t>接口</w:t>
      </w:r>
      <w:r w:rsidR="00E001A5">
        <w:rPr>
          <w:rFonts w:hint="eastAsia"/>
        </w:rPr>
        <w:t>层</w:t>
      </w:r>
      <w:r w:rsidR="009B2314">
        <w:rPr>
          <w:rFonts w:hint="eastAsia"/>
        </w:rPr>
        <w:t>模块</w:t>
      </w:r>
      <w:r w:rsidR="0015235A">
        <w:t>，</w:t>
      </w:r>
      <w:r w:rsidR="00AE45E4">
        <w:rPr>
          <w:rFonts w:hint="eastAsia"/>
        </w:rPr>
        <w:t>用于</w:t>
      </w:r>
      <w:r w:rsidR="0015235A">
        <w:rPr>
          <w:rFonts w:hint="eastAsia"/>
        </w:rPr>
        <w:t>协议</w:t>
      </w:r>
      <w:r w:rsidR="0015235A">
        <w:t>栈和</w:t>
      </w:r>
      <w:r w:rsidR="000170F2">
        <w:rPr>
          <w:rFonts w:hint="eastAsia"/>
        </w:rPr>
        <w:t>应用</w:t>
      </w:r>
      <w:r w:rsidR="000170F2">
        <w:t>程序</w:t>
      </w:r>
      <w:r w:rsidR="0015235A">
        <w:rPr>
          <w:rFonts w:hint="eastAsia"/>
        </w:rPr>
        <w:t>通信</w:t>
      </w:r>
      <w:r w:rsidR="000170F2">
        <w:t>，</w:t>
      </w:r>
      <w:r w:rsidR="00CE6088">
        <w:rPr>
          <w:rFonts w:hint="eastAsia"/>
        </w:rPr>
        <w:t>提供</w:t>
      </w:r>
      <w:r w:rsidR="009D5B94">
        <w:rPr>
          <w:rFonts w:hint="eastAsia"/>
        </w:rPr>
        <w:t>数据</w:t>
      </w:r>
      <w:r w:rsidR="009D5B94">
        <w:t>接收和发送接口，</w:t>
      </w:r>
      <w:r w:rsidR="00CE6088">
        <w:t>参数控制</w:t>
      </w:r>
      <w:r w:rsidR="00477D54">
        <w:rPr>
          <w:rFonts w:hint="eastAsia"/>
        </w:rPr>
        <w:t>接口</w:t>
      </w:r>
      <w:r w:rsidR="005911A1">
        <w:t>。</w:t>
      </w:r>
    </w:p>
    <w:p w:rsidR="00FB23BC" w:rsidRDefault="001539B1" w:rsidP="00A63153">
      <w:pPr>
        <w:ind w:firstLineChars="200" w:firstLine="480"/>
      </w:pPr>
      <w:r>
        <w:rPr>
          <w:rFonts w:hint="eastAsia"/>
        </w:rPr>
        <w:t>在</w:t>
      </w:r>
      <w:r>
        <w:t>本发明另一实施例中，</w:t>
      </w:r>
      <w:r>
        <w:rPr>
          <w:rFonts w:hint="eastAsia"/>
        </w:rPr>
        <w:t>该</w:t>
      </w:r>
      <w:r>
        <w:t>数据链路层</w:t>
      </w:r>
      <w:r>
        <w:rPr>
          <w:rFonts w:hint="eastAsia"/>
        </w:rPr>
        <w:t>采用</w:t>
      </w:r>
      <w:r>
        <w:t>以太网帧类型</w:t>
      </w:r>
      <w:r w:rsidR="00840178">
        <w:rPr>
          <w:rFonts w:hint="eastAsia"/>
        </w:rPr>
        <w:t>。</w:t>
      </w:r>
    </w:p>
    <w:p w:rsidR="0053332C" w:rsidRDefault="0053332C" w:rsidP="00A63153">
      <w:pPr>
        <w:ind w:firstLineChars="200" w:firstLine="480"/>
      </w:pPr>
      <w:r>
        <w:rPr>
          <w:rFonts w:hint="eastAsia"/>
        </w:rPr>
        <w:t>在</w:t>
      </w:r>
      <w:r>
        <w:t>本发明另一实施例中，</w:t>
      </w:r>
      <w:r>
        <w:rPr>
          <w:rFonts w:hint="eastAsia"/>
        </w:rPr>
        <w:t>该</w:t>
      </w:r>
      <w:r>
        <w:t>协议层和</w:t>
      </w:r>
      <w:r>
        <w:rPr>
          <w:rFonts w:hint="eastAsia"/>
        </w:rPr>
        <w:t>Socket</w:t>
      </w:r>
      <w:r w:rsidR="00884D7E">
        <w:rPr>
          <w:rFonts w:hint="eastAsia"/>
        </w:rPr>
        <w:t>接口</w:t>
      </w:r>
      <w:r>
        <w:rPr>
          <w:rFonts w:hint="eastAsia"/>
        </w:rPr>
        <w:t>层</w:t>
      </w:r>
      <w:r w:rsidR="00E620FB">
        <w:rPr>
          <w:rFonts w:hint="eastAsia"/>
        </w:rPr>
        <w:t>运行</w:t>
      </w:r>
      <w:r w:rsidR="00E620FB">
        <w:t>在</w:t>
      </w:r>
      <w:r w:rsidR="00E620FB">
        <w:rPr>
          <w:rFonts w:hint="eastAsia"/>
        </w:rPr>
        <w:t>不同</w:t>
      </w:r>
      <w:r w:rsidR="00D91793">
        <w:t>进程，采用共享内存</w:t>
      </w:r>
      <w:r w:rsidR="00B249A2">
        <w:rPr>
          <w:rFonts w:hint="eastAsia"/>
        </w:rPr>
        <w:t>和</w:t>
      </w:r>
      <w:r w:rsidR="00B249A2">
        <w:t>信号</w:t>
      </w:r>
      <w:r w:rsidR="00D91793">
        <w:t>的方式互相通信。</w:t>
      </w:r>
    </w:p>
    <w:p w:rsidR="00D17E2B" w:rsidRPr="00DE4E89" w:rsidRDefault="007F0937" w:rsidP="00A63153">
      <w:pPr>
        <w:ind w:firstLineChars="200" w:firstLine="480"/>
      </w:pPr>
      <w:r>
        <w:rPr>
          <w:rFonts w:hint="eastAsia"/>
        </w:rPr>
        <w:t>本</w:t>
      </w:r>
      <w:r>
        <w:t>发明的有益效果是，</w:t>
      </w:r>
      <w:r w:rsidR="00DC61A8">
        <w:rPr>
          <w:rFonts w:hint="eastAsia"/>
        </w:rPr>
        <w:t>通过</w:t>
      </w:r>
      <w:r w:rsidR="00215922">
        <w:rPr>
          <w:rFonts w:hint="eastAsia"/>
        </w:rPr>
        <w:t>提供完整</w:t>
      </w:r>
      <w:r w:rsidR="00215922">
        <w:t>的计算机网络</w:t>
      </w:r>
      <w:r w:rsidR="00215922">
        <w:rPr>
          <w:rFonts w:hint="eastAsia"/>
        </w:rPr>
        <w:t>协议层</w:t>
      </w:r>
      <w:r w:rsidR="00215922">
        <w:t>，</w:t>
      </w:r>
      <w:r w:rsidR="00215922">
        <w:rPr>
          <w:rFonts w:hint="eastAsia"/>
        </w:rPr>
        <w:t>和</w:t>
      </w:r>
      <w:r w:rsidR="003D454C">
        <w:rPr>
          <w:rFonts w:hint="eastAsia"/>
        </w:rPr>
        <w:t>分离</w:t>
      </w:r>
      <w:r w:rsidR="00B2359B">
        <w:rPr>
          <w:rFonts w:hint="eastAsia"/>
        </w:rPr>
        <w:t>各</w:t>
      </w:r>
      <w:r w:rsidR="00B2359B">
        <w:t>典型</w:t>
      </w:r>
      <w:r w:rsidR="003D454C">
        <w:rPr>
          <w:rFonts w:hint="eastAsia"/>
        </w:rPr>
        <w:t>协议</w:t>
      </w:r>
      <w:r w:rsidR="00686FC2">
        <w:rPr>
          <w:rFonts w:hint="eastAsia"/>
        </w:rPr>
        <w:t>的实现</w:t>
      </w:r>
      <w:r w:rsidR="00686FC2">
        <w:t>，</w:t>
      </w:r>
      <w:r w:rsidR="00DC24A7">
        <w:rPr>
          <w:rFonts w:hint="eastAsia"/>
        </w:rPr>
        <w:t>在</w:t>
      </w:r>
      <w:r w:rsidR="00DC24A7">
        <w:t>要求动手的基础上又</w:t>
      </w:r>
      <w:r w:rsidR="007E6676">
        <w:rPr>
          <w:rFonts w:hint="eastAsia"/>
        </w:rPr>
        <w:t>降低</w:t>
      </w:r>
      <w:r w:rsidR="007E6676">
        <w:t>了实现难度，</w:t>
      </w:r>
      <w:r w:rsidR="00F17A8F">
        <w:rPr>
          <w:rFonts w:hint="eastAsia"/>
        </w:rPr>
        <w:t>有助于</w:t>
      </w:r>
      <w:r w:rsidR="00F17A8F">
        <w:t>学生逐步地</w:t>
      </w:r>
      <w:r w:rsidR="007E6676">
        <w:rPr>
          <w:rFonts w:hint="eastAsia"/>
        </w:rPr>
        <w:t>掌握</w:t>
      </w:r>
      <w:r w:rsidR="000B77C5">
        <w:rPr>
          <w:rFonts w:hint="eastAsia"/>
        </w:rPr>
        <w:t>各个协议</w:t>
      </w:r>
      <w:r w:rsidR="007E6676">
        <w:t>，</w:t>
      </w:r>
      <w:r w:rsidR="00215922">
        <w:rPr>
          <w:rFonts w:hint="eastAsia"/>
        </w:rPr>
        <w:t>进</w:t>
      </w:r>
      <w:r w:rsidR="000D4A3A">
        <w:rPr>
          <w:rFonts w:hint="eastAsia"/>
        </w:rPr>
        <w:t>而在</w:t>
      </w:r>
      <w:r w:rsidR="000D4A3A">
        <w:t>整体上掌握计算机网络原理</w:t>
      </w:r>
      <w:r w:rsidR="00550CE2">
        <w:rPr>
          <w:rFonts w:hint="eastAsia"/>
        </w:rPr>
        <w:t>。</w:t>
      </w:r>
    </w:p>
    <w:p w:rsidR="00612ABD" w:rsidRDefault="00612ABD" w:rsidP="00612ABD">
      <w:pPr>
        <w:pStyle w:val="2"/>
      </w:pPr>
      <w:r w:rsidRPr="00612ABD">
        <w:rPr>
          <w:rFonts w:hint="eastAsia"/>
        </w:rPr>
        <w:t>附图说明</w:t>
      </w:r>
    </w:p>
    <w:p w:rsidR="00E708EA" w:rsidRPr="00E708EA" w:rsidRDefault="00E708EA" w:rsidP="00F82EB8">
      <w:pPr>
        <w:ind w:firstLineChars="200" w:firstLine="480"/>
      </w:pPr>
      <w:r>
        <w:t>为了更清楚地说明本发明实施例中的技术方案，下面将对实施例或现有技术描述中所需要使用的附图作简单地介绍</w:t>
      </w:r>
      <w:r w:rsidR="00DB4054">
        <w:rPr>
          <w:rFonts w:hint="eastAsia"/>
        </w:rPr>
        <w:t>。</w:t>
      </w:r>
    </w:p>
    <w:p w:rsidR="00657869" w:rsidRDefault="00657869" w:rsidP="00657869">
      <w:pPr>
        <w:ind w:firstLineChars="200" w:firstLine="480"/>
      </w:pPr>
      <w:r>
        <w:rPr>
          <w:rFonts w:hint="eastAsia"/>
        </w:rPr>
        <w:t>图</w:t>
      </w:r>
      <w:r>
        <w:t>1</w:t>
      </w:r>
      <w:r>
        <w:t>为</w:t>
      </w:r>
      <w:r>
        <w:rPr>
          <w:rFonts w:hint="eastAsia"/>
        </w:rPr>
        <w:t>本发明</w:t>
      </w:r>
      <w:r w:rsidR="004979B1">
        <w:rPr>
          <w:rFonts w:hint="eastAsia"/>
        </w:rPr>
        <w:t>实施例</w:t>
      </w:r>
      <w:r w:rsidR="009C3CE1">
        <w:rPr>
          <w:rFonts w:hint="eastAsia"/>
        </w:rPr>
        <w:t>系统整体结构</w:t>
      </w:r>
      <w:r w:rsidR="009C3CE1">
        <w:t>示意图。</w:t>
      </w:r>
    </w:p>
    <w:p w:rsidR="001F4D3C" w:rsidRDefault="001F4D3C" w:rsidP="00657869">
      <w:pPr>
        <w:ind w:firstLineChars="200" w:firstLine="480"/>
      </w:pPr>
      <w:r>
        <w:rPr>
          <w:rFonts w:hint="eastAsia"/>
        </w:rPr>
        <w:t>图</w:t>
      </w:r>
      <w:r w:rsidR="003C2738">
        <w:t>2</w:t>
      </w:r>
      <w:r>
        <w:t>为</w:t>
      </w:r>
      <w:r>
        <w:rPr>
          <w:rFonts w:hint="eastAsia"/>
        </w:rPr>
        <w:t>本发明</w:t>
      </w:r>
      <w:r w:rsidR="004979B1">
        <w:rPr>
          <w:rFonts w:hint="eastAsia"/>
        </w:rPr>
        <w:t>实施例</w:t>
      </w:r>
      <w:r>
        <w:rPr>
          <w:rFonts w:hint="eastAsia"/>
        </w:rPr>
        <w:t>数据链路层</w:t>
      </w:r>
      <w:r>
        <w:t>结构示意图。</w:t>
      </w:r>
    </w:p>
    <w:p w:rsidR="00657869" w:rsidRDefault="001F4D3C" w:rsidP="00657869">
      <w:pPr>
        <w:ind w:firstLineChars="200" w:firstLine="480"/>
      </w:pPr>
      <w:r>
        <w:rPr>
          <w:rFonts w:hint="eastAsia"/>
        </w:rPr>
        <w:t>图</w:t>
      </w:r>
      <w:r w:rsidR="003C2738">
        <w:t>3</w:t>
      </w:r>
      <w:r>
        <w:t>为</w:t>
      </w:r>
      <w:r>
        <w:rPr>
          <w:rFonts w:hint="eastAsia"/>
        </w:rPr>
        <w:t>本发明</w:t>
      </w:r>
      <w:r w:rsidR="004979B1">
        <w:rPr>
          <w:rFonts w:hint="eastAsia"/>
        </w:rPr>
        <w:t>实施例</w:t>
      </w:r>
      <w:r>
        <w:rPr>
          <w:rFonts w:hint="eastAsia"/>
        </w:rPr>
        <w:t>邻居子系统</w:t>
      </w:r>
      <w:r w:rsidR="003C0920">
        <w:rPr>
          <w:rFonts w:hint="eastAsia"/>
        </w:rPr>
        <w:t>流程</w:t>
      </w:r>
      <w:r>
        <w:t>图。</w:t>
      </w:r>
    </w:p>
    <w:p w:rsidR="00EC462A" w:rsidRDefault="00E40C5D" w:rsidP="00657869">
      <w:pPr>
        <w:ind w:firstLineChars="200" w:firstLine="480"/>
      </w:pPr>
      <w:r>
        <w:rPr>
          <w:rFonts w:hint="eastAsia"/>
        </w:rPr>
        <w:t>图</w:t>
      </w:r>
      <w:r>
        <w:t>4</w:t>
      </w:r>
      <w:r>
        <w:t>为</w:t>
      </w:r>
      <w:r>
        <w:rPr>
          <w:rFonts w:hint="eastAsia"/>
        </w:rPr>
        <w:t>本发明</w:t>
      </w:r>
      <w:r w:rsidR="004979B1">
        <w:rPr>
          <w:rFonts w:hint="eastAsia"/>
        </w:rPr>
        <w:t>实施例</w:t>
      </w:r>
      <w:r>
        <w:rPr>
          <w:rFonts w:hint="eastAsia"/>
        </w:rPr>
        <w:t>网络层</w:t>
      </w:r>
      <w:r>
        <w:t>结构示意图。</w:t>
      </w:r>
    </w:p>
    <w:p w:rsidR="00E40C5D" w:rsidRDefault="00E40C5D" w:rsidP="00657869">
      <w:pPr>
        <w:ind w:firstLineChars="200" w:firstLine="480"/>
      </w:pPr>
      <w:r>
        <w:rPr>
          <w:rFonts w:hint="eastAsia"/>
        </w:rPr>
        <w:t>图</w:t>
      </w:r>
      <w:r>
        <w:rPr>
          <w:rFonts w:hint="eastAsia"/>
        </w:rPr>
        <w:t>5</w:t>
      </w:r>
      <w:r>
        <w:t>为</w:t>
      </w:r>
      <w:r>
        <w:rPr>
          <w:rFonts w:hint="eastAsia"/>
        </w:rPr>
        <w:t>本发明</w:t>
      </w:r>
      <w:r w:rsidR="004979B1">
        <w:rPr>
          <w:rFonts w:hint="eastAsia"/>
        </w:rPr>
        <w:t>实施例</w:t>
      </w:r>
      <w:r>
        <w:rPr>
          <w:rFonts w:hint="eastAsia"/>
        </w:rPr>
        <w:t>传输层</w:t>
      </w:r>
      <w:r>
        <w:t>结构示意图。</w:t>
      </w:r>
    </w:p>
    <w:p w:rsidR="0013200C" w:rsidRDefault="00612ABD" w:rsidP="007B70CE">
      <w:pPr>
        <w:pStyle w:val="2"/>
      </w:pPr>
      <w:r w:rsidRPr="00612ABD">
        <w:rPr>
          <w:rFonts w:hint="eastAsia"/>
        </w:rPr>
        <w:t>具体实施方式</w:t>
      </w:r>
    </w:p>
    <w:p w:rsidR="006F7DBB" w:rsidRDefault="006F7DBB" w:rsidP="006F7DBB">
      <w:pPr>
        <w:ind w:firstLineChars="200" w:firstLine="480"/>
      </w:pPr>
      <w:r>
        <w:rPr>
          <w:rFonts w:hint="eastAsia"/>
        </w:rPr>
        <w:t>为了便于理解本发明，下面结合附图和具体实施例，对本发明进行更详细的说明。附图中给出了本发明的较佳的实施例。但是，本发明可以以许多不同的形式来实现，并不限于本说明书所描述的实施例。相反地，提供这些实施例的目的是使对本发明的公开内容的理解更加透彻全面。</w:t>
      </w:r>
    </w:p>
    <w:p w:rsidR="006F7DBB" w:rsidRDefault="006F7DBB" w:rsidP="006F7DBB">
      <w:pPr>
        <w:ind w:firstLineChars="200" w:firstLine="480"/>
      </w:pPr>
      <w:r>
        <w:rPr>
          <w:rFonts w:hint="eastAsia"/>
        </w:rPr>
        <w:t>需要说明的是，除非另有定义，本说明书所使用的所有的技术和科学术语与属于本发明的技术领域的技术人员通常理解的含义相同。在本发明的说明书中所使用的术语只是为了描述具体的实施例的目的，不是用于限制本发明。</w:t>
      </w:r>
    </w:p>
    <w:p w:rsidR="00987E5C" w:rsidRDefault="008C5FF0" w:rsidP="006F7DBB">
      <w:pPr>
        <w:ind w:firstLineChars="200" w:firstLine="480"/>
      </w:pPr>
      <w:r>
        <w:rPr>
          <w:rFonts w:hint="eastAsia"/>
        </w:rPr>
        <w:t>系统整体</w:t>
      </w:r>
      <w:r w:rsidR="008F090E">
        <w:rPr>
          <w:rFonts w:hint="eastAsia"/>
        </w:rPr>
        <w:t>结构</w:t>
      </w:r>
      <w:r w:rsidR="008F090E">
        <w:t>如图</w:t>
      </w:r>
      <w:r w:rsidR="008F090E">
        <w:t>1</w:t>
      </w:r>
      <w:r w:rsidR="008F090E">
        <w:t>所示，</w:t>
      </w:r>
      <w:r w:rsidR="00C84210">
        <w:rPr>
          <w:rFonts w:hint="eastAsia"/>
        </w:rPr>
        <w:t>协议层</w:t>
      </w:r>
      <w:r w:rsidR="00C84210">
        <w:t>和</w:t>
      </w:r>
      <w:r w:rsidR="00C84210">
        <w:rPr>
          <w:rFonts w:hint="eastAsia"/>
        </w:rPr>
        <w:t>Socket</w:t>
      </w:r>
      <w:r w:rsidR="00252AC1">
        <w:rPr>
          <w:rFonts w:hint="eastAsia"/>
        </w:rPr>
        <w:t>接口</w:t>
      </w:r>
      <w:r w:rsidR="00BE0247">
        <w:rPr>
          <w:rFonts w:hint="eastAsia"/>
        </w:rPr>
        <w:t>层</w:t>
      </w:r>
      <w:r w:rsidR="00A0667D">
        <w:rPr>
          <w:rFonts w:hint="eastAsia"/>
        </w:rPr>
        <w:t>分别</w:t>
      </w:r>
      <w:r w:rsidR="008B24BE">
        <w:rPr>
          <w:rFonts w:hint="eastAsia"/>
        </w:rPr>
        <w:t>运行</w:t>
      </w:r>
      <w:r w:rsidR="008B24BE">
        <w:t>在不同进程，</w:t>
      </w:r>
      <w:r w:rsidR="00C84210">
        <w:t>通过共享内存和信号</w:t>
      </w:r>
      <w:r w:rsidR="00E34179">
        <w:rPr>
          <w:rFonts w:hint="eastAsia"/>
        </w:rPr>
        <w:t>的</w:t>
      </w:r>
      <w:r w:rsidR="00E34179">
        <w:t>方式</w:t>
      </w:r>
      <w:r w:rsidR="00C84210">
        <w:t>互相通信</w:t>
      </w:r>
      <w:r w:rsidR="008F0840">
        <w:rPr>
          <w:rFonts w:hint="eastAsia"/>
        </w:rPr>
        <w:t>。</w:t>
      </w:r>
      <w:r w:rsidR="00FE349E">
        <w:rPr>
          <w:rFonts w:hint="eastAsia"/>
        </w:rPr>
        <w:t>共享</w:t>
      </w:r>
      <w:r w:rsidR="00FE349E">
        <w:t>内存</w:t>
      </w:r>
      <w:r w:rsidR="00C57064">
        <w:rPr>
          <w:rFonts w:hint="eastAsia"/>
        </w:rPr>
        <w:t>分成</w:t>
      </w:r>
      <w:r w:rsidR="00C57064">
        <w:t>两块</w:t>
      </w:r>
      <w:r w:rsidR="005A0729">
        <w:rPr>
          <w:rFonts w:hint="eastAsia"/>
        </w:rPr>
        <w:t>：</w:t>
      </w:r>
      <w:r w:rsidR="003D5B9F">
        <w:rPr>
          <w:rFonts w:hint="eastAsia"/>
        </w:rPr>
        <w:t>buffer1</w:t>
      </w:r>
      <w:r w:rsidR="003D5B9F">
        <w:rPr>
          <w:rFonts w:hint="eastAsia"/>
        </w:rPr>
        <w:t>和</w:t>
      </w:r>
      <w:r w:rsidR="003D5B9F">
        <w:rPr>
          <w:rFonts w:hint="eastAsia"/>
        </w:rPr>
        <w:t>buffer2</w:t>
      </w:r>
      <w:r w:rsidR="003D5B9F">
        <w:rPr>
          <w:rFonts w:hint="eastAsia"/>
        </w:rPr>
        <w:t>，</w:t>
      </w:r>
      <w:r w:rsidR="00AA59D3">
        <w:rPr>
          <w:rFonts w:hint="eastAsia"/>
        </w:rPr>
        <w:t>其中</w:t>
      </w:r>
      <w:r w:rsidR="00AA59D3">
        <w:t>，</w:t>
      </w:r>
      <w:r w:rsidR="003D5B9F">
        <w:rPr>
          <w:rFonts w:hint="eastAsia"/>
        </w:rPr>
        <w:t>buf</w:t>
      </w:r>
      <w:r w:rsidR="003D5B9F">
        <w:t>fer</w:t>
      </w:r>
      <w:r w:rsidR="003D5B9F">
        <w:rPr>
          <w:rFonts w:hint="eastAsia"/>
        </w:rPr>
        <w:t>1</w:t>
      </w:r>
      <w:r w:rsidR="003D5B9F">
        <w:rPr>
          <w:rFonts w:hint="eastAsia"/>
        </w:rPr>
        <w:t>由</w:t>
      </w:r>
      <w:r w:rsidR="003D5B9F">
        <w:t>协议层写</w:t>
      </w:r>
      <w:r w:rsidR="003D5B9F">
        <w:rPr>
          <w:rFonts w:hint="eastAsia"/>
        </w:rPr>
        <w:t>入</w:t>
      </w:r>
      <w:r w:rsidR="003D5B9F">
        <w:t>，</w:t>
      </w:r>
      <w:r w:rsidR="003D5B9F">
        <w:rPr>
          <w:rFonts w:hint="eastAsia"/>
        </w:rPr>
        <w:t>Socket</w:t>
      </w:r>
      <w:r w:rsidR="0008784A">
        <w:rPr>
          <w:rFonts w:hint="eastAsia"/>
        </w:rPr>
        <w:t>接口</w:t>
      </w:r>
      <w:r w:rsidR="003D5B9F">
        <w:rPr>
          <w:rFonts w:hint="eastAsia"/>
        </w:rPr>
        <w:t>层</w:t>
      </w:r>
      <w:r w:rsidR="003D5B9F">
        <w:t>读</w:t>
      </w:r>
      <w:r w:rsidR="003D5B9F">
        <w:rPr>
          <w:rFonts w:hint="eastAsia"/>
        </w:rPr>
        <w:t>取</w:t>
      </w:r>
      <w:r w:rsidR="003D5B9F">
        <w:t>，</w:t>
      </w:r>
      <w:r w:rsidR="003D5B9F">
        <w:rPr>
          <w:rFonts w:hint="eastAsia"/>
        </w:rPr>
        <w:t>buf</w:t>
      </w:r>
      <w:r w:rsidR="003D5B9F">
        <w:t>fer</w:t>
      </w:r>
      <w:r w:rsidR="003D5B9F">
        <w:rPr>
          <w:rFonts w:hint="eastAsia"/>
        </w:rPr>
        <w:t>2</w:t>
      </w:r>
      <w:r w:rsidR="00412AF9">
        <w:rPr>
          <w:rFonts w:hint="eastAsia"/>
        </w:rPr>
        <w:t>由</w:t>
      </w:r>
      <w:r w:rsidR="00412AF9">
        <w:rPr>
          <w:rFonts w:hint="eastAsia"/>
        </w:rPr>
        <w:t>Socket</w:t>
      </w:r>
      <w:r w:rsidR="00F709A5">
        <w:rPr>
          <w:rFonts w:hint="eastAsia"/>
        </w:rPr>
        <w:t>接口</w:t>
      </w:r>
      <w:r w:rsidR="00412AF9">
        <w:rPr>
          <w:rFonts w:hint="eastAsia"/>
        </w:rPr>
        <w:t>层</w:t>
      </w:r>
      <w:r w:rsidR="00412AF9">
        <w:t>写入，</w:t>
      </w:r>
      <w:r w:rsidR="00412AF9">
        <w:rPr>
          <w:rFonts w:hint="eastAsia"/>
        </w:rPr>
        <w:t>协议层</w:t>
      </w:r>
      <w:r w:rsidR="00412AF9">
        <w:t>读取。</w:t>
      </w:r>
      <w:r w:rsidR="00516F63">
        <w:rPr>
          <w:rFonts w:hint="eastAsia"/>
        </w:rPr>
        <w:t>通过</w:t>
      </w:r>
      <w:r w:rsidR="00516F63">
        <w:t>信号保持同步。</w:t>
      </w:r>
    </w:p>
    <w:p w:rsidR="00555877" w:rsidRDefault="00951608" w:rsidP="00951608">
      <w:pPr>
        <w:ind w:firstLineChars="200" w:firstLine="480"/>
      </w:pPr>
      <w:r>
        <w:rPr>
          <w:rFonts w:hint="eastAsia"/>
        </w:rPr>
        <w:t>第一步</w:t>
      </w:r>
      <w:r w:rsidR="0058341E">
        <w:rPr>
          <w:rFonts w:hint="eastAsia"/>
        </w:rPr>
        <w:t>，</w:t>
      </w:r>
      <w:r w:rsidR="00A465D2">
        <w:rPr>
          <w:rFonts w:hint="eastAsia"/>
        </w:rPr>
        <w:t>安装</w:t>
      </w:r>
      <w:r w:rsidR="00A465D2">
        <w:t>虚拟机及操作系统</w:t>
      </w:r>
      <w:r w:rsidR="003B6ED3">
        <w:rPr>
          <w:rFonts w:hint="eastAsia"/>
        </w:rPr>
        <w:t>。</w:t>
      </w:r>
      <w:r>
        <w:rPr>
          <w:rFonts w:hint="eastAsia"/>
        </w:rPr>
        <w:t>在</w:t>
      </w:r>
      <w:r>
        <w:t>宿主机上</w:t>
      </w:r>
      <w:r>
        <w:rPr>
          <w:rFonts w:hint="eastAsia"/>
        </w:rPr>
        <w:t>安装</w:t>
      </w:r>
      <w:r>
        <w:rPr>
          <w:rFonts w:hint="eastAsia"/>
        </w:rPr>
        <w:t>VirtualBox</w:t>
      </w:r>
      <w:r w:rsidR="00166D97">
        <w:t xml:space="preserve"> 4.3</w:t>
      </w:r>
      <w:r>
        <w:rPr>
          <w:rFonts w:hint="eastAsia"/>
        </w:rPr>
        <w:t>虚拟机</w:t>
      </w:r>
      <w:r>
        <w:t>，</w:t>
      </w:r>
      <w:r>
        <w:rPr>
          <w:rFonts w:hint="eastAsia"/>
        </w:rPr>
        <w:t>同时</w:t>
      </w:r>
      <w:r>
        <w:t>下载</w:t>
      </w:r>
      <w:r>
        <w:rPr>
          <w:rFonts w:hint="eastAsia"/>
        </w:rPr>
        <w:t>Debian 8</w:t>
      </w:r>
      <w:r>
        <w:rPr>
          <w:rFonts w:hint="eastAsia"/>
        </w:rPr>
        <w:t>操作</w:t>
      </w:r>
      <w:r>
        <w:t>系统镜像</w:t>
      </w:r>
      <w:r>
        <w:rPr>
          <w:rFonts w:hint="eastAsia"/>
        </w:rPr>
        <w:t>，</w:t>
      </w:r>
      <w:r>
        <w:t>创建虚拟机</w:t>
      </w:r>
      <w:r w:rsidR="004B2CD1">
        <w:rPr>
          <w:rFonts w:hint="eastAsia"/>
        </w:rPr>
        <w:t>VMA</w:t>
      </w:r>
      <w:r w:rsidR="00C64621">
        <w:rPr>
          <w:rFonts w:hint="eastAsia"/>
        </w:rPr>
        <w:t>，</w:t>
      </w:r>
      <w:r>
        <w:t>载入</w:t>
      </w:r>
      <w:r w:rsidR="009A5A8E">
        <w:rPr>
          <w:rFonts w:hint="eastAsia"/>
        </w:rPr>
        <w:t>下载</w:t>
      </w:r>
      <w:r w:rsidR="009A5A8E">
        <w:t>的</w:t>
      </w:r>
      <w:r>
        <w:t>系统镜像</w:t>
      </w:r>
      <w:r>
        <w:rPr>
          <w:rFonts w:hint="eastAsia"/>
        </w:rPr>
        <w:t>进行</w:t>
      </w:r>
      <w:r>
        <w:t>虚拟机</w:t>
      </w:r>
      <w:r>
        <w:rPr>
          <w:rFonts w:hint="eastAsia"/>
        </w:rPr>
        <w:t>操作系统的</w:t>
      </w:r>
      <w:r>
        <w:t>安装</w:t>
      </w:r>
      <w:r>
        <w:rPr>
          <w:rFonts w:hint="eastAsia"/>
        </w:rPr>
        <w:t>。再次</w:t>
      </w:r>
      <w:r>
        <w:t>创建新的虚拟机</w:t>
      </w:r>
      <w:r w:rsidR="00DF1E3A">
        <w:rPr>
          <w:rFonts w:hint="eastAsia"/>
        </w:rPr>
        <w:t>VMB</w:t>
      </w:r>
      <w:r w:rsidR="00DF1E3A">
        <w:t>，</w:t>
      </w:r>
      <w:r>
        <w:rPr>
          <w:rFonts w:hint="eastAsia"/>
        </w:rPr>
        <w:t>并</w:t>
      </w:r>
      <w:r w:rsidR="009829FA">
        <w:rPr>
          <w:rFonts w:hint="eastAsia"/>
        </w:rPr>
        <w:t>用</w:t>
      </w:r>
      <w:r w:rsidR="009829FA">
        <w:t>下载的操作系统镜像</w:t>
      </w:r>
      <w:r w:rsidR="009829FA">
        <w:rPr>
          <w:rFonts w:hint="eastAsia"/>
        </w:rPr>
        <w:t>进行</w:t>
      </w:r>
      <w:r>
        <w:t>安装。</w:t>
      </w:r>
      <w:r w:rsidR="00201C81">
        <w:rPr>
          <w:rFonts w:hint="eastAsia"/>
        </w:rPr>
        <w:t>此时</w:t>
      </w:r>
      <w:r w:rsidR="00166D97">
        <w:t>拥有虚拟机</w:t>
      </w:r>
      <w:r w:rsidR="00166D97">
        <w:rPr>
          <w:rFonts w:hint="eastAsia"/>
        </w:rPr>
        <w:t>V</w:t>
      </w:r>
      <w:r w:rsidR="00166D97">
        <w:t>MA</w:t>
      </w:r>
      <w:r w:rsidR="00166D97">
        <w:rPr>
          <w:rFonts w:hint="eastAsia"/>
        </w:rPr>
        <w:t>和</w:t>
      </w:r>
      <w:r w:rsidR="00166D97">
        <w:t>虚拟机</w:t>
      </w:r>
      <w:r w:rsidR="00166D97">
        <w:rPr>
          <w:rFonts w:hint="eastAsia"/>
        </w:rPr>
        <w:lastRenderedPageBreak/>
        <w:t>V</w:t>
      </w:r>
      <w:r w:rsidR="00166D97">
        <w:t>M</w:t>
      </w:r>
      <w:r w:rsidR="00166D97">
        <w:rPr>
          <w:rFonts w:hint="eastAsia"/>
        </w:rPr>
        <w:t>B</w:t>
      </w:r>
      <w:r w:rsidR="00B023C5">
        <w:rPr>
          <w:rFonts w:hint="eastAsia"/>
        </w:rPr>
        <w:t>。</w:t>
      </w:r>
      <w:r w:rsidR="001B125B">
        <w:rPr>
          <w:rFonts w:hint="eastAsia"/>
        </w:rPr>
        <w:t>在</w:t>
      </w:r>
      <w:r w:rsidR="001B125B">
        <w:t>两个虚拟机上均安装</w:t>
      </w:r>
      <w:r w:rsidR="00384A30">
        <w:rPr>
          <w:rFonts w:hint="eastAsia"/>
        </w:rPr>
        <w:t>构建</w:t>
      </w:r>
      <w:r w:rsidR="00384A30">
        <w:t>工具</w:t>
      </w:r>
      <w:r w:rsidR="00384A30">
        <w:rPr>
          <w:rFonts w:hint="eastAsia"/>
        </w:rPr>
        <w:t>CMake</w:t>
      </w:r>
      <w:r w:rsidR="00384A30">
        <w:rPr>
          <w:rFonts w:hint="eastAsia"/>
        </w:rPr>
        <w:t>，</w:t>
      </w:r>
      <w:r w:rsidR="007F1DE2">
        <w:rPr>
          <w:rFonts w:hint="eastAsia"/>
        </w:rPr>
        <w:t>编译</w:t>
      </w:r>
      <w:r w:rsidR="007F1DE2">
        <w:t>工具</w:t>
      </w:r>
      <w:r w:rsidR="007F1DE2">
        <w:rPr>
          <w:rFonts w:hint="eastAsia"/>
        </w:rPr>
        <w:t>G++</w:t>
      </w:r>
      <w:r w:rsidR="00175D36">
        <w:rPr>
          <w:rFonts w:hint="eastAsia"/>
        </w:rPr>
        <w:t>，</w:t>
      </w:r>
      <w:r w:rsidR="00175D36">
        <w:t>本系统依赖</w:t>
      </w:r>
      <w:r w:rsidR="00522AE5">
        <w:rPr>
          <w:rFonts w:hint="eastAsia"/>
        </w:rPr>
        <w:t>库</w:t>
      </w:r>
      <w:r w:rsidR="00175D36">
        <w:rPr>
          <w:rFonts w:hint="eastAsia"/>
        </w:rPr>
        <w:t>libpcap</w:t>
      </w:r>
      <w:r w:rsidR="007F1DE2">
        <w:rPr>
          <w:rFonts w:hint="eastAsia"/>
        </w:rPr>
        <w:t>。</w:t>
      </w:r>
    </w:p>
    <w:p w:rsidR="00951608" w:rsidRDefault="00555877" w:rsidP="00951608">
      <w:pPr>
        <w:ind w:firstLineChars="200" w:firstLine="480"/>
      </w:pPr>
      <w:r>
        <w:rPr>
          <w:rFonts w:hint="eastAsia"/>
        </w:rPr>
        <w:t>第二步</w:t>
      </w:r>
      <w:r w:rsidR="00757A57">
        <w:rPr>
          <w:rFonts w:hint="eastAsia"/>
        </w:rPr>
        <w:t>，</w:t>
      </w:r>
      <w:r w:rsidR="00757A57">
        <w:t>配置虚拟机</w:t>
      </w:r>
      <w:r w:rsidR="00034648">
        <w:rPr>
          <w:rFonts w:hint="eastAsia"/>
        </w:rPr>
        <w:t>内部</w:t>
      </w:r>
      <w:r w:rsidR="00757A57">
        <w:t>网络</w:t>
      </w:r>
      <w:r w:rsidR="003B6ED3">
        <w:rPr>
          <w:rFonts w:hint="eastAsia"/>
        </w:rPr>
        <w:t>。</w:t>
      </w:r>
      <w:r w:rsidR="00E81014">
        <w:rPr>
          <w:rFonts w:hint="eastAsia"/>
        </w:rPr>
        <w:t>创建</w:t>
      </w:r>
      <w:r w:rsidR="00951608">
        <w:rPr>
          <w:rFonts w:hint="eastAsia"/>
        </w:rPr>
        <w:t>VirtualBox</w:t>
      </w:r>
      <w:r w:rsidR="00951608">
        <w:rPr>
          <w:rFonts w:hint="eastAsia"/>
        </w:rPr>
        <w:t>的</w:t>
      </w:r>
      <w:r w:rsidR="00951608">
        <w:t>内部网络</w:t>
      </w:r>
      <w:r w:rsidR="00951608">
        <w:rPr>
          <w:rFonts w:hint="eastAsia"/>
        </w:rPr>
        <w:t>intnet</w:t>
      </w:r>
      <w:r w:rsidR="00E81014">
        <w:rPr>
          <w:rFonts w:hint="eastAsia"/>
        </w:rPr>
        <w:t>，</w:t>
      </w:r>
      <w:r w:rsidR="00150CEB">
        <w:rPr>
          <w:rFonts w:hint="eastAsia"/>
        </w:rPr>
        <w:t>启动</w:t>
      </w:r>
      <w:r w:rsidR="00150CEB">
        <w:rPr>
          <w:rFonts w:hint="eastAsia"/>
        </w:rPr>
        <w:t>VirtualBox</w:t>
      </w:r>
      <w:r w:rsidR="00150CEB">
        <w:rPr>
          <w:rFonts w:hint="eastAsia"/>
        </w:rPr>
        <w:t>的</w:t>
      </w:r>
      <w:r w:rsidR="00150CEB">
        <w:rPr>
          <w:rFonts w:hint="eastAsia"/>
        </w:rPr>
        <w:t>DHCP</w:t>
      </w:r>
      <w:r w:rsidR="00150CEB">
        <w:rPr>
          <w:rFonts w:hint="eastAsia"/>
        </w:rPr>
        <w:t>服务器</w:t>
      </w:r>
      <w:r w:rsidR="00951608">
        <w:t>，并将</w:t>
      </w:r>
      <w:r w:rsidR="00951608">
        <w:rPr>
          <w:rFonts w:hint="eastAsia"/>
        </w:rPr>
        <w:t>新创建</w:t>
      </w:r>
      <w:r w:rsidR="00951608">
        <w:t>的</w:t>
      </w:r>
      <w:r w:rsidR="00951608">
        <w:rPr>
          <w:rFonts w:hint="eastAsia"/>
        </w:rPr>
        <w:t>两个</w:t>
      </w:r>
      <w:r w:rsidR="00951608">
        <w:t>虚拟机</w:t>
      </w:r>
      <w:r w:rsidR="00E81014">
        <w:rPr>
          <w:rFonts w:hint="eastAsia"/>
        </w:rPr>
        <w:t>设置</w:t>
      </w:r>
      <w:r w:rsidR="00E81014">
        <w:t>为内网模式，</w:t>
      </w:r>
      <w:r w:rsidR="00951608">
        <w:t>加入内部网络</w:t>
      </w:r>
      <w:r w:rsidR="00E81014">
        <w:rPr>
          <w:rFonts w:hint="eastAsia"/>
        </w:rPr>
        <w:t>int</w:t>
      </w:r>
      <w:r w:rsidR="00E81014">
        <w:t>net</w:t>
      </w:r>
      <w:r w:rsidR="00951608">
        <w:rPr>
          <w:rFonts w:hint="eastAsia"/>
        </w:rPr>
        <w:t>。</w:t>
      </w:r>
      <w:r w:rsidR="008A436B">
        <w:rPr>
          <w:rFonts w:hint="eastAsia"/>
        </w:rPr>
        <w:t>确保虚拟机</w:t>
      </w:r>
      <w:r w:rsidR="00553BBE">
        <w:rPr>
          <w:rFonts w:hint="eastAsia"/>
        </w:rPr>
        <w:t>之间</w:t>
      </w:r>
      <w:r w:rsidR="008A436B">
        <w:t>可以互相</w:t>
      </w:r>
      <w:r w:rsidR="008A436B">
        <w:t>ping</w:t>
      </w:r>
      <w:r w:rsidR="008A436B">
        <w:t>通。</w:t>
      </w:r>
      <w:r w:rsidR="00830C8A">
        <w:rPr>
          <w:rFonts w:hint="eastAsia"/>
        </w:rPr>
        <w:t>可选的</w:t>
      </w:r>
      <w:r w:rsidR="00830C8A">
        <w:t>，关闭</w:t>
      </w:r>
      <w:r w:rsidR="00830C8A">
        <w:rPr>
          <w:rFonts w:hint="eastAsia"/>
        </w:rPr>
        <w:t>网络</w:t>
      </w:r>
      <w:r w:rsidR="00830C8A">
        <w:t>子</w:t>
      </w:r>
      <w:r w:rsidR="00830C8A">
        <w:rPr>
          <w:rFonts w:hint="eastAsia"/>
        </w:rPr>
        <w:t>系统</w:t>
      </w:r>
      <w:r w:rsidR="00830C8A">
        <w:rPr>
          <w:rFonts w:hint="eastAsia"/>
        </w:rPr>
        <w:t>ARP</w:t>
      </w:r>
      <w:r w:rsidR="00830C8A">
        <w:rPr>
          <w:rFonts w:hint="eastAsia"/>
        </w:rPr>
        <w:t>服务</w:t>
      </w:r>
      <w:r w:rsidR="00167FDD">
        <w:rPr>
          <w:rFonts w:hint="eastAsia"/>
        </w:rPr>
        <w:t>。</w:t>
      </w:r>
    </w:p>
    <w:p w:rsidR="00150CEB" w:rsidRDefault="009F2681" w:rsidP="00951608">
      <w:pPr>
        <w:ind w:firstLineChars="200" w:firstLine="480"/>
      </w:pPr>
      <w:r>
        <w:rPr>
          <w:rFonts w:hint="eastAsia"/>
        </w:rPr>
        <w:t>第三步</w:t>
      </w:r>
      <w:r w:rsidR="002C7B93">
        <w:rPr>
          <w:rFonts w:hint="eastAsia"/>
        </w:rPr>
        <w:t>，</w:t>
      </w:r>
      <w:r w:rsidR="008669D1">
        <w:rPr>
          <w:rFonts w:hint="eastAsia"/>
        </w:rPr>
        <w:t>实现</w:t>
      </w:r>
      <w:r w:rsidR="008669D1">
        <w:t>驱动层</w:t>
      </w:r>
      <w:r w:rsidR="008669D1">
        <w:rPr>
          <w:rFonts w:hint="eastAsia"/>
        </w:rPr>
        <w:t>模块</w:t>
      </w:r>
      <w:r w:rsidR="003B6ED3">
        <w:rPr>
          <w:rFonts w:hint="eastAsia"/>
        </w:rPr>
        <w:t>。</w:t>
      </w:r>
      <w:r w:rsidR="00E51E40">
        <w:rPr>
          <w:rFonts w:hint="eastAsia"/>
        </w:rPr>
        <w:t>利用</w:t>
      </w:r>
      <w:r w:rsidR="00E51E40">
        <w:rPr>
          <w:rFonts w:hint="eastAsia"/>
        </w:rPr>
        <w:t>libpcap</w:t>
      </w:r>
      <w:r w:rsidR="00E51E40">
        <w:rPr>
          <w:rFonts w:hint="eastAsia"/>
        </w:rPr>
        <w:t>封装</w:t>
      </w:r>
      <w:r w:rsidR="00EF78FA">
        <w:rPr>
          <w:rFonts w:hint="eastAsia"/>
        </w:rPr>
        <w:t>为所述系统</w:t>
      </w:r>
      <w:r w:rsidR="00EF78FA">
        <w:t>的</w:t>
      </w:r>
      <w:r w:rsidR="00EF78FA">
        <w:rPr>
          <w:rFonts w:hint="eastAsia"/>
        </w:rPr>
        <w:t>Driver</w:t>
      </w:r>
      <w:r w:rsidR="00EF78FA">
        <w:rPr>
          <w:rFonts w:hint="eastAsia"/>
        </w:rPr>
        <w:t>类，</w:t>
      </w:r>
      <w:r w:rsidR="00EF78FA">
        <w:t>包括</w:t>
      </w:r>
      <w:r w:rsidR="00EF78FA">
        <w:rPr>
          <w:rFonts w:hint="eastAsia"/>
        </w:rPr>
        <w:t>利用</w:t>
      </w:r>
      <w:r w:rsidR="00C9763C">
        <w:rPr>
          <w:rFonts w:hint="eastAsia"/>
        </w:rPr>
        <w:t>libpcap</w:t>
      </w:r>
      <w:r w:rsidR="00C9763C">
        <w:rPr>
          <w:rFonts w:hint="eastAsia"/>
        </w:rPr>
        <w:t>提供的</w:t>
      </w:r>
      <w:r w:rsidR="00EF78FA">
        <w:rPr>
          <w:rFonts w:hint="eastAsia"/>
        </w:rPr>
        <w:t>pcap_findalldevs</w:t>
      </w:r>
      <w:r w:rsidR="00C9763C">
        <w:t>接口，</w:t>
      </w:r>
      <w:r w:rsidR="00EE7536">
        <w:rPr>
          <w:rFonts w:hint="eastAsia"/>
        </w:rPr>
        <w:t>检测</w:t>
      </w:r>
      <w:r w:rsidR="00EF78FA">
        <w:t>系统可用的网</w:t>
      </w:r>
      <w:r w:rsidR="00EF78FA">
        <w:rPr>
          <w:rFonts w:hint="eastAsia"/>
        </w:rPr>
        <w:t>卡</w:t>
      </w:r>
      <w:r w:rsidR="00C9763C">
        <w:t>设备，并取得</w:t>
      </w:r>
      <w:r w:rsidR="00EE7536">
        <w:rPr>
          <w:rFonts w:hint="eastAsia"/>
        </w:rPr>
        <w:t>其</w:t>
      </w:r>
      <w:r w:rsidR="00C9763C">
        <w:t>硬件和网络地址，</w:t>
      </w:r>
      <w:r w:rsidR="00EF78FA">
        <w:rPr>
          <w:rFonts w:hint="eastAsia"/>
        </w:rPr>
        <w:t>选择</w:t>
      </w:r>
      <w:r w:rsidR="00EF78FA">
        <w:t>第一个</w:t>
      </w:r>
      <w:r w:rsidR="00EF78FA">
        <w:rPr>
          <w:rFonts w:hint="eastAsia"/>
        </w:rPr>
        <w:t>处于</w:t>
      </w:r>
      <w:r w:rsidR="00EF78FA">
        <w:t>活跃状态的以太网</w:t>
      </w:r>
      <w:r w:rsidR="00EF78FA">
        <w:rPr>
          <w:rFonts w:hint="eastAsia"/>
        </w:rPr>
        <w:t>卡</w:t>
      </w:r>
      <w:r w:rsidR="00EF78FA">
        <w:t>设备作为默认</w:t>
      </w:r>
      <w:r w:rsidR="00EF78FA">
        <w:rPr>
          <w:rFonts w:hint="eastAsia"/>
        </w:rPr>
        <w:t>收发</w:t>
      </w:r>
      <w:r w:rsidR="00EF78FA">
        <w:t>设备</w:t>
      </w:r>
      <w:r w:rsidR="00DF610A">
        <w:rPr>
          <w:rFonts w:hint="eastAsia"/>
        </w:rPr>
        <w:t>；</w:t>
      </w:r>
      <w:r w:rsidR="00EF78FA">
        <w:rPr>
          <w:rFonts w:hint="eastAsia"/>
        </w:rPr>
        <w:t>利用</w:t>
      </w:r>
      <w:r w:rsidR="00EF78FA">
        <w:rPr>
          <w:rFonts w:hint="eastAsia"/>
        </w:rPr>
        <w:t>pca</w:t>
      </w:r>
      <w:r w:rsidR="00EF78FA">
        <w:t>p</w:t>
      </w:r>
      <w:r w:rsidR="00EF78FA">
        <w:rPr>
          <w:rFonts w:hint="eastAsia"/>
        </w:rPr>
        <w:t>_inject</w:t>
      </w:r>
      <w:r w:rsidR="00EF78FA">
        <w:rPr>
          <w:rFonts w:hint="eastAsia"/>
        </w:rPr>
        <w:t>以</w:t>
      </w:r>
      <w:r w:rsidR="00C9763C">
        <w:t>提供发送</w:t>
      </w:r>
      <w:r w:rsidR="00EE7536">
        <w:rPr>
          <w:rFonts w:hint="eastAsia"/>
        </w:rPr>
        <w:t>接口</w:t>
      </w:r>
      <w:r w:rsidR="00EE79E2">
        <w:rPr>
          <w:rFonts w:hint="eastAsia"/>
        </w:rPr>
        <w:t>；</w:t>
      </w:r>
      <w:r w:rsidR="00EE7536">
        <w:rPr>
          <w:rFonts w:hint="eastAsia"/>
        </w:rPr>
        <w:t>开启</w:t>
      </w:r>
      <w:r w:rsidR="00EE7536">
        <w:t>新线程，利用</w:t>
      </w:r>
      <w:r w:rsidR="00EE7536">
        <w:rPr>
          <w:rFonts w:hint="eastAsia"/>
        </w:rPr>
        <w:t>pcap_lookup</w:t>
      </w:r>
      <w:r w:rsidR="00EE7536">
        <w:rPr>
          <w:rFonts w:hint="eastAsia"/>
        </w:rPr>
        <w:t>以</w:t>
      </w:r>
      <w:r w:rsidR="00EE7536">
        <w:t>提供</w:t>
      </w:r>
      <w:r w:rsidR="00C9763C">
        <w:t>接收接口</w:t>
      </w:r>
      <w:r w:rsidR="00C9763C">
        <w:rPr>
          <w:rFonts w:hint="eastAsia"/>
        </w:rPr>
        <w:t>。</w:t>
      </w:r>
    </w:p>
    <w:p w:rsidR="00C9763C" w:rsidRDefault="00573967" w:rsidP="00951608">
      <w:pPr>
        <w:ind w:firstLineChars="200" w:firstLine="480"/>
      </w:pPr>
      <w:r>
        <w:rPr>
          <w:rFonts w:hint="eastAsia"/>
        </w:rPr>
        <w:t>第四步</w:t>
      </w:r>
      <w:r w:rsidR="00C85F9A">
        <w:rPr>
          <w:rFonts w:hint="eastAsia"/>
        </w:rPr>
        <w:t>，</w:t>
      </w:r>
      <w:r>
        <w:t>实现数据链路层</w:t>
      </w:r>
      <w:r w:rsidR="00971E6E">
        <w:rPr>
          <w:rFonts w:hint="eastAsia"/>
        </w:rPr>
        <w:t>模块</w:t>
      </w:r>
      <w:r>
        <w:rPr>
          <w:rFonts w:hint="eastAsia"/>
        </w:rPr>
        <w:t>，</w:t>
      </w:r>
      <w:r w:rsidR="002B2010">
        <w:rPr>
          <w:rFonts w:hint="eastAsia"/>
        </w:rPr>
        <w:t>如图</w:t>
      </w:r>
      <w:r w:rsidR="002B2010">
        <w:t>2</w:t>
      </w:r>
      <w:r w:rsidR="002B2010">
        <w:t>所示，</w:t>
      </w:r>
      <w:r>
        <w:rPr>
          <w:rFonts w:hint="eastAsia"/>
        </w:rPr>
        <w:t>包括</w:t>
      </w:r>
      <w:r w:rsidR="006C20E4">
        <w:rPr>
          <w:rFonts w:hint="eastAsia"/>
        </w:rPr>
        <w:t>发送</w:t>
      </w:r>
      <w:r w:rsidR="006C20E4">
        <w:t>接口，</w:t>
      </w:r>
      <w:r w:rsidR="00B5228F">
        <w:rPr>
          <w:rFonts w:hint="eastAsia"/>
        </w:rPr>
        <w:t>将</w:t>
      </w:r>
      <w:r w:rsidR="00B5228F">
        <w:t>从所述网络层模块接收到的数据</w:t>
      </w:r>
      <w:r>
        <w:t>成帧</w:t>
      </w:r>
      <w:r w:rsidR="00B5228F">
        <w:rPr>
          <w:rFonts w:hint="eastAsia"/>
        </w:rPr>
        <w:t>，</w:t>
      </w:r>
      <w:r w:rsidR="00F753DE">
        <w:rPr>
          <w:rFonts w:hint="eastAsia"/>
        </w:rPr>
        <w:t>然后</w:t>
      </w:r>
      <w:r>
        <w:t>调用</w:t>
      </w:r>
      <w:r>
        <w:rPr>
          <w:rFonts w:hint="eastAsia"/>
        </w:rPr>
        <w:t>Driver</w:t>
      </w:r>
      <w:r w:rsidR="00B5228F">
        <w:rPr>
          <w:rFonts w:hint="eastAsia"/>
        </w:rPr>
        <w:t>发送</w:t>
      </w:r>
      <w:r>
        <w:rPr>
          <w:rFonts w:hint="eastAsia"/>
        </w:rPr>
        <w:t>接口</w:t>
      </w:r>
      <w:r>
        <w:t>发送数据包</w:t>
      </w:r>
      <w:r>
        <w:rPr>
          <w:rFonts w:hint="eastAsia"/>
        </w:rPr>
        <w:t>；</w:t>
      </w:r>
      <w:r w:rsidR="00590CA4">
        <w:rPr>
          <w:rFonts w:hint="eastAsia"/>
        </w:rPr>
        <w:t>接收</w:t>
      </w:r>
      <w:r w:rsidR="00590CA4">
        <w:t>接口，</w:t>
      </w:r>
      <w:r>
        <w:rPr>
          <w:rFonts w:hint="eastAsia"/>
        </w:rPr>
        <w:t>从</w:t>
      </w:r>
      <w:r>
        <w:rPr>
          <w:rFonts w:hint="eastAsia"/>
        </w:rPr>
        <w:t>Driver</w:t>
      </w:r>
      <w:r>
        <w:rPr>
          <w:rFonts w:hint="eastAsia"/>
        </w:rPr>
        <w:t>接收</w:t>
      </w:r>
      <w:r>
        <w:t>数据包，</w:t>
      </w:r>
      <w:r w:rsidR="001C4F0C">
        <w:rPr>
          <w:rFonts w:hint="eastAsia"/>
        </w:rPr>
        <w:t>若</w:t>
      </w:r>
      <w:r w:rsidR="001C4F0C">
        <w:t>非以太网帧则</w:t>
      </w:r>
      <w:r w:rsidR="00ED285D">
        <w:rPr>
          <w:rFonts w:hint="eastAsia"/>
        </w:rPr>
        <w:t>直接</w:t>
      </w:r>
      <w:r w:rsidR="007F7334">
        <w:rPr>
          <w:rFonts w:hint="eastAsia"/>
        </w:rPr>
        <w:t>作</w:t>
      </w:r>
      <w:r w:rsidR="001C4F0C">
        <w:t>丢弃</w:t>
      </w:r>
      <w:r w:rsidR="007F7334">
        <w:rPr>
          <w:rFonts w:hint="eastAsia"/>
        </w:rPr>
        <w:t>处理</w:t>
      </w:r>
      <w:r w:rsidR="001C4F0C">
        <w:t>，否则</w:t>
      </w:r>
      <w:r w:rsidR="00F44FA7">
        <w:rPr>
          <w:rFonts w:hint="eastAsia"/>
        </w:rPr>
        <w:t>对</w:t>
      </w:r>
      <w:r w:rsidR="00F44FA7">
        <w:t>数据包进行解析操作，</w:t>
      </w:r>
      <w:r>
        <w:rPr>
          <w:rFonts w:hint="eastAsia"/>
        </w:rPr>
        <w:t>根据</w:t>
      </w:r>
      <w:r w:rsidR="00E7209E">
        <w:rPr>
          <w:rFonts w:hint="eastAsia"/>
        </w:rPr>
        <w:t>该</w:t>
      </w:r>
      <w:r w:rsidR="006A2410">
        <w:rPr>
          <w:rFonts w:hint="eastAsia"/>
        </w:rPr>
        <w:t>帧</w:t>
      </w:r>
      <w:r w:rsidR="006913F9">
        <w:t>的</w:t>
      </w:r>
      <w:r>
        <w:t>以太网帧类型，</w:t>
      </w:r>
      <w:r>
        <w:rPr>
          <w:rFonts w:hint="eastAsia"/>
        </w:rPr>
        <w:t>将</w:t>
      </w:r>
      <w:r w:rsidR="00F44FA7">
        <w:rPr>
          <w:rFonts w:hint="eastAsia"/>
        </w:rPr>
        <w:t>数据</w:t>
      </w:r>
      <w:r w:rsidR="00F44FA7">
        <w:t>包交给</w:t>
      </w:r>
      <w:r w:rsidR="000630A0">
        <w:rPr>
          <w:rFonts w:hint="eastAsia"/>
        </w:rPr>
        <w:t>相应</w:t>
      </w:r>
      <w:r w:rsidR="000630A0">
        <w:t>模块进一步处理，如</w:t>
      </w:r>
      <w:r>
        <w:rPr>
          <w:rFonts w:hint="eastAsia"/>
        </w:rPr>
        <w:t>ARP</w:t>
      </w:r>
      <w:r>
        <w:rPr>
          <w:rFonts w:hint="eastAsia"/>
        </w:rPr>
        <w:t>包</w:t>
      </w:r>
      <w:r w:rsidR="00C01E19">
        <w:rPr>
          <w:rFonts w:hint="eastAsia"/>
        </w:rPr>
        <w:t>将</w:t>
      </w:r>
      <w:r>
        <w:t>分发</w:t>
      </w:r>
      <w:r>
        <w:rPr>
          <w:rFonts w:hint="eastAsia"/>
        </w:rPr>
        <w:t>给</w:t>
      </w:r>
      <w:r>
        <w:t>邻居子系统</w:t>
      </w:r>
      <w:r w:rsidR="00C94BED">
        <w:rPr>
          <w:rFonts w:hint="eastAsia"/>
        </w:rPr>
        <w:t>模块</w:t>
      </w:r>
      <w:r>
        <w:rPr>
          <w:rFonts w:hint="eastAsia"/>
        </w:rPr>
        <w:t>，</w:t>
      </w:r>
      <w:r>
        <w:rPr>
          <w:rFonts w:hint="eastAsia"/>
        </w:rPr>
        <w:t>IP</w:t>
      </w:r>
      <w:r>
        <w:rPr>
          <w:rFonts w:hint="eastAsia"/>
        </w:rPr>
        <w:t>包</w:t>
      </w:r>
      <w:r w:rsidR="004B7306">
        <w:rPr>
          <w:rFonts w:hint="eastAsia"/>
        </w:rPr>
        <w:t>将</w:t>
      </w:r>
      <w:r>
        <w:t>分发给网络层</w:t>
      </w:r>
      <w:r w:rsidR="00C94BED">
        <w:rPr>
          <w:rFonts w:hint="eastAsia"/>
        </w:rPr>
        <w:t>模块</w:t>
      </w:r>
      <w:r>
        <w:t>。</w:t>
      </w:r>
    </w:p>
    <w:p w:rsidR="00412790" w:rsidRDefault="002216C6" w:rsidP="00951608">
      <w:pPr>
        <w:ind w:firstLineChars="200" w:firstLine="480"/>
      </w:pPr>
      <w:r>
        <w:rPr>
          <w:rFonts w:hint="eastAsia"/>
        </w:rPr>
        <w:t>第五步</w:t>
      </w:r>
      <w:r w:rsidR="00F41190">
        <w:rPr>
          <w:rFonts w:hint="eastAsia"/>
        </w:rPr>
        <w:t>，</w:t>
      </w:r>
      <w:r w:rsidR="009D630E">
        <w:rPr>
          <w:rFonts w:hint="eastAsia"/>
        </w:rPr>
        <w:t>实现</w:t>
      </w:r>
      <w:r w:rsidR="009D630E">
        <w:t>邻居子系统</w:t>
      </w:r>
      <w:r w:rsidR="00AD6A25">
        <w:rPr>
          <w:rFonts w:hint="eastAsia"/>
        </w:rPr>
        <w:t>模块</w:t>
      </w:r>
      <w:r w:rsidR="00A35B45">
        <w:rPr>
          <w:rFonts w:hint="eastAsia"/>
        </w:rPr>
        <w:t>。</w:t>
      </w:r>
      <w:r w:rsidR="002226B6">
        <w:rPr>
          <w:rFonts w:hint="eastAsia"/>
        </w:rPr>
        <w:t>当</w:t>
      </w:r>
      <w:r w:rsidR="00F414DD">
        <w:rPr>
          <w:rFonts w:hint="eastAsia"/>
        </w:rPr>
        <w:t>网络层</w:t>
      </w:r>
      <w:r w:rsidR="00A12B60">
        <w:rPr>
          <w:rFonts w:hint="eastAsia"/>
        </w:rPr>
        <w:t>模块</w:t>
      </w:r>
      <w:r w:rsidR="00F414DD">
        <w:t>进行数据包的发送时，</w:t>
      </w:r>
      <w:r w:rsidR="002226B6">
        <w:rPr>
          <w:rFonts w:hint="eastAsia"/>
        </w:rPr>
        <w:t>在</w:t>
      </w:r>
      <w:r w:rsidR="002226B6">
        <w:t>交给数据链路层</w:t>
      </w:r>
      <w:r w:rsidR="008D1056">
        <w:rPr>
          <w:rFonts w:hint="eastAsia"/>
        </w:rPr>
        <w:t>模块</w:t>
      </w:r>
      <w:r w:rsidR="002226B6">
        <w:t>之前，还需要获取网络地址对应的硬件地址，邻居子系统</w:t>
      </w:r>
      <w:r w:rsidR="00AD0E04">
        <w:rPr>
          <w:rFonts w:hint="eastAsia"/>
        </w:rPr>
        <w:t>模块</w:t>
      </w:r>
      <w:r w:rsidR="002226B6">
        <w:t>即完成此工作。</w:t>
      </w:r>
      <w:r w:rsidR="00CB1D15">
        <w:rPr>
          <w:rFonts w:hint="eastAsia"/>
        </w:rPr>
        <w:t>如图</w:t>
      </w:r>
      <w:r w:rsidR="00CB1D15">
        <w:rPr>
          <w:rFonts w:hint="eastAsia"/>
        </w:rPr>
        <w:t>3</w:t>
      </w:r>
      <w:r w:rsidR="00CB1D15">
        <w:t>所示，</w:t>
      </w:r>
      <w:r w:rsidR="002226B6">
        <w:t>网络层</w:t>
      </w:r>
      <w:r w:rsidR="008D1056">
        <w:rPr>
          <w:rFonts w:hint="eastAsia"/>
        </w:rPr>
        <w:t>模块</w:t>
      </w:r>
      <w:r w:rsidR="002226B6">
        <w:rPr>
          <w:rFonts w:hint="eastAsia"/>
        </w:rPr>
        <w:t>调用</w:t>
      </w:r>
      <w:r w:rsidR="002226B6">
        <w:t>邻居子系统</w:t>
      </w:r>
      <w:r w:rsidR="0027531B">
        <w:rPr>
          <w:rFonts w:hint="eastAsia"/>
        </w:rPr>
        <w:t>模块</w:t>
      </w:r>
      <w:r w:rsidR="002226B6">
        <w:t>发送</w:t>
      </w:r>
      <w:r w:rsidR="002226B6">
        <w:rPr>
          <w:rFonts w:hint="eastAsia"/>
        </w:rPr>
        <w:t>数据包</w:t>
      </w:r>
      <w:r w:rsidR="002226B6">
        <w:t>，若邻居子系统</w:t>
      </w:r>
      <w:r w:rsidR="008060D1">
        <w:rPr>
          <w:rFonts w:hint="eastAsia"/>
        </w:rPr>
        <w:t>模块</w:t>
      </w:r>
      <w:r w:rsidR="002226B6">
        <w:t>在</w:t>
      </w:r>
      <w:r w:rsidR="00E461DD">
        <w:rPr>
          <w:rFonts w:hint="eastAsia"/>
        </w:rPr>
        <w:t>其</w:t>
      </w:r>
      <w:r w:rsidR="002226B6">
        <w:t>缓存表中找到</w:t>
      </w:r>
      <w:r w:rsidR="00935205">
        <w:rPr>
          <w:rFonts w:hint="eastAsia"/>
        </w:rPr>
        <w:t>了</w:t>
      </w:r>
      <w:r w:rsidR="002226B6">
        <w:t>对应网络地址</w:t>
      </w:r>
      <w:r w:rsidR="002226B6">
        <w:rPr>
          <w:rFonts w:hint="eastAsia"/>
        </w:rPr>
        <w:t>与</w:t>
      </w:r>
      <w:r w:rsidR="002226B6">
        <w:t>硬件地址的</w:t>
      </w:r>
      <w:r w:rsidR="002226B6">
        <w:rPr>
          <w:rFonts w:hint="eastAsia"/>
        </w:rPr>
        <w:t>映射，则使用</w:t>
      </w:r>
      <w:r w:rsidR="002226B6">
        <w:t>该地址直接调用数据链路层</w:t>
      </w:r>
      <w:r w:rsidR="00FB5BA9">
        <w:rPr>
          <w:rFonts w:hint="eastAsia"/>
        </w:rPr>
        <w:t>模块</w:t>
      </w:r>
      <w:r w:rsidR="00EC57FB">
        <w:rPr>
          <w:rFonts w:hint="eastAsia"/>
        </w:rPr>
        <w:t>进行</w:t>
      </w:r>
      <w:r w:rsidR="002226B6">
        <w:rPr>
          <w:rFonts w:hint="eastAsia"/>
        </w:rPr>
        <w:t>发送；</w:t>
      </w:r>
      <w:r w:rsidR="002226B6">
        <w:t>若未</w:t>
      </w:r>
      <w:r w:rsidR="002226B6">
        <w:rPr>
          <w:rFonts w:hint="eastAsia"/>
        </w:rPr>
        <w:t>找到</w:t>
      </w:r>
      <w:r w:rsidR="002226B6">
        <w:t>，</w:t>
      </w:r>
      <w:r w:rsidR="002226B6">
        <w:rPr>
          <w:rFonts w:hint="eastAsia"/>
        </w:rPr>
        <w:t>则</w:t>
      </w:r>
      <w:r w:rsidR="002226B6">
        <w:t>需要缓存该数据</w:t>
      </w:r>
      <w:r w:rsidR="002226B6">
        <w:rPr>
          <w:rFonts w:hint="eastAsia"/>
        </w:rPr>
        <w:t>包到</w:t>
      </w:r>
      <w:r w:rsidR="002226B6">
        <w:t>待发送队列，并发送</w:t>
      </w:r>
      <w:r w:rsidR="002226B6">
        <w:rPr>
          <w:rFonts w:hint="eastAsia"/>
        </w:rPr>
        <w:t>ARP</w:t>
      </w:r>
      <w:r w:rsidR="002226B6">
        <w:rPr>
          <w:rFonts w:hint="eastAsia"/>
        </w:rPr>
        <w:t>请求</w:t>
      </w:r>
      <w:r w:rsidR="00CD1B96">
        <w:rPr>
          <w:rFonts w:hint="eastAsia"/>
        </w:rPr>
        <w:t>。</w:t>
      </w:r>
      <w:r w:rsidR="002226B6">
        <w:rPr>
          <w:rFonts w:hint="eastAsia"/>
        </w:rPr>
        <w:t>当</w:t>
      </w:r>
      <w:r w:rsidR="002226B6">
        <w:rPr>
          <w:rFonts w:hint="eastAsia"/>
        </w:rPr>
        <w:t>ARP</w:t>
      </w:r>
      <w:r w:rsidR="002226B6">
        <w:rPr>
          <w:rFonts w:hint="eastAsia"/>
        </w:rPr>
        <w:t>响应</w:t>
      </w:r>
      <w:r w:rsidR="002226B6">
        <w:t>到达时，</w:t>
      </w:r>
      <w:r w:rsidR="002226B6">
        <w:rPr>
          <w:rFonts w:hint="eastAsia"/>
        </w:rPr>
        <w:t>添加</w:t>
      </w:r>
      <w:r w:rsidR="002226B6">
        <w:t>该映射到缓存表，</w:t>
      </w:r>
      <w:r w:rsidR="002226B6">
        <w:rPr>
          <w:rFonts w:hint="eastAsia"/>
        </w:rPr>
        <w:t>并</w:t>
      </w:r>
      <w:r w:rsidR="002226B6">
        <w:t>处理对应的待发送队列</w:t>
      </w:r>
      <w:r w:rsidR="002A1E70">
        <w:rPr>
          <w:rFonts w:hint="eastAsia"/>
        </w:rPr>
        <w:t>，</w:t>
      </w:r>
      <w:r w:rsidR="002A1E70">
        <w:t>将待发送数据包</w:t>
      </w:r>
      <w:r w:rsidR="002A1E70">
        <w:rPr>
          <w:rFonts w:hint="eastAsia"/>
        </w:rPr>
        <w:t>逐一</w:t>
      </w:r>
      <w:r w:rsidR="002A1E70">
        <w:t>发送</w:t>
      </w:r>
      <w:r w:rsidR="002226B6">
        <w:rPr>
          <w:rFonts w:hint="eastAsia"/>
        </w:rPr>
        <w:t>。</w:t>
      </w:r>
      <w:r w:rsidR="00C412F7">
        <w:rPr>
          <w:rFonts w:hint="eastAsia"/>
        </w:rPr>
        <w:t>对于</w:t>
      </w:r>
      <w:r w:rsidR="00C412F7">
        <w:t>接收到</w:t>
      </w:r>
      <w:r w:rsidR="00C412F7">
        <w:rPr>
          <w:rFonts w:hint="eastAsia"/>
        </w:rPr>
        <w:t>ARP</w:t>
      </w:r>
      <w:r w:rsidR="00C412F7">
        <w:rPr>
          <w:rFonts w:hint="eastAsia"/>
        </w:rPr>
        <w:t>请求</w:t>
      </w:r>
      <w:r w:rsidR="00C412F7">
        <w:t>的</w:t>
      </w:r>
      <w:r w:rsidR="00C412F7">
        <w:rPr>
          <w:rFonts w:hint="eastAsia"/>
        </w:rPr>
        <w:t>情况</w:t>
      </w:r>
      <w:r w:rsidR="00C412F7">
        <w:t>，也</w:t>
      </w:r>
      <w:r w:rsidR="00C412F7">
        <w:rPr>
          <w:rFonts w:hint="eastAsia"/>
        </w:rPr>
        <w:t>对</w:t>
      </w:r>
      <w:r w:rsidR="00C412F7">
        <w:t>该映射进行缓存。</w:t>
      </w:r>
      <w:r w:rsidR="00CD1B96">
        <w:rPr>
          <w:rFonts w:hint="eastAsia"/>
        </w:rPr>
        <w:t>对于</w:t>
      </w:r>
      <w:r w:rsidR="00CD1B96">
        <w:t>下一个</w:t>
      </w:r>
      <w:r w:rsidR="00CD1B96">
        <w:rPr>
          <w:rFonts w:hint="eastAsia"/>
        </w:rPr>
        <w:t>同样</w:t>
      </w:r>
      <w:r w:rsidR="00CD1B96">
        <w:t>目的地址的数据包到达</w:t>
      </w:r>
      <w:r w:rsidR="00CD1B96">
        <w:rPr>
          <w:rFonts w:hint="eastAsia"/>
        </w:rPr>
        <w:t>时</w:t>
      </w:r>
      <w:r w:rsidR="00CD1B96">
        <w:t>，</w:t>
      </w:r>
      <w:r w:rsidR="00CD1B96">
        <w:rPr>
          <w:rFonts w:hint="eastAsia"/>
        </w:rPr>
        <w:t>若对应</w:t>
      </w:r>
      <w:r w:rsidR="00CD1B96">
        <w:rPr>
          <w:rFonts w:hint="eastAsia"/>
        </w:rPr>
        <w:t>ARP</w:t>
      </w:r>
      <w:r w:rsidR="00CD1B96">
        <w:rPr>
          <w:rFonts w:hint="eastAsia"/>
        </w:rPr>
        <w:t>请求</w:t>
      </w:r>
      <w:r w:rsidR="00CD1B96">
        <w:t>还未收到</w:t>
      </w:r>
      <w:r w:rsidR="00CD1B96">
        <w:rPr>
          <w:rFonts w:hint="eastAsia"/>
        </w:rPr>
        <w:t>ARP</w:t>
      </w:r>
      <w:r w:rsidR="00CD1B96">
        <w:rPr>
          <w:rFonts w:hint="eastAsia"/>
        </w:rPr>
        <w:t>响应</w:t>
      </w:r>
      <w:r w:rsidR="00CD1B96">
        <w:t>，不会再次发送</w:t>
      </w:r>
      <w:r w:rsidR="00CD1B96">
        <w:rPr>
          <w:rFonts w:hint="eastAsia"/>
        </w:rPr>
        <w:t>ARP</w:t>
      </w:r>
      <w:r w:rsidR="00CD1B96">
        <w:rPr>
          <w:rFonts w:hint="eastAsia"/>
        </w:rPr>
        <w:t>请求。</w:t>
      </w:r>
    </w:p>
    <w:p w:rsidR="00E77C2E" w:rsidRDefault="005A1044" w:rsidP="00AA29A5">
      <w:pPr>
        <w:ind w:firstLineChars="200" w:firstLine="480"/>
      </w:pPr>
      <w:r>
        <w:rPr>
          <w:rFonts w:hint="eastAsia"/>
        </w:rPr>
        <w:t>第</w:t>
      </w:r>
      <w:r>
        <w:t>六步</w:t>
      </w:r>
      <w:r w:rsidR="002D74B6">
        <w:rPr>
          <w:rFonts w:hint="eastAsia"/>
        </w:rPr>
        <w:t>，</w:t>
      </w:r>
      <w:r>
        <w:t>实现网络层</w:t>
      </w:r>
      <w:r w:rsidR="00334DFF">
        <w:rPr>
          <w:rFonts w:hint="eastAsia"/>
        </w:rPr>
        <w:t>模块</w:t>
      </w:r>
      <w:r w:rsidR="00C672EF">
        <w:rPr>
          <w:rFonts w:hint="eastAsia"/>
        </w:rPr>
        <w:t>。</w:t>
      </w:r>
      <w:r w:rsidR="0007016D">
        <w:rPr>
          <w:rFonts w:hint="eastAsia"/>
        </w:rPr>
        <w:t>对于</w:t>
      </w:r>
      <w:r w:rsidR="0007016D">
        <w:t>发送，</w:t>
      </w:r>
      <w:r>
        <w:rPr>
          <w:rFonts w:hint="eastAsia"/>
        </w:rPr>
        <w:t>当</w:t>
      </w:r>
      <w:r>
        <w:t>网络层</w:t>
      </w:r>
      <w:r w:rsidR="00A8077C">
        <w:rPr>
          <w:rFonts w:hint="eastAsia"/>
        </w:rPr>
        <w:t>模块</w:t>
      </w:r>
      <w:r w:rsidR="003C1E36">
        <w:rPr>
          <w:rFonts w:hint="eastAsia"/>
        </w:rPr>
        <w:t>有</w:t>
      </w:r>
      <w:r w:rsidR="00EB32E4">
        <w:rPr>
          <w:rFonts w:hint="eastAsia"/>
        </w:rPr>
        <w:t>待发送</w:t>
      </w:r>
      <w:r w:rsidR="00F35D00">
        <w:rPr>
          <w:rFonts w:hint="eastAsia"/>
        </w:rPr>
        <w:t>数据包</w:t>
      </w:r>
      <w:r w:rsidR="00F35D00">
        <w:t>时，</w:t>
      </w:r>
      <w:r w:rsidR="0039325B">
        <w:rPr>
          <w:rFonts w:hint="eastAsia"/>
        </w:rPr>
        <w:t>首先</w:t>
      </w:r>
      <w:r w:rsidR="00BF4A58">
        <w:rPr>
          <w:rFonts w:hint="eastAsia"/>
        </w:rPr>
        <w:t>检测</w:t>
      </w:r>
      <w:r w:rsidR="00BF4A58">
        <w:t>数据包大小是否超过网卡设备的</w:t>
      </w:r>
      <w:r w:rsidR="00BF4A58">
        <w:rPr>
          <w:rFonts w:hint="eastAsia"/>
        </w:rPr>
        <w:t>MTU</w:t>
      </w:r>
      <w:r w:rsidR="00BF4A58">
        <w:rPr>
          <w:rFonts w:hint="eastAsia"/>
        </w:rPr>
        <w:t>，</w:t>
      </w:r>
      <w:r w:rsidR="00BF4A58">
        <w:t>若没有超过，则</w:t>
      </w:r>
      <w:r w:rsidR="003C1E36">
        <w:rPr>
          <w:rFonts w:hint="eastAsia"/>
        </w:rPr>
        <w:t>添加</w:t>
      </w:r>
      <w:r w:rsidR="008E5E00">
        <w:t>网络层头部</w:t>
      </w:r>
      <w:r w:rsidR="008E5E00">
        <w:rPr>
          <w:rFonts w:hint="eastAsia"/>
        </w:rPr>
        <w:t>，</w:t>
      </w:r>
      <w:r w:rsidR="008E5E00">
        <w:t>然后</w:t>
      </w:r>
      <w:r w:rsidR="003C1E36">
        <w:t>调用邻居</w:t>
      </w:r>
      <w:r w:rsidR="003C1E36">
        <w:rPr>
          <w:rFonts w:hint="eastAsia"/>
        </w:rPr>
        <w:t>子系统</w:t>
      </w:r>
      <w:r w:rsidR="00D26240">
        <w:rPr>
          <w:rFonts w:hint="eastAsia"/>
        </w:rPr>
        <w:t>模块</w:t>
      </w:r>
      <w:r w:rsidR="003C1E36">
        <w:rPr>
          <w:rFonts w:hint="eastAsia"/>
        </w:rPr>
        <w:t>进行</w:t>
      </w:r>
      <w:r w:rsidR="003C1E36">
        <w:t>发送</w:t>
      </w:r>
      <w:r w:rsidR="003C1E36">
        <w:rPr>
          <w:rFonts w:hint="eastAsia"/>
        </w:rPr>
        <w:t>；</w:t>
      </w:r>
      <w:r w:rsidR="0069080A">
        <w:rPr>
          <w:rFonts w:hint="eastAsia"/>
        </w:rPr>
        <w:t>若</w:t>
      </w:r>
      <w:r w:rsidR="0007016D">
        <w:rPr>
          <w:rFonts w:hint="eastAsia"/>
        </w:rPr>
        <w:t>数据包大小</w:t>
      </w:r>
      <w:r w:rsidR="0007016D">
        <w:t>超过</w:t>
      </w:r>
      <w:r w:rsidR="0007016D">
        <w:rPr>
          <w:rFonts w:hint="eastAsia"/>
        </w:rPr>
        <w:t>MTU</w:t>
      </w:r>
      <w:r w:rsidR="0007016D">
        <w:rPr>
          <w:rFonts w:hint="eastAsia"/>
        </w:rPr>
        <w:t>，</w:t>
      </w:r>
      <w:r w:rsidR="003C1E36">
        <w:t>则需要进行分片</w:t>
      </w:r>
      <w:r w:rsidR="00633E63">
        <w:rPr>
          <w:rFonts w:hint="eastAsia"/>
        </w:rPr>
        <w:t>处理</w:t>
      </w:r>
      <w:r w:rsidR="003C1E36">
        <w:rPr>
          <w:rFonts w:hint="eastAsia"/>
        </w:rPr>
        <w:t>，</w:t>
      </w:r>
      <w:r w:rsidR="003E017F">
        <w:rPr>
          <w:rFonts w:hint="eastAsia"/>
        </w:rPr>
        <w:t>同</w:t>
      </w:r>
      <w:r w:rsidR="003E017F">
        <w:t>一报文的</w:t>
      </w:r>
      <w:r w:rsidR="003E017F">
        <w:rPr>
          <w:rFonts w:hint="eastAsia"/>
        </w:rPr>
        <w:t>分片</w:t>
      </w:r>
      <w:r w:rsidR="003E017F">
        <w:rPr>
          <w:rFonts w:hint="eastAsia"/>
        </w:rPr>
        <w:t>id</w:t>
      </w:r>
      <w:r w:rsidR="003E017F">
        <w:rPr>
          <w:rFonts w:hint="eastAsia"/>
        </w:rPr>
        <w:t>保持</w:t>
      </w:r>
      <w:r w:rsidR="003E017F">
        <w:t>一致，</w:t>
      </w:r>
      <w:r w:rsidR="00E95B56">
        <w:rPr>
          <w:rFonts w:hint="eastAsia"/>
        </w:rPr>
        <w:t>分片</w:t>
      </w:r>
      <w:r w:rsidR="003E017F">
        <w:rPr>
          <w:rFonts w:hint="eastAsia"/>
        </w:rPr>
        <w:t>相对</w:t>
      </w:r>
      <w:r w:rsidR="003E017F">
        <w:t>偏移</w:t>
      </w:r>
      <w:r w:rsidR="00AA29A5">
        <w:rPr>
          <w:rFonts w:hint="eastAsia"/>
        </w:rPr>
        <w:t>off</w:t>
      </w:r>
      <w:r w:rsidR="00AA29A5">
        <w:t>set</w:t>
      </w:r>
      <w:r w:rsidR="003E017F">
        <w:rPr>
          <w:rFonts w:hint="eastAsia"/>
        </w:rPr>
        <w:t>依据</w:t>
      </w:r>
      <w:r w:rsidR="003E017F">
        <w:t>已分片的</w:t>
      </w:r>
      <w:r w:rsidR="003E017F">
        <w:rPr>
          <w:rFonts w:hint="eastAsia"/>
        </w:rPr>
        <w:t>大小</w:t>
      </w:r>
      <w:r w:rsidR="003E017F">
        <w:t>计算，</w:t>
      </w:r>
      <w:r w:rsidR="003C1E36">
        <w:t>分片</w:t>
      </w:r>
      <w:r w:rsidR="003C1E36">
        <w:rPr>
          <w:rFonts w:hint="eastAsia"/>
        </w:rPr>
        <w:t>信息</w:t>
      </w:r>
      <w:r w:rsidR="003C1E36">
        <w:t>存放在</w:t>
      </w:r>
      <w:r w:rsidR="003E017F">
        <w:rPr>
          <w:rFonts w:hint="eastAsia"/>
        </w:rPr>
        <w:t>每个</w:t>
      </w:r>
      <w:r w:rsidR="003E017F">
        <w:t>分片的</w:t>
      </w:r>
      <w:r w:rsidR="003C1E36">
        <w:t>网络层头部相应字段</w:t>
      </w:r>
      <w:r w:rsidR="00B853D2">
        <w:rPr>
          <w:rFonts w:hint="eastAsia"/>
        </w:rPr>
        <w:t>；</w:t>
      </w:r>
      <w:r w:rsidR="00AA29A5">
        <w:rPr>
          <w:rFonts w:hint="eastAsia"/>
        </w:rPr>
        <w:t>对于</w:t>
      </w:r>
      <w:r w:rsidR="00AA29A5">
        <w:t>接收，</w:t>
      </w:r>
      <w:r w:rsidR="00AA29A5">
        <w:rPr>
          <w:rFonts w:hint="eastAsia"/>
        </w:rPr>
        <w:t>网络</w:t>
      </w:r>
      <w:r w:rsidR="00AA29A5">
        <w:t>层</w:t>
      </w:r>
      <w:r w:rsidR="005D04B7">
        <w:rPr>
          <w:rFonts w:hint="eastAsia"/>
        </w:rPr>
        <w:t>模块</w:t>
      </w:r>
      <w:r w:rsidR="00AA29A5">
        <w:rPr>
          <w:rFonts w:hint="eastAsia"/>
        </w:rPr>
        <w:t>从</w:t>
      </w:r>
      <w:r w:rsidR="00AA29A5">
        <w:t>数据链路层</w:t>
      </w:r>
      <w:r w:rsidR="008A47BE">
        <w:rPr>
          <w:rFonts w:hint="eastAsia"/>
        </w:rPr>
        <w:t>模块</w:t>
      </w:r>
      <w:r w:rsidR="00AA29A5">
        <w:t>接收</w:t>
      </w:r>
      <w:r w:rsidR="00AA06CE">
        <w:rPr>
          <w:rFonts w:hint="eastAsia"/>
        </w:rPr>
        <w:t>到</w:t>
      </w:r>
      <w:r w:rsidR="00AA29A5">
        <w:t>数据包</w:t>
      </w:r>
      <w:r w:rsidR="00AA29A5">
        <w:rPr>
          <w:rFonts w:hint="eastAsia"/>
        </w:rPr>
        <w:t>，</w:t>
      </w:r>
      <w:r w:rsidR="00B20FEF">
        <w:rPr>
          <w:rFonts w:hint="eastAsia"/>
        </w:rPr>
        <w:t>根据</w:t>
      </w:r>
      <w:r w:rsidR="00B20FEF">
        <w:t>数据包目的</w:t>
      </w:r>
      <w:r w:rsidR="00B20FEF">
        <w:rPr>
          <w:rFonts w:hint="eastAsia"/>
        </w:rPr>
        <w:t>网络</w:t>
      </w:r>
      <w:r w:rsidR="00B20FEF">
        <w:t>地址</w:t>
      </w:r>
      <w:r w:rsidR="00987324">
        <w:rPr>
          <w:rFonts w:hint="eastAsia"/>
        </w:rPr>
        <w:t>分别</w:t>
      </w:r>
      <w:r w:rsidR="00A114E2">
        <w:rPr>
          <w:rFonts w:hint="eastAsia"/>
        </w:rPr>
        <w:t>进行</w:t>
      </w:r>
      <w:r w:rsidR="00987324">
        <w:t>处理</w:t>
      </w:r>
      <w:r w:rsidR="00B20FEF">
        <w:rPr>
          <w:rFonts w:hint="eastAsia"/>
        </w:rPr>
        <w:t>，</w:t>
      </w:r>
      <w:r w:rsidR="00B20FEF">
        <w:t>如果是发往本机的数据包，则</w:t>
      </w:r>
      <w:r w:rsidR="00AA29A5">
        <w:rPr>
          <w:rFonts w:hint="eastAsia"/>
        </w:rPr>
        <w:t>根据</w:t>
      </w:r>
      <w:r w:rsidR="00F74805">
        <w:rPr>
          <w:rFonts w:hint="eastAsia"/>
        </w:rPr>
        <w:t>网络</w:t>
      </w:r>
      <w:r w:rsidR="00F74805">
        <w:t>层</w:t>
      </w:r>
      <w:r w:rsidR="00AA29A5">
        <w:rPr>
          <w:rFonts w:hint="eastAsia"/>
        </w:rPr>
        <w:t>头部</w:t>
      </w:r>
      <w:r w:rsidR="00F74805">
        <w:rPr>
          <w:rFonts w:hint="eastAsia"/>
        </w:rPr>
        <w:t>分片偏移</w:t>
      </w:r>
      <w:r w:rsidR="00F74805">
        <w:rPr>
          <w:rFonts w:hint="eastAsia"/>
        </w:rPr>
        <w:t>offset</w:t>
      </w:r>
      <w:r w:rsidR="00F74805">
        <w:rPr>
          <w:rFonts w:hint="eastAsia"/>
        </w:rPr>
        <w:t>及</w:t>
      </w:r>
      <w:r w:rsidR="00F74805">
        <w:rPr>
          <w:rFonts w:hint="eastAsia"/>
        </w:rPr>
        <w:t>IP_MF</w:t>
      </w:r>
      <w:r w:rsidR="00AA29A5">
        <w:rPr>
          <w:rFonts w:hint="eastAsia"/>
        </w:rPr>
        <w:t>标志</w:t>
      </w:r>
      <w:r w:rsidR="00AA29A5">
        <w:t>判断</w:t>
      </w:r>
      <w:r w:rsidR="00597138">
        <w:rPr>
          <w:rFonts w:hint="eastAsia"/>
        </w:rPr>
        <w:t>是否</w:t>
      </w:r>
      <w:r w:rsidR="00F74805">
        <w:rPr>
          <w:rFonts w:hint="eastAsia"/>
        </w:rPr>
        <w:t>为</w:t>
      </w:r>
      <w:r w:rsidR="00F74805">
        <w:t>分片</w:t>
      </w:r>
      <w:r w:rsidR="00597138">
        <w:t>，若</w:t>
      </w:r>
      <w:r w:rsidR="00683885">
        <w:rPr>
          <w:rFonts w:hint="eastAsia"/>
        </w:rPr>
        <w:t>两个</w:t>
      </w:r>
      <w:r w:rsidR="00683885">
        <w:t>标志</w:t>
      </w:r>
      <w:r w:rsidR="00F74805">
        <w:rPr>
          <w:rFonts w:hint="eastAsia"/>
        </w:rPr>
        <w:t>均</w:t>
      </w:r>
      <w:r w:rsidR="00F74805">
        <w:t>为零则不是分片，</w:t>
      </w:r>
      <w:r w:rsidR="00C55D1F">
        <w:rPr>
          <w:rFonts w:hint="eastAsia"/>
        </w:rPr>
        <w:t>解包</w:t>
      </w:r>
      <w:r w:rsidR="00C55D1F">
        <w:t>后交由</w:t>
      </w:r>
      <w:r w:rsidR="00C55D1F">
        <w:rPr>
          <w:rFonts w:hint="eastAsia"/>
        </w:rPr>
        <w:t>传输</w:t>
      </w:r>
      <w:r w:rsidR="00C55D1F">
        <w:t>层</w:t>
      </w:r>
      <w:r w:rsidR="00C55D1F">
        <w:rPr>
          <w:rFonts w:hint="eastAsia"/>
        </w:rPr>
        <w:t>模块对应</w:t>
      </w:r>
      <w:r w:rsidR="00C55D1F">
        <w:t>协议</w:t>
      </w:r>
      <w:r w:rsidR="00C55D1F">
        <w:rPr>
          <w:rFonts w:hint="eastAsia"/>
        </w:rPr>
        <w:t>进一步</w:t>
      </w:r>
      <w:r w:rsidR="00C55D1F">
        <w:t>处理</w:t>
      </w:r>
      <w:r w:rsidR="00AA29A5">
        <w:rPr>
          <w:rFonts w:hint="eastAsia"/>
        </w:rPr>
        <w:t>，</w:t>
      </w:r>
      <w:r w:rsidR="00E4200A">
        <w:rPr>
          <w:rFonts w:hint="eastAsia"/>
        </w:rPr>
        <w:t>否则是</w:t>
      </w:r>
      <w:r w:rsidR="00AA29A5">
        <w:t>分片</w:t>
      </w:r>
      <w:r w:rsidR="00804E49">
        <w:rPr>
          <w:rFonts w:hint="eastAsia"/>
        </w:rPr>
        <w:t>，</w:t>
      </w:r>
      <w:r w:rsidR="00804E49">
        <w:t>缓存该分片到重组队列，</w:t>
      </w:r>
      <w:r w:rsidR="00AA29A5">
        <w:t>当所有分片</w:t>
      </w:r>
      <w:r w:rsidR="00AA29A5">
        <w:rPr>
          <w:rFonts w:hint="eastAsia"/>
        </w:rPr>
        <w:t>正确</w:t>
      </w:r>
      <w:r w:rsidR="00AA29A5">
        <w:t>无误到达时，即</w:t>
      </w:r>
      <w:r w:rsidR="00550EAC">
        <w:rPr>
          <w:rFonts w:hint="eastAsia"/>
        </w:rPr>
        <w:t>可</w:t>
      </w:r>
      <w:r w:rsidR="00AA29A5">
        <w:t>恢复</w:t>
      </w:r>
      <w:r w:rsidR="00AA29A5">
        <w:rPr>
          <w:rFonts w:hint="eastAsia"/>
        </w:rPr>
        <w:t>完整</w:t>
      </w:r>
      <w:r w:rsidR="00AA29A5">
        <w:t>数据包</w:t>
      </w:r>
      <w:r w:rsidR="00AA29A5">
        <w:rPr>
          <w:rFonts w:hint="eastAsia"/>
        </w:rPr>
        <w:t>的重组</w:t>
      </w:r>
      <w:r w:rsidR="00AA29A5">
        <w:t>，</w:t>
      </w:r>
      <w:r w:rsidR="006C0636">
        <w:rPr>
          <w:rFonts w:hint="eastAsia"/>
        </w:rPr>
        <w:t>解包</w:t>
      </w:r>
      <w:r w:rsidR="006C0636">
        <w:t>后</w:t>
      </w:r>
      <w:r w:rsidR="00AA29A5">
        <w:t>交由</w:t>
      </w:r>
      <w:r w:rsidR="001E526B">
        <w:rPr>
          <w:rFonts w:hint="eastAsia"/>
        </w:rPr>
        <w:t>传输</w:t>
      </w:r>
      <w:r w:rsidR="00AA29A5">
        <w:t>层</w:t>
      </w:r>
      <w:r w:rsidR="00615A4A">
        <w:rPr>
          <w:rFonts w:hint="eastAsia"/>
        </w:rPr>
        <w:t>模块</w:t>
      </w:r>
      <w:r w:rsidR="00ED02D6">
        <w:rPr>
          <w:rFonts w:hint="eastAsia"/>
        </w:rPr>
        <w:t>对应</w:t>
      </w:r>
      <w:r w:rsidR="00ED02D6">
        <w:t>协议</w:t>
      </w:r>
      <w:r w:rsidR="002F57F9">
        <w:rPr>
          <w:rFonts w:hint="eastAsia"/>
        </w:rPr>
        <w:t>进一步</w:t>
      </w:r>
      <w:r w:rsidR="00AA29A5">
        <w:t>处理</w:t>
      </w:r>
      <w:r w:rsidR="00BF18B6">
        <w:rPr>
          <w:rFonts w:hint="eastAsia"/>
        </w:rPr>
        <w:t>，</w:t>
      </w:r>
      <w:r w:rsidR="00B20FEF">
        <w:rPr>
          <w:rFonts w:hint="eastAsia"/>
        </w:rPr>
        <w:t>如果不是</w:t>
      </w:r>
      <w:r w:rsidR="00B20FEF">
        <w:t>发往本机的数据包，同时</w:t>
      </w:r>
      <w:r w:rsidR="003C1E36">
        <w:t>配置了支持</w:t>
      </w:r>
      <w:r w:rsidR="00B20FEF">
        <w:rPr>
          <w:rFonts w:hint="eastAsia"/>
        </w:rPr>
        <w:t>路由</w:t>
      </w:r>
      <w:r w:rsidR="003C1E36">
        <w:t>转发功能，则调用路由子系统</w:t>
      </w:r>
      <w:r w:rsidR="001F1E00">
        <w:rPr>
          <w:rFonts w:hint="eastAsia"/>
        </w:rPr>
        <w:t>模块</w:t>
      </w:r>
      <w:r w:rsidR="003C1E36">
        <w:t>进行非本地数据包的转发</w:t>
      </w:r>
      <w:r w:rsidR="00AC0331">
        <w:rPr>
          <w:rFonts w:hint="eastAsia"/>
        </w:rPr>
        <w:t>，</w:t>
      </w:r>
      <w:r w:rsidR="0009585D">
        <w:rPr>
          <w:rFonts w:hint="eastAsia"/>
        </w:rPr>
        <w:t>若</w:t>
      </w:r>
      <w:r w:rsidR="00E67E8A">
        <w:rPr>
          <w:rFonts w:hint="eastAsia"/>
        </w:rPr>
        <w:t>未</w:t>
      </w:r>
      <w:r w:rsidR="0009585D">
        <w:t>配置路由转发则丢弃该数据包。</w:t>
      </w:r>
    </w:p>
    <w:p w:rsidR="00DC597B" w:rsidRDefault="00DC597B" w:rsidP="00AA29A5">
      <w:pPr>
        <w:ind w:firstLineChars="200" w:firstLine="480"/>
      </w:pPr>
      <w:r>
        <w:rPr>
          <w:rFonts w:hint="eastAsia"/>
        </w:rPr>
        <w:t>第七步</w:t>
      </w:r>
      <w:r w:rsidR="00593536">
        <w:rPr>
          <w:rFonts w:hint="eastAsia"/>
        </w:rPr>
        <w:t>，</w:t>
      </w:r>
      <w:r>
        <w:t>实现传输层</w:t>
      </w:r>
      <w:r w:rsidR="00BE63BC">
        <w:rPr>
          <w:rFonts w:hint="eastAsia"/>
        </w:rPr>
        <w:t>模块</w:t>
      </w:r>
      <w:r>
        <w:rPr>
          <w:rFonts w:hint="eastAsia"/>
        </w:rPr>
        <w:t>。</w:t>
      </w:r>
      <w:r w:rsidR="003E13C9">
        <w:rPr>
          <w:rFonts w:hint="eastAsia"/>
        </w:rPr>
        <w:t>主要实现</w:t>
      </w:r>
      <w:r w:rsidR="003E13C9">
        <w:t>两种</w:t>
      </w:r>
      <w:r w:rsidR="00205DC2">
        <w:rPr>
          <w:rFonts w:hint="eastAsia"/>
        </w:rPr>
        <w:t>协议</w:t>
      </w:r>
      <w:r w:rsidR="00205DC2">
        <w:t>，</w:t>
      </w:r>
      <w:r>
        <w:t>简单</w:t>
      </w:r>
      <w:r>
        <w:rPr>
          <w:rFonts w:hint="eastAsia"/>
        </w:rPr>
        <w:t>数据报</w:t>
      </w:r>
      <w:r>
        <w:t>协议</w:t>
      </w:r>
      <w:r w:rsidR="0083458C">
        <w:rPr>
          <w:rFonts w:hint="eastAsia"/>
        </w:rPr>
        <w:t>UDP</w:t>
      </w:r>
      <w:r w:rsidR="0083458C">
        <w:rPr>
          <w:rFonts w:hint="eastAsia"/>
        </w:rPr>
        <w:t>和</w:t>
      </w:r>
      <w:r w:rsidR="0083458C">
        <w:t>可靠传输协议</w:t>
      </w:r>
      <w:r w:rsidR="0083458C">
        <w:rPr>
          <w:rFonts w:hint="eastAsia"/>
        </w:rPr>
        <w:t>TCP</w:t>
      </w:r>
      <w:r w:rsidR="0083458C">
        <w:rPr>
          <w:rFonts w:hint="eastAsia"/>
        </w:rPr>
        <w:t>。</w:t>
      </w:r>
      <w:r>
        <w:rPr>
          <w:rFonts w:hint="eastAsia"/>
        </w:rPr>
        <w:t>对于</w:t>
      </w:r>
      <w:r w:rsidR="004964E0">
        <w:rPr>
          <w:rFonts w:hint="eastAsia"/>
        </w:rPr>
        <w:t>UDP</w:t>
      </w:r>
      <w:r w:rsidR="004964E0">
        <w:rPr>
          <w:rFonts w:hint="eastAsia"/>
        </w:rPr>
        <w:t>协议</w:t>
      </w:r>
      <w:r w:rsidR="00023779">
        <w:rPr>
          <w:rFonts w:hint="eastAsia"/>
        </w:rPr>
        <w:t>，</w:t>
      </w:r>
      <w:r w:rsidR="00BC25F2">
        <w:rPr>
          <w:rFonts w:hint="eastAsia"/>
        </w:rPr>
        <w:t>发送</w:t>
      </w:r>
      <w:r w:rsidR="00BC25F2">
        <w:t>数据包时</w:t>
      </w:r>
      <w:r w:rsidR="004964E0">
        <w:t>添加</w:t>
      </w:r>
      <w:r w:rsidR="004964E0">
        <w:rPr>
          <w:rFonts w:hint="eastAsia"/>
        </w:rPr>
        <w:t>UDP</w:t>
      </w:r>
      <w:r w:rsidR="004964E0">
        <w:rPr>
          <w:rFonts w:hint="eastAsia"/>
        </w:rPr>
        <w:t>头部</w:t>
      </w:r>
      <w:r w:rsidR="004964E0">
        <w:t>，</w:t>
      </w:r>
      <w:r w:rsidR="004A7A2D">
        <w:rPr>
          <w:rFonts w:hint="eastAsia"/>
        </w:rPr>
        <w:t>其</w:t>
      </w:r>
      <w:r w:rsidR="00BA16C3">
        <w:t>校验和</w:t>
      </w:r>
      <w:r w:rsidR="004A7A2D">
        <w:rPr>
          <w:rFonts w:hint="eastAsia"/>
        </w:rPr>
        <w:t>字段</w:t>
      </w:r>
      <w:r w:rsidR="004A7A2D">
        <w:t>需根据</w:t>
      </w:r>
      <w:r w:rsidR="004A7A2D">
        <w:rPr>
          <w:rFonts w:hint="eastAsia"/>
        </w:rPr>
        <w:t>UDP</w:t>
      </w:r>
      <w:r w:rsidR="004A7A2D">
        <w:rPr>
          <w:rFonts w:hint="eastAsia"/>
        </w:rPr>
        <w:t>伪首部</w:t>
      </w:r>
      <w:r w:rsidR="004A7A2D">
        <w:t>计算，</w:t>
      </w:r>
      <w:r w:rsidR="00B6455E">
        <w:rPr>
          <w:rFonts w:hint="eastAsia"/>
        </w:rPr>
        <w:t>调用</w:t>
      </w:r>
      <w:r w:rsidR="00B6455E">
        <w:t>网络层模块提供的发送接口进行发送</w:t>
      </w:r>
      <w:r w:rsidR="00181D36">
        <w:rPr>
          <w:rFonts w:hint="eastAsia"/>
        </w:rPr>
        <w:t>，</w:t>
      </w:r>
      <w:r w:rsidR="00866299">
        <w:rPr>
          <w:rFonts w:hint="eastAsia"/>
        </w:rPr>
        <w:t>UDP</w:t>
      </w:r>
      <w:r w:rsidR="00866299">
        <w:rPr>
          <w:rFonts w:hint="eastAsia"/>
        </w:rPr>
        <w:t>不</w:t>
      </w:r>
      <w:r w:rsidR="00866299">
        <w:t>进行分片处理，</w:t>
      </w:r>
      <w:r w:rsidR="0053245C">
        <w:rPr>
          <w:rFonts w:hint="eastAsia"/>
        </w:rPr>
        <w:t>采用</w:t>
      </w:r>
      <w:r w:rsidR="0053245C">
        <w:t>网络层模块的分片处理方式</w:t>
      </w:r>
      <w:r w:rsidR="00B6455E">
        <w:t>；</w:t>
      </w:r>
      <w:r w:rsidR="001903D3">
        <w:rPr>
          <w:rFonts w:hint="eastAsia"/>
        </w:rPr>
        <w:t>从</w:t>
      </w:r>
      <w:r w:rsidR="001903D3">
        <w:t>网络层模块</w:t>
      </w:r>
      <w:r w:rsidR="00762BD3">
        <w:rPr>
          <w:rFonts w:hint="eastAsia"/>
        </w:rPr>
        <w:t>接收</w:t>
      </w:r>
      <w:r w:rsidR="000D4AF6">
        <w:rPr>
          <w:rFonts w:hint="eastAsia"/>
        </w:rPr>
        <w:t>到</w:t>
      </w:r>
      <w:r w:rsidR="00762BD3">
        <w:t>数据包时，</w:t>
      </w:r>
      <w:r w:rsidR="00D01A1E">
        <w:rPr>
          <w:rFonts w:hint="eastAsia"/>
        </w:rPr>
        <w:t>计算</w:t>
      </w:r>
      <w:r w:rsidR="00D01A1E">
        <w:t>校验和以</w:t>
      </w:r>
      <w:r w:rsidR="00022718">
        <w:rPr>
          <w:rFonts w:hint="eastAsia"/>
        </w:rPr>
        <w:t>判</w:t>
      </w:r>
      <w:r w:rsidR="0096737E">
        <w:rPr>
          <w:rFonts w:hint="eastAsia"/>
        </w:rPr>
        <w:t>定</w:t>
      </w:r>
      <w:r w:rsidR="0096737E">
        <w:t>数据是否完整</w:t>
      </w:r>
      <w:r w:rsidR="007C4D68">
        <w:rPr>
          <w:rFonts w:hint="eastAsia"/>
        </w:rPr>
        <w:t>一致</w:t>
      </w:r>
      <w:r w:rsidR="0096737E">
        <w:t>，</w:t>
      </w:r>
      <w:r w:rsidR="006123E0">
        <w:rPr>
          <w:rFonts w:hint="eastAsia"/>
        </w:rPr>
        <w:t>然后</w:t>
      </w:r>
      <w:r w:rsidR="00814B91">
        <w:rPr>
          <w:rFonts w:hint="eastAsia"/>
        </w:rPr>
        <w:t>去掉</w:t>
      </w:r>
      <w:r w:rsidR="00814B91">
        <w:t>头部交给</w:t>
      </w:r>
      <w:r w:rsidR="00C4177E">
        <w:rPr>
          <w:rFonts w:hint="eastAsia"/>
        </w:rPr>
        <w:t>协议层</w:t>
      </w:r>
      <w:r w:rsidR="00C4177E">
        <w:rPr>
          <w:rFonts w:hint="eastAsia"/>
        </w:rPr>
        <w:t>Socket</w:t>
      </w:r>
      <w:r w:rsidR="00075A6B">
        <w:rPr>
          <w:rFonts w:hint="eastAsia"/>
        </w:rPr>
        <w:t>进一步</w:t>
      </w:r>
      <w:r w:rsidR="00075A6B">
        <w:t>处理。</w:t>
      </w:r>
      <w:r w:rsidR="000209F1">
        <w:rPr>
          <w:rFonts w:hint="eastAsia"/>
        </w:rPr>
        <w:t>对于</w:t>
      </w:r>
      <w:r w:rsidR="000209F1">
        <w:rPr>
          <w:rFonts w:hint="eastAsia"/>
        </w:rPr>
        <w:t>TCP</w:t>
      </w:r>
      <w:r w:rsidR="000209F1">
        <w:rPr>
          <w:rFonts w:hint="eastAsia"/>
        </w:rPr>
        <w:t>协议</w:t>
      </w:r>
      <w:r w:rsidR="000209F1">
        <w:t>，</w:t>
      </w:r>
      <w:r w:rsidR="00DF15C1">
        <w:rPr>
          <w:rFonts w:hint="eastAsia"/>
        </w:rPr>
        <w:t>发送</w:t>
      </w:r>
      <w:r w:rsidR="00DF15C1">
        <w:t>数据包时添加</w:t>
      </w:r>
      <w:r w:rsidR="00BA66E4">
        <w:t>TC</w:t>
      </w:r>
      <w:r w:rsidR="00DF15C1">
        <w:rPr>
          <w:rFonts w:hint="eastAsia"/>
        </w:rPr>
        <w:t>P</w:t>
      </w:r>
      <w:r w:rsidR="00DF15C1">
        <w:rPr>
          <w:rFonts w:hint="eastAsia"/>
        </w:rPr>
        <w:t>头部</w:t>
      </w:r>
      <w:r w:rsidR="00DF15C1">
        <w:t>，</w:t>
      </w:r>
      <w:r w:rsidR="00DF15C1">
        <w:rPr>
          <w:rFonts w:hint="eastAsia"/>
        </w:rPr>
        <w:t>其</w:t>
      </w:r>
      <w:r w:rsidR="00DF15C1">
        <w:t>校验和</w:t>
      </w:r>
      <w:r w:rsidR="00DF15C1">
        <w:rPr>
          <w:rFonts w:hint="eastAsia"/>
        </w:rPr>
        <w:t>字段</w:t>
      </w:r>
      <w:r w:rsidR="00DF15C1">
        <w:t>需根据</w:t>
      </w:r>
      <w:r w:rsidR="00BA66E4">
        <w:rPr>
          <w:rFonts w:hint="eastAsia"/>
        </w:rPr>
        <w:t>TC</w:t>
      </w:r>
      <w:r w:rsidR="00DF15C1">
        <w:rPr>
          <w:rFonts w:hint="eastAsia"/>
        </w:rPr>
        <w:t>P</w:t>
      </w:r>
      <w:r w:rsidR="00DF15C1">
        <w:rPr>
          <w:rFonts w:hint="eastAsia"/>
        </w:rPr>
        <w:t>伪首部</w:t>
      </w:r>
      <w:r w:rsidR="00DF15C1">
        <w:t>计算，</w:t>
      </w:r>
      <w:r w:rsidR="00DF15C1">
        <w:rPr>
          <w:rFonts w:hint="eastAsia"/>
        </w:rPr>
        <w:t>调用</w:t>
      </w:r>
      <w:r w:rsidR="00DF15C1">
        <w:t>网络层模块提供的发送接口进行发送</w:t>
      </w:r>
      <w:r w:rsidR="003B3AF6">
        <w:rPr>
          <w:rFonts w:hint="eastAsia"/>
        </w:rPr>
        <w:t>。</w:t>
      </w:r>
      <w:r w:rsidR="005F0B74">
        <w:rPr>
          <w:rFonts w:hint="eastAsia"/>
        </w:rPr>
        <w:t>与</w:t>
      </w:r>
      <w:r w:rsidR="005F0B74">
        <w:rPr>
          <w:rFonts w:hint="eastAsia"/>
        </w:rPr>
        <w:t>UDP</w:t>
      </w:r>
      <w:r w:rsidR="005F0B74">
        <w:rPr>
          <w:rFonts w:hint="eastAsia"/>
        </w:rPr>
        <w:t>协议</w:t>
      </w:r>
      <w:r w:rsidR="005F0B74">
        <w:t>不同，</w:t>
      </w:r>
      <w:r w:rsidR="005F0B74">
        <w:rPr>
          <w:rFonts w:hint="eastAsia"/>
        </w:rPr>
        <w:t>TCP</w:t>
      </w:r>
      <w:r w:rsidR="005F0B74">
        <w:rPr>
          <w:rFonts w:hint="eastAsia"/>
        </w:rPr>
        <w:t>协议</w:t>
      </w:r>
      <w:r w:rsidR="007314B3">
        <w:rPr>
          <w:rFonts w:hint="eastAsia"/>
        </w:rPr>
        <w:t>为了</w:t>
      </w:r>
      <w:r w:rsidR="007314B3">
        <w:t>保证数据的</w:t>
      </w:r>
      <w:r w:rsidR="007314B3">
        <w:rPr>
          <w:rFonts w:hint="eastAsia"/>
        </w:rPr>
        <w:t>可靠传输</w:t>
      </w:r>
      <w:r w:rsidR="007314B3">
        <w:t>，</w:t>
      </w:r>
      <w:r w:rsidR="005F0B74">
        <w:t>在</w:t>
      </w:r>
      <w:r w:rsidR="00364FCC">
        <w:rPr>
          <w:rFonts w:hint="eastAsia"/>
        </w:rPr>
        <w:t>发送</w:t>
      </w:r>
      <w:r w:rsidR="00364FCC">
        <w:t>数据之前需要进行连接</w:t>
      </w:r>
      <w:r w:rsidR="00364FCC">
        <w:rPr>
          <w:rFonts w:hint="eastAsia"/>
        </w:rPr>
        <w:t>，</w:t>
      </w:r>
      <w:r w:rsidR="00425229">
        <w:t>进行</w:t>
      </w:r>
      <w:r w:rsidR="004E4C3F">
        <w:rPr>
          <w:rFonts w:hint="eastAsia"/>
        </w:rPr>
        <w:t>三次</w:t>
      </w:r>
      <w:r w:rsidR="00425229">
        <w:t>握手</w:t>
      </w:r>
      <w:r w:rsidR="00425229">
        <w:rPr>
          <w:rFonts w:hint="eastAsia"/>
        </w:rPr>
        <w:t>以</w:t>
      </w:r>
      <w:r w:rsidR="00AA5491">
        <w:rPr>
          <w:rFonts w:hint="eastAsia"/>
        </w:rPr>
        <w:t>确保</w:t>
      </w:r>
      <w:r w:rsidR="00425229">
        <w:t>连接</w:t>
      </w:r>
      <w:r w:rsidR="003A305A">
        <w:rPr>
          <w:rFonts w:hint="eastAsia"/>
        </w:rPr>
        <w:t>正确</w:t>
      </w:r>
      <w:r w:rsidR="00AA5491">
        <w:lastRenderedPageBreak/>
        <w:t>建立</w:t>
      </w:r>
      <w:r w:rsidR="00425229">
        <w:t>，</w:t>
      </w:r>
      <w:r w:rsidR="00CA0F4C">
        <w:rPr>
          <w:rFonts w:hint="eastAsia"/>
        </w:rPr>
        <w:t>数据</w:t>
      </w:r>
      <w:r w:rsidR="00CA0F4C">
        <w:t>传输完毕后</w:t>
      </w:r>
      <w:r w:rsidR="00DC07CF">
        <w:rPr>
          <w:rFonts w:hint="eastAsia"/>
        </w:rPr>
        <w:t>进行</w:t>
      </w:r>
      <w:r w:rsidR="004E4C3F">
        <w:rPr>
          <w:rFonts w:hint="eastAsia"/>
        </w:rPr>
        <w:t>四次</w:t>
      </w:r>
      <w:r w:rsidR="00425229">
        <w:t>挥手</w:t>
      </w:r>
      <w:r w:rsidR="00425229">
        <w:rPr>
          <w:rFonts w:hint="eastAsia"/>
        </w:rPr>
        <w:t>以</w:t>
      </w:r>
      <w:r w:rsidR="00450305">
        <w:rPr>
          <w:rFonts w:hint="eastAsia"/>
        </w:rPr>
        <w:t>确保</w:t>
      </w:r>
      <w:r w:rsidR="0036750B">
        <w:t>连接</w:t>
      </w:r>
      <w:r w:rsidR="00562E5A">
        <w:t>正</w:t>
      </w:r>
      <w:r w:rsidR="00562E5A">
        <w:rPr>
          <w:rFonts w:hint="eastAsia"/>
        </w:rPr>
        <w:t>常</w:t>
      </w:r>
      <w:r w:rsidR="0023346B">
        <w:t>关闭</w:t>
      </w:r>
      <w:r w:rsidR="0023346B">
        <w:rPr>
          <w:rFonts w:hint="eastAsia"/>
        </w:rPr>
        <w:t>；</w:t>
      </w:r>
      <w:r w:rsidR="00B22CDD">
        <w:rPr>
          <w:rFonts w:hint="eastAsia"/>
        </w:rPr>
        <w:t>在</w:t>
      </w:r>
      <w:r w:rsidR="00F840A7">
        <w:rPr>
          <w:rFonts w:hint="eastAsia"/>
        </w:rPr>
        <w:t>数据</w:t>
      </w:r>
      <w:r w:rsidR="00B22CDD">
        <w:t>传输过程中</w:t>
      </w:r>
      <w:r w:rsidR="00390029">
        <w:rPr>
          <w:rFonts w:hint="eastAsia"/>
        </w:rPr>
        <w:t>，</w:t>
      </w:r>
      <w:r w:rsidR="00764438">
        <w:rPr>
          <w:rFonts w:hint="eastAsia"/>
        </w:rPr>
        <w:t>通过</w:t>
      </w:r>
      <w:r w:rsidR="00764438">
        <w:t>捎带确认和超时重传机制保证数据的可靠性，</w:t>
      </w:r>
      <w:r w:rsidR="001706AC">
        <w:rPr>
          <w:rFonts w:hint="eastAsia"/>
        </w:rPr>
        <w:t>通过</w:t>
      </w:r>
      <w:r w:rsidR="001706AC">
        <w:t>发送窗口和接收窗口达到</w:t>
      </w:r>
      <w:r w:rsidR="00D67556">
        <w:rPr>
          <w:rFonts w:hint="eastAsia"/>
        </w:rPr>
        <w:t>拥塞</w:t>
      </w:r>
      <w:r w:rsidR="00D67556">
        <w:t>控制和流量控制</w:t>
      </w:r>
      <w:r w:rsidR="00B0724A">
        <w:rPr>
          <w:rFonts w:hint="eastAsia"/>
        </w:rPr>
        <w:t>的</w:t>
      </w:r>
      <w:r w:rsidR="00B0724A">
        <w:t>目的</w:t>
      </w:r>
      <w:r>
        <w:t>。</w:t>
      </w:r>
    </w:p>
    <w:p w:rsidR="00010BAB" w:rsidRDefault="00010BAB" w:rsidP="007442B9">
      <w:pPr>
        <w:wordWrap w:val="0"/>
        <w:ind w:firstLineChars="200" w:firstLine="480"/>
      </w:pPr>
      <w:r>
        <w:rPr>
          <w:rFonts w:hint="eastAsia"/>
        </w:rPr>
        <w:t>第八步</w:t>
      </w:r>
      <w:r w:rsidR="00E24AD5">
        <w:rPr>
          <w:rFonts w:hint="eastAsia"/>
        </w:rPr>
        <w:t>，</w:t>
      </w:r>
      <w:r>
        <w:rPr>
          <w:rFonts w:hint="eastAsia"/>
        </w:rPr>
        <w:t>实现</w:t>
      </w:r>
      <w:r>
        <w:rPr>
          <w:rFonts w:hint="eastAsia"/>
        </w:rPr>
        <w:t>Socket</w:t>
      </w:r>
      <w:r w:rsidR="00FA342B">
        <w:rPr>
          <w:rFonts w:hint="eastAsia"/>
        </w:rPr>
        <w:t>接口</w:t>
      </w:r>
      <w:r w:rsidR="005A0BDC">
        <w:rPr>
          <w:rFonts w:hint="eastAsia"/>
        </w:rPr>
        <w:t>层</w:t>
      </w:r>
      <w:r w:rsidR="005A0BDC">
        <w:t>模块</w:t>
      </w:r>
      <w:r>
        <w:t>，</w:t>
      </w:r>
      <w:r>
        <w:rPr>
          <w:rFonts w:hint="eastAsia"/>
        </w:rPr>
        <w:t>包括</w:t>
      </w:r>
      <w:r w:rsidR="007442B9">
        <w:rPr>
          <w:rFonts w:hint="eastAsia"/>
        </w:rPr>
        <w:t>socket(),bind(),listen(),accept(),sendto()</w:t>
      </w:r>
      <w:r w:rsidR="007442B9">
        <w:t>,recvfrom(),send(),recv()</w:t>
      </w:r>
      <w:r w:rsidR="007442B9">
        <w:rPr>
          <w:rFonts w:hint="eastAsia"/>
        </w:rPr>
        <w:t>,close()</w:t>
      </w:r>
      <w:r w:rsidR="007442B9">
        <w:rPr>
          <w:rFonts w:hint="eastAsia"/>
        </w:rPr>
        <w:t>在内</w:t>
      </w:r>
      <w:r w:rsidR="007442B9">
        <w:t>的标准</w:t>
      </w:r>
      <w:r w:rsidR="007442B9">
        <w:rPr>
          <w:rFonts w:hint="eastAsia"/>
        </w:rPr>
        <w:t>socket</w:t>
      </w:r>
      <w:r w:rsidR="007442B9">
        <w:rPr>
          <w:rFonts w:hint="eastAsia"/>
        </w:rPr>
        <w:t>接口</w:t>
      </w:r>
      <w:r w:rsidR="007442B9">
        <w:t>函数，</w:t>
      </w:r>
      <w:r>
        <w:t>完成应用进程数据发送和接收。</w:t>
      </w:r>
      <w:r w:rsidR="00CF39F4">
        <w:rPr>
          <w:rFonts w:hint="eastAsia"/>
        </w:rPr>
        <w:t>该</w:t>
      </w:r>
      <w:r w:rsidR="00346A08">
        <w:rPr>
          <w:rFonts w:hint="eastAsia"/>
        </w:rPr>
        <w:t>Socket</w:t>
      </w:r>
      <w:r w:rsidR="00CF39F4">
        <w:t>接口层</w:t>
      </w:r>
      <w:r w:rsidR="00AE2D81">
        <w:rPr>
          <w:rFonts w:hint="eastAsia"/>
        </w:rPr>
        <w:t>与</w:t>
      </w:r>
      <w:r w:rsidR="00CF39F4">
        <w:rPr>
          <w:rFonts w:hint="eastAsia"/>
        </w:rPr>
        <w:t>协议层</w:t>
      </w:r>
      <w:r w:rsidR="00B56DC0">
        <w:rPr>
          <w:rFonts w:hint="eastAsia"/>
        </w:rPr>
        <w:t>运行</w:t>
      </w:r>
      <w:r w:rsidR="00B56DC0">
        <w:t>在</w:t>
      </w:r>
      <w:r w:rsidR="00B56DC0">
        <w:rPr>
          <w:rFonts w:hint="eastAsia"/>
        </w:rPr>
        <w:t>不</w:t>
      </w:r>
      <w:r w:rsidR="00AE2D81">
        <w:t>同</w:t>
      </w:r>
      <w:r w:rsidR="00E26B78">
        <w:t>进程</w:t>
      </w:r>
      <w:r w:rsidR="00E26B78">
        <w:rPr>
          <w:rFonts w:hint="eastAsia"/>
        </w:rPr>
        <w:t>，</w:t>
      </w:r>
      <w:r w:rsidR="00E26B78">
        <w:t>通过共享内存和信号</w:t>
      </w:r>
      <w:r w:rsidR="00E26B78">
        <w:rPr>
          <w:rFonts w:hint="eastAsia"/>
        </w:rPr>
        <w:t>的</w:t>
      </w:r>
      <w:r w:rsidR="00E26B78">
        <w:t>方式互相通信</w:t>
      </w:r>
      <w:r w:rsidR="00E26B78">
        <w:rPr>
          <w:rFonts w:hint="eastAsia"/>
        </w:rPr>
        <w:t>。共享</w:t>
      </w:r>
      <w:r w:rsidR="00E26B78">
        <w:t>内存</w:t>
      </w:r>
      <w:r w:rsidR="00E26B78">
        <w:rPr>
          <w:rFonts w:hint="eastAsia"/>
        </w:rPr>
        <w:t>分成</w:t>
      </w:r>
      <w:r w:rsidR="00E26B78">
        <w:t>两块</w:t>
      </w:r>
      <w:r w:rsidR="00E26B78">
        <w:rPr>
          <w:rFonts w:hint="eastAsia"/>
        </w:rPr>
        <w:t>：</w:t>
      </w:r>
      <w:r w:rsidR="00E26B78">
        <w:rPr>
          <w:rFonts w:hint="eastAsia"/>
        </w:rPr>
        <w:t>buffer1</w:t>
      </w:r>
      <w:r w:rsidR="00E26B78">
        <w:rPr>
          <w:rFonts w:hint="eastAsia"/>
        </w:rPr>
        <w:t>和</w:t>
      </w:r>
      <w:r w:rsidR="00E26B78">
        <w:rPr>
          <w:rFonts w:hint="eastAsia"/>
        </w:rPr>
        <w:t>buffer2</w:t>
      </w:r>
      <w:r w:rsidR="00E26B78">
        <w:rPr>
          <w:rFonts w:hint="eastAsia"/>
        </w:rPr>
        <w:t>，其中</w:t>
      </w:r>
      <w:r w:rsidR="00E26B78">
        <w:t>，</w:t>
      </w:r>
      <w:r w:rsidR="00E26B78">
        <w:rPr>
          <w:rFonts w:hint="eastAsia"/>
        </w:rPr>
        <w:t>buf</w:t>
      </w:r>
      <w:r w:rsidR="00E26B78">
        <w:t>fer</w:t>
      </w:r>
      <w:r w:rsidR="00E26B78">
        <w:rPr>
          <w:rFonts w:hint="eastAsia"/>
        </w:rPr>
        <w:t>1</w:t>
      </w:r>
      <w:r w:rsidR="00E26B78">
        <w:rPr>
          <w:rFonts w:hint="eastAsia"/>
        </w:rPr>
        <w:t>由</w:t>
      </w:r>
      <w:r w:rsidR="00E26B78">
        <w:t>协议层写</w:t>
      </w:r>
      <w:r w:rsidR="00E26B78">
        <w:rPr>
          <w:rFonts w:hint="eastAsia"/>
        </w:rPr>
        <w:t>入</w:t>
      </w:r>
      <w:r w:rsidR="00E26B78">
        <w:t>，</w:t>
      </w:r>
      <w:r w:rsidR="00E26B78">
        <w:rPr>
          <w:rFonts w:hint="eastAsia"/>
        </w:rPr>
        <w:t>Socket</w:t>
      </w:r>
      <w:r w:rsidR="00E26B78">
        <w:rPr>
          <w:rFonts w:hint="eastAsia"/>
        </w:rPr>
        <w:t>接口层</w:t>
      </w:r>
      <w:r w:rsidR="00E26B78">
        <w:t>读</w:t>
      </w:r>
      <w:r w:rsidR="00E26B78">
        <w:rPr>
          <w:rFonts w:hint="eastAsia"/>
        </w:rPr>
        <w:t>取</w:t>
      </w:r>
      <w:r w:rsidR="00E26B78">
        <w:t>，</w:t>
      </w:r>
      <w:r w:rsidR="00E26B78">
        <w:rPr>
          <w:rFonts w:hint="eastAsia"/>
        </w:rPr>
        <w:t>buf</w:t>
      </w:r>
      <w:r w:rsidR="00E26B78">
        <w:t>fer</w:t>
      </w:r>
      <w:r w:rsidR="00E26B78">
        <w:rPr>
          <w:rFonts w:hint="eastAsia"/>
        </w:rPr>
        <w:t>2</w:t>
      </w:r>
      <w:r w:rsidR="00E26B78">
        <w:rPr>
          <w:rFonts w:hint="eastAsia"/>
        </w:rPr>
        <w:t>由</w:t>
      </w:r>
      <w:r w:rsidR="00E26B78">
        <w:rPr>
          <w:rFonts w:hint="eastAsia"/>
        </w:rPr>
        <w:t>Socket</w:t>
      </w:r>
      <w:r w:rsidR="00E26B78">
        <w:rPr>
          <w:rFonts w:hint="eastAsia"/>
        </w:rPr>
        <w:t>接口层</w:t>
      </w:r>
      <w:r w:rsidR="00E26B78">
        <w:t>写入，</w:t>
      </w:r>
      <w:r w:rsidR="00E26B78">
        <w:rPr>
          <w:rFonts w:hint="eastAsia"/>
        </w:rPr>
        <w:t>协议层</w:t>
      </w:r>
      <w:r w:rsidR="00E26B78">
        <w:t>读取。</w:t>
      </w:r>
      <w:r w:rsidR="00E26B78">
        <w:rPr>
          <w:rFonts w:hint="eastAsia"/>
        </w:rPr>
        <w:t>通过</w:t>
      </w:r>
      <w:r w:rsidR="00E26B78">
        <w:t>信号保持同步</w:t>
      </w:r>
      <w:r w:rsidR="00015076">
        <w:rPr>
          <w:rFonts w:hint="eastAsia"/>
        </w:rPr>
        <w:t>，</w:t>
      </w:r>
      <w:r w:rsidR="000A2DC3">
        <w:rPr>
          <w:rFonts w:hint="eastAsia"/>
        </w:rPr>
        <w:t>Socket</w:t>
      </w:r>
      <w:r w:rsidR="00A83151">
        <w:rPr>
          <w:rFonts w:hint="eastAsia"/>
        </w:rPr>
        <w:t>创建，</w:t>
      </w:r>
      <w:r w:rsidR="00A83151">
        <w:t>监听，关闭等</w:t>
      </w:r>
      <w:r w:rsidR="00A83151">
        <w:rPr>
          <w:rFonts w:hint="eastAsia"/>
        </w:rPr>
        <w:t>请求使用</w:t>
      </w:r>
      <w:r w:rsidR="00A83151">
        <w:rPr>
          <w:rFonts w:hint="eastAsia"/>
        </w:rPr>
        <w:t>SIGUSR1</w:t>
      </w:r>
      <w:r w:rsidR="00A83151">
        <w:rPr>
          <w:rFonts w:hint="eastAsia"/>
        </w:rPr>
        <w:t>信号，数据</w:t>
      </w:r>
      <w:r w:rsidR="00A83151">
        <w:t>发送和接收使用</w:t>
      </w:r>
      <w:r w:rsidR="00A83151">
        <w:rPr>
          <w:rFonts w:hint="eastAsia"/>
        </w:rPr>
        <w:t>SIGUSR2</w:t>
      </w:r>
      <w:r w:rsidR="00A83151">
        <w:rPr>
          <w:rFonts w:hint="eastAsia"/>
        </w:rPr>
        <w:t>信号</w:t>
      </w:r>
      <w:r w:rsidR="00A83151">
        <w:t>，协议层总是回复</w:t>
      </w:r>
      <w:r w:rsidR="00D26055">
        <w:rPr>
          <w:rFonts w:hint="eastAsia"/>
        </w:rPr>
        <w:t>从</w:t>
      </w:r>
      <w:r w:rsidR="00A83151">
        <w:rPr>
          <w:rFonts w:hint="eastAsia"/>
        </w:rPr>
        <w:t>Socket</w:t>
      </w:r>
      <w:r w:rsidR="00A83151">
        <w:rPr>
          <w:rFonts w:hint="eastAsia"/>
        </w:rPr>
        <w:t>接口层</w:t>
      </w:r>
      <w:r w:rsidR="00D26055">
        <w:rPr>
          <w:rFonts w:hint="eastAsia"/>
        </w:rPr>
        <w:t>收到</w:t>
      </w:r>
      <w:r w:rsidR="00D26055">
        <w:t>的</w:t>
      </w:r>
      <w:r w:rsidR="00CB1270">
        <w:rPr>
          <w:rFonts w:hint="eastAsia"/>
        </w:rPr>
        <w:t>相同</w:t>
      </w:r>
      <w:r w:rsidR="00A83151">
        <w:t>信号</w:t>
      </w:r>
      <w:r w:rsidR="00E26B78">
        <w:t>。</w:t>
      </w:r>
    </w:p>
    <w:p w:rsidR="00010BAB" w:rsidRDefault="00010BAB" w:rsidP="00010BAB">
      <w:pPr>
        <w:ind w:firstLineChars="200" w:firstLine="480"/>
      </w:pPr>
      <w:r>
        <w:rPr>
          <w:rFonts w:hint="eastAsia"/>
        </w:rPr>
        <w:t>第九步</w:t>
      </w:r>
      <w:r w:rsidR="00576049">
        <w:rPr>
          <w:rFonts w:hint="eastAsia"/>
        </w:rPr>
        <w:t>，</w:t>
      </w:r>
      <w:r>
        <w:rPr>
          <w:rFonts w:hint="eastAsia"/>
        </w:rPr>
        <w:t>分别使用</w:t>
      </w:r>
      <w:r>
        <w:t>操作系统</w:t>
      </w:r>
      <w:r>
        <w:rPr>
          <w:rFonts w:hint="eastAsia"/>
        </w:rPr>
        <w:t>的</w:t>
      </w:r>
      <w:r>
        <w:t>网络子系统和</w:t>
      </w:r>
      <w:r>
        <w:rPr>
          <w:rFonts w:hint="eastAsia"/>
        </w:rPr>
        <w:t>本</w:t>
      </w:r>
      <w:r>
        <w:t>发明实现的网络系统</w:t>
      </w:r>
      <w:r>
        <w:rPr>
          <w:rFonts w:hint="eastAsia"/>
        </w:rPr>
        <w:t>编写网络</w:t>
      </w:r>
      <w:r>
        <w:t>通信程序</w:t>
      </w:r>
      <w:r w:rsidR="0094517B">
        <w:rPr>
          <w:rFonts w:hint="eastAsia"/>
        </w:rPr>
        <w:t>date</w:t>
      </w:r>
      <w:r w:rsidR="0094517B">
        <w:t>time</w:t>
      </w:r>
      <w:r w:rsidR="00897C63">
        <w:t>demo</w:t>
      </w:r>
      <w:r w:rsidR="00916FC5">
        <w:rPr>
          <w:rFonts w:hint="eastAsia"/>
        </w:rPr>
        <w:t>和</w:t>
      </w:r>
      <w:r w:rsidR="00916FC5">
        <w:rPr>
          <w:rFonts w:hint="eastAsia"/>
        </w:rPr>
        <w:t>echo</w:t>
      </w:r>
      <w:r w:rsidR="00897C63">
        <w:t>demo</w:t>
      </w:r>
      <w:r w:rsidR="00BF226D">
        <w:rPr>
          <w:rFonts w:hint="eastAsia"/>
        </w:rPr>
        <w:t>。</w:t>
      </w:r>
      <w:r w:rsidR="00897C63">
        <w:t>其中，</w:t>
      </w:r>
      <w:r w:rsidR="00245926">
        <w:rPr>
          <w:rFonts w:hint="eastAsia"/>
        </w:rPr>
        <w:t>datetimedemo</w:t>
      </w:r>
      <w:r w:rsidR="00897C63">
        <w:t>采用</w:t>
      </w:r>
      <w:r w:rsidR="00897C63">
        <w:rPr>
          <w:rFonts w:hint="eastAsia"/>
        </w:rPr>
        <w:t>传输层</w:t>
      </w:r>
      <w:r w:rsidR="00897C63">
        <w:rPr>
          <w:rFonts w:hint="eastAsia"/>
        </w:rPr>
        <w:t>UDP</w:t>
      </w:r>
      <w:r w:rsidR="00897C63">
        <w:rPr>
          <w:rFonts w:hint="eastAsia"/>
        </w:rPr>
        <w:t>协议，</w:t>
      </w:r>
      <w:r w:rsidR="006F4675">
        <w:rPr>
          <w:rFonts w:hint="eastAsia"/>
        </w:rPr>
        <w:t>客户端</w:t>
      </w:r>
      <w:r w:rsidR="00BF226D">
        <w:rPr>
          <w:rFonts w:hint="eastAsia"/>
        </w:rPr>
        <w:t>发送任意</w:t>
      </w:r>
      <w:r w:rsidR="00BF226D">
        <w:t>内容</w:t>
      </w:r>
      <w:r w:rsidR="00BF226D">
        <w:rPr>
          <w:rFonts w:hint="eastAsia"/>
        </w:rPr>
        <w:t>，</w:t>
      </w:r>
      <w:r w:rsidR="00BF226D">
        <w:t>如</w:t>
      </w:r>
      <w:r w:rsidR="00BF226D">
        <w:t>“time”</w:t>
      </w:r>
      <w:r w:rsidR="00BF226D">
        <w:rPr>
          <w:rFonts w:hint="eastAsia"/>
        </w:rPr>
        <w:t>，</w:t>
      </w:r>
      <w:r w:rsidR="00BF226D">
        <w:t>服务端</w:t>
      </w:r>
      <w:r w:rsidR="00BF226D">
        <w:rPr>
          <w:rFonts w:hint="eastAsia"/>
        </w:rPr>
        <w:t>回复</w:t>
      </w:r>
      <w:r w:rsidR="00BF226D">
        <w:t>当前时间；</w:t>
      </w:r>
      <w:r w:rsidR="001C13C4">
        <w:t>echodemo</w:t>
      </w:r>
      <w:r w:rsidR="00897C63">
        <w:t>采用传输层</w:t>
      </w:r>
      <w:r w:rsidR="00897C63">
        <w:rPr>
          <w:rFonts w:hint="eastAsia"/>
        </w:rPr>
        <w:t>TCP</w:t>
      </w:r>
      <w:r w:rsidR="00897C63">
        <w:rPr>
          <w:rFonts w:hint="eastAsia"/>
        </w:rPr>
        <w:t>协议</w:t>
      </w:r>
      <w:r w:rsidR="00897C63">
        <w:t>，</w:t>
      </w:r>
      <w:r w:rsidR="00BF226D">
        <w:rPr>
          <w:rFonts w:hint="eastAsia"/>
        </w:rPr>
        <w:t>客户端</w:t>
      </w:r>
      <w:r w:rsidR="00BF226D">
        <w:t>发送任意内容，如</w:t>
      </w:r>
      <w:r w:rsidR="00BF226D">
        <w:t>“hello”</w:t>
      </w:r>
      <w:r w:rsidR="00BF226D">
        <w:rPr>
          <w:rFonts w:hint="eastAsia"/>
        </w:rPr>
        <w:t>，</w:t>
      </w:r>
      <w:r w:rsidR="00BF226D">
        <w:t>服务端</w:t>
      </w:r>
      <w:r w:rsidR="00BF226D">
        <w:rPr>
          <w:rFonts w:hint="eastAsia"/>
        </w:rPr>
        <w:t>回复</w:t>
      </w:r>
      <w:r w:rsidR="00BF226D">
        <w:t>相同内容，</w:t>
      </w:r>
      <w:r w:rsidR="00BF226D">
        <w:t>“hello”</w:t>
      </w:r>
      <w:r>
        <w:rPr>
          <w:rFonts w:hint="eastAsia"/>
        </w:rPr>
        <w:t>。</w:t>
      </w:r>
    </w:p>
    <w:p w:rsidR="00010BAB" w:rsidRDefault="00861532" w:rsidP="00010BAB">
      <w:pPr>
        <w:ind w:firstLineChars="200" w:firstLine="480"/>
      </w:pPr>
      <w:r>
        <w:rPr>
          <w:rFonts w:hint="eastAsia"/>
        </w:rPr>
        <w:t>第十步</w:t>
      </w:r>
      <w:r>
        <w:t>，以</w:t>
      </w:r>
      <w:r>
        <w:rPr>
          <w:rFonts w:hint="eastAsia"/>
        </w:rPr>
        <w:t>正确</w:t>
      </w:r>
      <w:r>
        <w:t>实现</w:t>
      </w:r>
      <w:r>
        <w:rPr>
          <w:rFonts w:hint="eastAsia"/>
        </w:rPr>
        <w:t>协议层</w:t>
      </w:r>
      <w:r>
        <w:t>中</w:t>
      </w:r>
      <w:r w:rsidR="00010BAB">
        <w:t>典型协议</w:t>
      </w:r>
      <w:r w:rsidR="00010BAB">
        <w:rPr>
          <w:rFonts w:hint="eastAsia"/>
        </w:rPr>
        <w:t>之一</w:t>
      </w:r>
      <w:r>
        <w:rPr>
          <w:rFonts w:hint="eastAsia"/>
        </w:rPr>
        <w:t>作为实验</w:t>
      </w:r>
      <w:r>
        <w:t>要求</w:t>
      </w:r>
      <w:r w:rsidR="00010BAB">
        <w:t>，</w:t>
      </w:r>
      <w:r w:rsidR="00010BAB">
        <w:rPr>
          <w:rFonts w:hint="eastAsia"/>
        </w:rPr>
        <w:t>保持</w:t>
      </w:r>
      <w:r>
        <w:rPr>
          <w:rFonts w:hint="eastAsia"/>
        </w:rPr>
        <w:t>协议层</w:t>
      </w:r>
      <w:r>
        <w:t>中</w:t>
      </w:r>
      <w:r w:rsidR="00010BAB">
        <w:rPr>
          <w:rFonts w:hint="eastAsia"/>
        </w:rPr>
        <w:t>其他</w:t>
      </w:r>
      <w:r>
        <w:rPr>
          <w:rFonts w:hint="eastAsia"/>
        </w:rPr>
        <w:t>模块</w:t>
      </w:r>
      <w:r w:rsidR="00010BAB">
        <w:rPr>
          <w:rFonts w:hint="eastAsia"/>
        </w:rPr>
        <w:t>不变</w:t>
      </w:r>
      <w:r w:rsidR="00010BAB">
        <w:t>，</w:t>
      </w:r>
      <w:r w:rsidR="00010BAB">
        <w:rPr>
          <w:rFonts w:hint="eastAsia"/>
        </w:rPr>
        <w:t>形成</w:t>
      </w:r>
      <w:r>
        <w:rPr>
          <w:rFonts w:hint="eastAsia"/>
        </w:rPr>
        <w:t>计算机</w:t>
      </w:r>
      <w:r>
        <w:t>网络原理教学</w:t>
      </w:r>
      <w:r w:rsidR="00010BAB">
        <w:rPr>
          <w:rFonts w:hint="eastAsia"/>
        </w:rPr>
        <w:t>实验</w:t>
      </w:r>
      <w:r w:rsidR="00010BAB">
        <w:t>之一</w:t>
      </w:r>
      <w:r>
        <w:rPr>
          <w:rFonts w:hint="eastAsia"/>
        </w:rPr>
        <w:t>。</w:t>
      </w:r>
      <w:r w:rsidR="00010BAB">
        <w:t>对</w:t>
      </w:r>
      <w:r w:rsidR="00010BAB">
        <w:rPr>
          <w:rFonts w:hint="eastAsia"/>
        </w:rPr>
        <w:t>各</w:t>
      </w:r>
      <w:r w:rsidR="00010BAB">
        <w:t>典型协议均执行</w:t>
      </w:r>
      <w:r w:rsidR="00010BAB">
        <w:rPr>
          <w:rFonts w:hint="eastAsia"/>
        </w:rPr>
        <w:t>此</w:t>
      </w:r>
      <w:r w:rsidR="00010BAB">
        <w:t>步骤</w:t>
      </w:r>
      <w:r w:rsidR="00010BAB">
        <w:rPr>
          <w:rFonts w:hint="eastAsia"/>
        </w:rPr>
        <w:t>，</w:t>
      </w:r>
      <w:r w:rsidR="00010BAB">
        <w:t>形成计算机网络原理教学的</w:t>
      </w:r>
      <w:r w:rsidR="00010BAB">
        <w:rPr>
          <w:rFonts w:hint="eastAsia"/>
        </w:rPr>
        <w:t>所有</w:t>
      </w:r>
      <w:r w:rsidR="00010BAB">
        <w:t>实验。</w:t>
      </w:r>
    </w:p>
    <w:p w:rsidR="00451244" w:rsidRPr="00C9763C" w:rsidRDefault="00510212" w:rsidP="00010BAB">
      <w:pPr>
        <w:ind w:firstLineChars="200" w:firstLine="480"/>
        <w:rPr>
          <w:rFonts w:hint="eastAsia"/>
        </w:rPr>
      </w:pPr>
      <w:r>
        <w:rPr>
          <w:rFonts w:hint="eastAsia"/>
        </w:rPr>
        <w:t>本发明</w:t>
      </w:r>
      <w:r>
        <w:t>从实际例子出发，</w:t>
      </w:r>
      <w:bookmarkStart w:id="11" w:name="_GoBack"/>
      <w:bookmarkEnd w:id="11"/>
      <w:r w:rsidR="00451244">
        <w:rPr>
          <w:rFonts w:hint="eastAsia"/>
        </w:rPr>
        <w:t>通过提供完整</w:t>
      </w:r>
      <w:r w:rsidR="00451244">
        <w:t>的计算机网络</w:t>
      </w:r>
      <w:r w:rsidR="00451244">
        <w:rPr>
          <w:rFonts w:hint="eastAsia"/>
        </w:rPr>
        <w:t>协议层</w:t>
      </w:r>
      <w:r w:rsidR="00451244">
        <w:t>，</w:t>
      </w:r>
      <w:r w:rsidR="00451244">
        <w:rPr>
          <w:rFonts w:hint="eastAsia"/>
        </w:rPr>
        <w:t>和分离各</w:t>
      </w:r>
      <w:r w:rsidR="00451244">
        <w:t>典型</w:t>
      </w:r>
      <w:r w:rsidR="00451244">
        <w:rPr>
          <w:rFonts w:hint="eastAsia"/>
        </w:rPr>
        <w:t>协议的实现</w:t>
      </w:r>
      <w:r w:rsidR="00451244">
        <w:t>，</w:t>
      </w:r>
      <w:r w:rsidR="00451244">
        <w:rPr>
          <w:rFonts w:hint="eastAsia"/>
        </w:rPr>
        <w:t>在</w:t>
      </w:r>
      <w:r w:rsidR="00451244">
        <w:t>要求动手的基础上又</w:t>
      </w:r>
      <w:r w:rsidR="00451244">
        <w:rPr>
          <w:rFonts w:hint="eastAsia"/>
        </w:rPr>
        <w:t>降低</w:t>
      </w:r>
      <w:r w:rsidR="00451244">
        <w:t>了实现难度，</w:t>
      </w:r>
      <w:r w:rsidR="00451244">
        <w:rPr>
          <w:rFonts w:hint="eastAsia"/>
        </w:rPr>
        <w:t>有助于</w:t>
      </w:r>
      <w:r w:rsidR="00451244">
        <w:t>学生逐步地</w:t>
      </w:r>
      <w:r w:rsidR="00451244">
        <w:rPr>
          <w:rFonts w:hint="eastAsia"/>
        </w:rPr>
        <w:t>掌握各个协议</w:t>
      </w:r>
      <w:r w:rsidR="00451244">
        <w:t>，</w:t>
      </w:r>
      <w:r w:rsidR="00451244">
        <w:rPr>
          <w:rFonts w:hint="eastAsia"/>
        </w:rPr>
        <w:t>进而在</w:t>
      </w:r>
      <w:r w:rsidR="00451244">
        <w:t>整体上掌握计算机网络原理</w:t>
      </w:r>
      <w:r w:rsidR="00451244">
        <w:rPr>
          <w:rFonts w:hint="eastAsia"/>
        </w:rPr>
        <w:t>。</w:t>
      </w:r>
    </w:p>
    <w:p w:rsidR="000079A9" w:rsidRDefault="000079A9" w:rsidP="00085CDA">
      <w:pPr>
        <w:pStyle w:val="a5"/>
        <w:jc w:val="both"/>
      </w:pPr>
      <w:r>
        <w:br w:type="page"/>
      </w:r>
    </w:p>
    <w:p w:rsidR="00174D34" w:rsidRDefault="00174D34" w:rsidP="00085CDA">
      <w:pPr>
        <w:pStyle w:val="a5"/>
        <w:jc w:val="both"/>
        <w:sectPr w:rsidR="00174D34" w:rsidSect="00033801">
          <w:headerReference w:type="default" r:id="rId12"/>
          <w:pgSz w:w="11906" w:h="16838"/>
          <w:pgMar w:top="1418" w:right="851" w:bottom="851" w:left="1418" w:header="851" w:footer="992" w:gutter="0"/>
          <w:cols w:space="425"/>
          <w:docGrid w:type="linesAndChars" w:linePitch="312"/>
        </w:sectPr>
      </w:pPr>
    </w:p>
    <w:p w:rsidR="00005D52" w:rsidRDefault="00005D52" w:rsidP="00005D52">
      <w:pPr>
        <w:jc w:val="center"/>
      </w:pPr>
      <w:r>
        <w:rPr>
          <w:rFonts w:hint="eastAsia"/>
          <w:noProof/>
        </w:rPr>
        <w:lastRenderedPageBreak/>
        <w:drawing>
          <wp:inline distT="0" distB="0" distL="0" distR="0" wp14:anchorId="338B3C54" wp14:editId="7F964485">
            <wp:extent cx="3744000" cy="521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simul__WholeStructure_1.png"/>
                    <pic:cNvPicPr/>
                  </pic:nvPicPr>
                  <pic:blipFill rotWithShape="1">
                    <a:blip r:embed="rId13">
                      <a:extLst>
                        <a:ext uri="{28A0092B-C50C-407E-A947-70E740481C1C}">
                          <a14:useLocalDpi xmlns:a14="http://schemas.microsoft.com/office/drawing/2010/main" val="0"/>
                        </a:ext>
                      </a:extLst>
                    </a:blip>
                    <a:srcRect b="4211"/>
                    <a:stretch/>
                  </pic:blipFill>
                  <pic:spPr bwMode="auto">
                    <a:xfrm>
                      <a:off x="0" y="0"/>
                      <a:ext cx="3744000" cy="5212800"/>
                    </a:xfrm>
                    <a:prstGeom prst="rect">
                      <a:avLst/>
                    </a:prstGeom>
                    <a:ln>
                      <a:noFill/>
                    </a:ln>
                    <a:extLst>
                      <a:ext uri="{53640926-AAD7-44D8-BBD7-CCE9431645EC}">
                        <a14:shadowObscured xmlns:a14="http://schemas.microsoft.com/office/drawing/2010/main"/>
                      </a:ext>
                    </a:extLst>
                  </pic:spPr>
                </pic:pic>
              </a:graphicData>
            </a:graphic>
          </wp:inline>
        </w:drawing>
      </w:r>
    </w:p>
    <w:p w:rsidR="007549B8" w:rsidRPr="00005D52" w:rsidRDefault="007549B8" w:rsidP="00005D52">
      <w:pPr>
        <w:jc w:val="center"/>
      </w:pPr>
      <w:r>
        <w:rPr>
          <w:rFonts w:hint="eastAsia"/>
        </w:rPr>
        <w:t>图</w:t>
      </w:r>
      <w:r w:rsidR="002E4DD1">
        <w:rPr>
          <w:rFonts w:hint="eastAsia"/>
        </w:rPr>
        <w:t>1</w:t>
      </w:r>
    </w:p>
    <w:p w:rsidR="002E4DD1" w:rsidRDefault="00005D52" w:rsidP="002E4DD1">
      <w:pPr>
        <w:jc w:val="center"/>
      </w:pPr>
      <w:r>
        <w:rPr>
          <w:rFonts w:hint="eastAsia"/>
          <w:noProof/>
        </w:rPr>
        <w:lastRenderedPageBreak/>
        <w:drawing>
          <wp:inline distT="0" distB="0" distL="0" distR="0">
            <wp:extent cx="4057650" cy="445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simul__Link_2.png"/>
                    <pic:cNvPicPr/>
                  </pic:nvPicPr>
                  <pic:blipFill rotWithShape="1">
                    <a:blip r:embed="rId14">
                      <a:extLst>
                        <a:ext uri="{28A0092B-C50C-407E-A947-70E740481C1C}">
                          <a14:useLocalDpi xmlns:a14="http://schemas.microsoft.com/office/drawing/2010/main" val="0"/>
                        </a:ext>
                      </a:extLst>
                    </a:blip>
                    <a:srcRect b="5264"/>
                    <a:stretch/>
                  </pic:blipFill>
                  <pic:spPr bwMode="auto">
                    <a:xfrm>
                      <a:off x="0" y="0"/>
                      <a:ext cx="4057650" cy="4457700"/>
                    </a:xfrm>
                    <a:prstGeom prst="rect">
                      <a:avLst/>
                    </a:prstGeom>
                    <a:ln>
                      <a:noFill/>
                    </a:ln>
                    <a:extLst>
                      <a:ext uri="{53640926-AAD7-44D8-BBD7-CCE9431645EC}">
                        <a14:shadowObscured xmlns:a14="http://schemas.microsoft.com/office/drawing/2010/main"/>
                      </a:ext>
                    </a:extLst>
                  </pic:spPr>
                </pic:pic>
              </a:graphicData>
            </a:graphic>
          </wp:inline>
        </w:drawing>
      </w:r>
    </w:p>
    <w:p w:rsidR="002E4DD1" w:rsidRDefault="002E4DD1" w:rsidP="002E4DD1">
      <w:pPr>
        <w:jc w:val="center"/>
      </w:pPr>
      <w:r>
        <w:rPr>
          <w:rFonts w:hint="eastAsia"/>
        </w:rPr>
        <w:t>图</w:t>
      </w:r>
      <w:r>
        <w:t>2</w:t>
      </w:r>
    </w:p>
    <w:p w:rsidR="001C36E8" w:rsidRDefault="001C36E8" w:rsidP="002E4DD1">
      <w:pPr>
        <w:jc w:val="center"/>
      </w:pPr>
      <w:r>
        <w:rPr>
          <w:rFonts w:hint="eastAsia"/>
          <w:noProof/>
        </w:rPr>
        <w:lastRenderedPageBreak/>
        <w:drawing>
          <wp:inline distT="0" distB="0" distL="0" distR="0">
            <wp:extent cx="3152775" cy="6296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simul__Neighbor__Neighbor_4.png"/>
                    <pic:cNvPicPr/>
                  </pic:nvPicPr>
                  <pic:blipFill rotWithShape="1">
                    <a:blip r:embed="rId15">
                      <a:extLst>
                        <a:ext uri="{28A0092B-C50C-407E-A947-70E740481C1C}">
                          <a14:useLocalDpi xmlns:a14="http://schemas.microsoft.com/office/drawing/2010/main" val="0"/>
                        </a:ext>
                      </a:extLst>
                    </a:blip>
                    <a:srcRect r="6760" b="4203"/>
                    <a:stretch/>
                  </pic:blipFill>
                  <pic:spPr bwMode="auto">
                    <a:xfrm>
                      <a:off x="0" y="0"/>
                      <a:ext cx="3152775" cy="6296025"/>
                    </a:xfrm>
                    <a:prstGeom prst="rect">
                      <a:avLst/>
                    </a:prstGeom>
                    <a:ln>
                      <a:noFill/>
                    </a:ln>
                    <a:extLst>
                      <a:ext uri="{53640926-AAD7-44D8-BBD7-CCE9431645EC}">
                        <a14:shadowObscured xmlns:a14="http://schemas.microsoft.com/office/drawing/2010/main"/>
                      </a:ext>
                    </a:extLst>
                  </pic:spPr>
                </pic:pic>
              </a:graphicData>
            </a:graphic>
          </wp:inline>
        </w:drawing>
      </w:r>
    </w:p>
    <w:p w:rsidR="002E4DD1" w:rsidRDefault="002E4DD1" w:rsidP="002E4DD1">
      <w:pPr>
        <w:jc w:val="center"/>
      </w:pPr>
      <w:r>
        <w:rPr>
          <w:rFonts w:hint="eastAsia"/>
        </w:rPr>
        <w:t>图</w:t>
      </w:r>
      <w:r>
        <w:t>3</w:t>
      </w:r>
    </w:p>
    <w:p w:rsidR="002E4DD1" w:rsidRDefault="00005D52" w:rsidP="002E4DD1">
      <w:pPr>
        <w:jc w:val="center"/>
      </w:pPr>
      <w:r>
        <w:rPr>
          <w:rFonts w:hint="eastAsia"/>
          <w:noProof/>
        </w:rPr>
        <w:lastRenderedPageBreak/>
        <w:drawing>
          <wp:inline distT="0" distB="0" distL="0" distR="0">
            <wp:extent cx="3700800" cy="453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simul__Network_3.png"/>
                    <pic:cNvPicPr/>
                  </pic:nvPicPr>
                  <pic:blipFill rotWithShape="1">
                    <a:blip r:embed="rId16">
                      <a:extLst>
                        <a:ext uri="{28A0092B-C50C-407E-A947-70E740481C1C}">
                          <a14:useLocalDpi xmlns:a14="http://schemas.microsoft.com/office/drawing/2010/main" val="0"/>
                        </a:ext>
                      </a:extLst>
                    </a:blip>
                    <a:srcRect r="5543" b="4753"/>
                    <a:stretch/>
                  </pic:blipFill>
                  <pic:spPr bwMode="auto">
                    <a:xfrm>
                      <a:off x="0" y="0"/>
                      <a:ext cx="3700800" cy="4532400"/>
                    </a:xfrm>
                    <a:prstGeom prst="rect">
                      <a:avLst/>
                    </a:prstGeom>
                    <a:ln>
                      <a:noFill/>
                    </a:ln>
                    <a:extLst>
                      <a:ext uri="{53640926-AAD7-44D8-BBD7-CCE9431645EC}">
                        <a14:shadowObscured xmlns:a14="http://schemas.microsoft.com/office/drawing/2010/main"/>
                      </a:ext>
                    </a:extLst>
                  </pic:spPr>
                </pic:pic>
              </a:graphicData>
            </a:graphic>
          </wp:inline>
        </w:drawing>
      </w:r>
    </w:p>
    <w:p w:rsidR="002E4DD1" w:rsidRDefault="002E4DD1" w:rsidP="002E4DD1">
      <w:pPr>
        <w:jc w:val="center"/>
      </w:pPr>
      <w:r>
        <w:rPr>
          <w:rFonts w:hint="eastAsia"/>
        </w:rPr>
        <w:t>图</w:t>
      </w:r>
      <w:r>
        <w:t>4</w:t>
      </w:r>
    </w:p>
    <w:p w:rsidR="00005D52" w:rsidRDefault="00005D52" w:rsidP="002E4DD1">
      <w:pPr>
        <w:jc w:val="center"/>
      </w:pPr>
      <w:r>
        <w:rPr>
          <w:rFonts w:hint="eastAsia"/>
          <w:noProof/>
        </w:rPr>
        <w:drawing>
          <wp:inline distT="0" distB="0" distL="0" distR="0">
            <wp:extent cx="3376800" cy="336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simul__Transport_5.png"/>
                    <pic:cNvPicPr/>
                  </pic:nvPicPr>
                  <pic:blipFill rotWithShape="1">
                    <a:blip r:embed="rId17">
                      <a:extLst>
                        <a:ext uri="{28A0092B-C50C-407E-A947-70E740481C1C}">
                          <a14:useLocalDpi xmlns:a14="http://schemas.microsoft.com/office/drawing/2010/main" val="0"/>
                        </a:ext>
                      </a:extLst>
                    </a:blip>
                    <a:srcRect r="5330" b="6533"/>
                    <a:stretch/>
                  </pic:blipFill>
                  <pic:spPr bwMode="auto">
                    <a:xfrm>
                      <a:off x="0" y="0"/>
                      <a:ext cx="3376800" cy="3366000"/>
                    </a:xfrm>
                    <a:prstGeom prst="rect">
                      <a:avLst/>
                    </a:prstGeom>
                    <a:ln>
                      <a:noFill/>
                    </a:ln>
                    <a:extLst>
                      <a:ext uri="{53640926-AAD7-44D8-BBD7-CCE9431645EC}">
                        <a14:shadowObscured xmlns:a14="http://schemas.microsoft.com/office/drawing/2010/main"/>
                      </a:ext>
                    </a:extLst>
                  </pic:spPr>
                </pic:pic>
              </a:graphicData>
            </a:graphic>
          </wp:inline>
        </w:drawing>
      </w:r>
    </w:p>
    <w:p w:rsidR="00BA1EF8" w:rsidRDefault="002E4DD1" w:rsidP="005626D8">
      <w:pPr>
        <w:jc w:val="center"/>
      </w:pPr>
      <w:r>
        <w:rPr>
          <w:rFonts w:hint="eastAsia"/>
        </w:rPr>
        <w:t>图</w:t>
      </w:r>
      <w:r>
        <w:t>5</w:t>
      </w:r>
    </w:p>
    <w:sectPr w:rsidR="00BA1EF8" w:rsidSect="00660ED8">
      <w:headerReference w:type="default" r:id="rId18"/>
      <w:type w:val="continuous"/>
      <w:pgSz w:w="11906" w:h="16838"/>
      <w:pgMar w:top="1418" w:right="851" w:bottom="851"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8FA" w:rsidRDefault="00EF78FA" w:rsidP="00F82F1C">
      <w:r>
        <w:separator/>
      </w:r>
    </w:p>
  </w:endnote>
  <w:endnote w:type="continuationSeparator" w:id="0">
    <w:p w:rsidR="00EF78FA" w:rsidRDefault="00EF78FA" w:rsidP="00F8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方正宋三简体">
    <w:altName w:val="仿宋"/>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53619"/>
      <w:docPartObj>
        <w:docPartGallery w:val="Page Numbers (Bottom of Page)"/>
        <w:docPartUnique/>
      </w:docPartObj>
    </w:sdtPr>
    <w:sdtEndPr/>
    <w:sdtContent>
      <w:p w:rsidR="00EF78FA" w:rsidRDefault="00EF78FA" w:rsidP="00A443FC">
        <w:pPr>
          <w:pStyle w:val="a4"/>
          <w:jc w:val="center"/>
        </w:pPr>
        <w:r>
          <w:fldChar w:fldCharType="begin"/>
        </w:r>
        <w:r>
          <w:instrText>PAGE   \* MERGEFORMAT</w:instrText>
        </w:r>
        <w:r>
          <w:fldChar w:fldCharType="separate"/>
        </w:r>
        <w:r w:rsidR="00510212" w:rsidRPr="00510212">
          <w:rPr>
            <w:noProof/>
            <w:lang w:val="zh-CN"/>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8FA" w:rsidRDefault="00EF78FA" w:rsidP="00F82F1C">
      <w:r>
        <w:separator/>
      </w:r>
    </w:p>
  </w:footnote>
  <w:footnote w:type="continuationSeparator" w:id="0">
    <w:p w:rsidR="00EF78FA" w:rsidRDefault="00EF78FA" w:rsidP="00F82F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FA" w:rsidRPr="00BB5171" w:rsidRDefault="00EF78FA" w:rsidP="00BB5171">
    <w:pPr>
      <w:jc w:val="center"/>
      <w:outlineLvl w:val="0"/>
      <w:rPr>
        <w:rFonts w:ascii="黑体" w:eastAsia="黑体"/>
        <w:b/>
        <w:spacing w:val="90"/>
      </w:rPr>
    </w:pPr>
    <w:r>
      <w:rPr>
        <w:rFonts w:eastAsia="黑体" w:hint="eastAsia"/>
        <w:spacing w:val="90"/>
      </w:rPr>
      <w:t>发明专利请求</w:t>
    </w:r>
    <w:r>
      <w:rPr>
        <w:rFonts w:eastAsia="黑体"/>
        <w:spacing w:val="90"/>
      </w:rPr>
      <w:t>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FA" w:rsidRPr="00BC17C0" w:rsidRDefault="00EF78FA" w:rsidP="00363F0A">
    <w:pPr>
      <w:jc w:val="center"/>
      <w:outlineLvl w:val="0"/>
      <w:rPr>
        <w:rFonts w:ascii="黑体" w:eastAsia="黑体"/>
        <w:b/>
        <w:spacing w:val="90"/>
        <w:sz w:val="28"/>
        <w:szCs w:val="28"/>
      </w:rPr>
    </w:pPr>
    <w:r w:rsidRPr="00BC17C0">
      <w:rPr>
        <w:rFonts w:eastAsia="黑体" w:hint="eastAsia"/>
        <w:spacing w:val="90"/>
        <w:sz w:val="28"/>
        <w:szCs w:val="28"/>
      </w:rPr>
      <w:t>说明书摘要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FA" w:rsidRPr="00BC17C0" w:rsidRDefault="00EF78FA" w:rsidP="00363F0A">
    <w:pPr>
      <w:jc w:val="center"/>
      <w:outlineLvl w:val="0"/>
      <w:rPr>
        <w:rFonts w:ascii="黑体" w:eastAsia="黑体"/>
        <w:b/>
        <w:spacing w:val="90"/>
        <w:sz w:val="28"/>
        <w:szCs w:val="28"/>
      </w:rPr>
    </w:pPr>
    <w:r w:rsidRPr="00BC17C0">
      <w:rPr>
        <w:rFonts w:eastAsia="黑体" w:hint="eastAsia"/>
        <w:spacing w:val="90"/>
        <w:sz w:val="28"/>
        <w:szCs w:val="28"/>
      </w:rPr>
      <w:t>权利要求书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FA" w:rsidRPr="00971587" w:rsidRDefault="00EF78FA" w:rsidP="002A09C7">
    <w:pPr>
      <w:pBdr>
        <w:bottom w:val="single" w:sz="4" w:space="1" w:color="auto"/>
      </w:pBdr>
      <w:jc w:val="center"/>
      <w:outlineLvl w:val="0"/>
      <w:rPr>
        <w:rFonts w:ascii="黑体" w:eastAsia="黑体"/>
        <w:b/>
        <w:spacing w:val="90"/>
        <w:sz w:val="28"/>
        <w:szCs w:val="28"/>
      </w:rPr>
    </w:pPr>
    <w:r w:rsidRPr="00971587">
      <w:rPr>
        <w:rFonts w:eastAsia="黑体" w:hint="eastAsia"/>
        <w:spacing w:val="90"/>
        <w:sz w:val="28"/>
        <w:szCs w:val="28"/>
      </w:rPr>
      <w:t>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FA" w:rsidRPr="00BC17C0" w:rsidRDefault="00EF78FA" w:rsidP="00363F0A">
    <w:pPr>
      <w:jc w:val="center"/>
      <w:outlineLvl w:val="0"/>
      <w:rPr>
        <w:rFonts w:ascii="黑体" w:eastAsia="黑体"/>
        <w:b/>
        <w:spacing w:val="90"/>
        <w:sz w:val="28"/>
        <w:szCs w:val="28"/>
      </w:rPr>
    </w:pPr>
    <w:r w:rsidRPr="00BC17C0">
      <w:rPr>
        <w:rFonts w:eastAsia="黑体" w:hint="eastAsia"/>
        <w:spacing w:val="90"/>
        <w:sz w:val="28"/>
        <w:szCs w:val="28"/>
      </w:rPr>
      <w:t>说明书附图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7CFF"/>
    <w:multiLevelType w:val="hybridMultilevel"/>
    <w:tmpl w:val="E29061A4"/>
    <w:lvl w:ilvl="0" w:tplc="2A568E4C">
      <w:start w:val="1"/>
      <w:numFmt w:val="decimal"/>
      <w:lvlText w:val="%1．"/>
      <w:lvlJc w:val="left"/>
      <w:pPr>
        <w:tabs>
          <w:tab w:val="num" w:pos="360"/>
        </w:tabs>
        <w:ind w:left="360" w:hanging="360"/>
      </w:pPr>
      <w:rPr>
        <w:rFonts w:hint="eastAsia"/>
      </w:rPr>
    </w:lvl>
    <w:lvl w:ilvl="1" w:tplc="6E623C7A" w:tentative="1">
      <w:start w:val="1"/>
      <w:numFmt w:val="lowerLetter"/>
      <w:lvlText w:val="%2)"/>
      <w:lvlJc w:val="left"/>
      <w:pPr>
        <w:tabs>
          <w:tab w:val="num" w:pos="840"/>
        </w:tabs>
        <w:ind w:left="840" w:hanging="420"/>
      </w:pPr>
    </w:lvl>
    <w:lvl w:ilvl="2" w:tplc="A0D48F58" w:tentative="1">
      <w:start w:val="1"/>
      <w:numFmt w:val="lowerRoman"/>
      <w:lvlText w:val="%3."/>
      <w:lvlJc w:val="right"/>
      <w:pPr>
        <w:tabs>
          <w:tab w:val="num" w:pos="1260"/>
        </w:tabs>
        <w:ind w:left="1260" w:hanging="420"/>
      </w:pPr>
    </w:lvl>
    <w:lvl w:ilvl="3" w:tplc="9B6E4CD6" w:tentative="1">
      <w:start w:val="1"/>
      <w:numFmt w:val="decimal"/>
      <w:lvlText w:val="%4."/>
      <w:lvlJc w:val="left"/>
      <w:pPr>
        <w:tabs>
          <w:tab w:val="num" w:pos="1680"/>
        </w:tabs>
        <w:ind w:left="1680" w:hanging="420"/>
      </w:pPr>
    </w:lvl>
    <w:lvl w:ilvl="4" w:tplc="04C2F1CC" w:tentative="1">
      <w:start w:val="1"/>
      <w:numFmt w:val="lowerLetter"/>
      <w:lvlText w:val="%5)"/>
      <w:lvlJc w:val="left"/>
      <w:pPr>
        <w:tabs>
          <w:tab w:val="num" w:pos="2100"/>
        </w:tabs>
        <w:ind w:left="2100" w:hanging="420"/>
      </w:pPr>
    </w:lvl>
    <w:lvl w:ilvl="5" w:tplc="D5802540" w:tentative="1">
      <w:start w:val="1"/>
      <w:numFmt w:val="lowerRoman"/>
      <w:lvlText w:val="%6."/>
      <w:lvlJc w:val="right"/>
      <w:pPr>
        <w:tabs>
          <w:tab w:val="num" w:pos="2520"/>
        </w:tabs>
        <w:ind w:left="2520" w:hanging="420"/>
      </w:pPr>
    </w:lvl>
    <w:lvl w:ilvl="6" w:tplc="6CF08C22" w:tentative="1">
      <w:start w:val="1"/>
      <w:numFmt w:val="decimal"/>
      <w:lvlText w:val="%7."/>
      <w:lvlJc w:val="left"/>
      <w:pPr>
        <w:tabs>
          <w:tab w:val="num" w:pos="2940"/>
        </w:tabs>
        <w:ind w:left="2940" w:hanging="420"/>
      </w:pPr>
    </w:lvl>
    <w:lvl w:ilvl="7" w:tplc="5804F952" w:tentative="1">
      <w:start w:val="1"/>
      <w:numFmt w:val="lowerLetter"/>
      <w:lvlText w:val="%8)"/>
      <w:lvlJc w:val="left"/>
      <w:pPr>
        <w:tabs>
          <w:tab w:val="num" w:pos="3360"/>
        </w:tabs>
        <w:ind w:left="3360" w:hanging="420"/>
      </w:pPr>
    </w:lvl>
    <w:lvl w:ilvl="8" w:tplc="4A52A32A" w:tentative="1">
      <w:start w:val="1"/>
      <w:numFmt w:val="lowerRoman"/>
      <w:lvlText w:val="%9."/>
      <w:lvlJc w:val="right"/>
      <w:pPr>
        <w:tabs>
          <w:tab w:val="num" w:pos="3780"/>
        </w:tabs>
        <w:ind w:left="3780" w:hanging="420"/>
      </w:pPr>
    </w:lvl>
  </w:abstractNum>
  <w:abstractNum w:abstractNumId="1">
    <w:nsid w:val="26136176"/>
    <w:multiLevelType w:val="hybridMultilevel"/>
    <w:tmpl w:val="9410C5D4"/>
    <w:lvl w:ilvl="0" w:tplc="8AD800C8">
      <w:start w:val="1"/>
      <w:numFmt w:val="decimal"/>
      <w:lvlText w:val="%1．"/>
      <w:lvlJc w:val="left"/>
      <w:pPr>
        <w:tabs>
          <w:tab w:val="num" w:pos="360"/>
        </w:tabs>
        <w:ind w:left="360" w:hanging="360"/>
      </w:pPr>
      <w:rPr>
        <w:rFonts w:hint="eastAsia"/>
      </w:rPr>
    </w:lvl>
    <w:lvl w:ilvl="1" w:tplc="35100C36" w:tentative="1">
      <w:start w:val="1"/>
      <w:numFmt w:val="lowerLetter"/>
      <w:lvlText w:val="%2)"/>
      <w:lvlJc w:val="left"/>
      <w:pPr>
        <w:tabs>
          <w:tab w:val="num" w:pos="840"/>
        </w:tabs>
        <w:ind w:left="840" w:hanging="420"/>
      </w:pPr>
    </w:lvl>
    <w:lvl w:ilvl="2" w:tplc="B6CE9880" w:tentative="1">
      <w:start w:val="1"/>
      <w:numFmt w:val="lowerRoman"/>
      <w:lvlText w:val="%3."/>
      <w:lvlJc w:val="right"/>
      <w:pPr>
        <w:tabs>
          <w:tab w:val="num" w:pos="1260"/>
        </w:tabs>
        <w:ind w:left="1260" w:hanging="420"/>
      </w:pPr>
    </w:lvl>
    <w:lvl w:ilvl="3" w:tplc="DB4A3F50" w:tentative="1">
      <w:start w:val="1"/>
      <w:numFmt w:val="decimal"/>
      <w:lvlText w:val="%4."/>
      <w:lvlJc w:val="left"/>
      <w:pPr>
        <w:tabs>
          <w:tab w:val="num" w:pos="1680"/>
        </w:tabs>
        <w:ind w:left="1680" w:hanging="420"/>
      </w:pPr>
    </w:lvl>
    <w:lvl w:ilvl="4" w:tplc="7570CF94" w:tentative="1">
      <w:start w:val="1"/>
      <w:numFmt w:val="lowerLetter"/>
      <w:lvlText w:val="%5)"/>
      <w:lvlJc w:val="left"/>
      <w:pPr>
        <w:tabs>
          <w:tab w:val="num" w:pos="2100"/>
        </w:tabs>
        <w:ind w:left="2100" w:hanging="420"/>
      </w:pPr>
    </w:lvl>
    <w:lvl w:ilvl="5" w:tplc="FAFAE9FC" w:tentative="1">
      <w:start w:val="1"/>
      <w:numFmt w:val="lowerRoman"/>
      <w:lvlText w:val="%6."/>
      <w:lvlJc w:val="right"/>
      <w:pPr>
        <w:tabs>
          <w:tab w:val="num" w:pos="2520"/>
        </w:tabs>
        <w:ind w:left="2520" w:hanging="420"/>
      </w:pPr>
    </w:lvl>
    <w:lvl w:ilvl="6" w:tplc="EF3A1146" w:tentative="1">
      <w:start w:val="1"/>
      <w:numFmt w:val="decimal"/>
      <w:lvlText w:val="%7."/>
      <w:lvlJc w:val="left"/>
      <w:pPr>
        <w:tabs>
          <w:tab w:val="num" w:pos="2940"/>
        </w:tabs>
        <w:ind w:left="2940" w:hanging="420"/>
      </w:pPr>
    </w:lvl>
    <w:lvl w:ilvl="7" w:tplc="F2CAB860" w:tentative="1">
      <w:start w:val="1"/>
      <w:numFmt w:val="lowerLetter"/>
      <w:lvlText w:val="%8)"/>
      <w:lvlJc w:val="left"/>
      <w:pPr>
        <w:tabs>
          <w:tab w:val="num" w:pos="3360"/>
        </w:tabs>
        <w:ind w:left="3360" w:hanging="420"/>
      </w:pPr>
    </w:lvl>
    <w:lvl w:ilvl="8" w:tplc="EB7ED0C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F5"/>
    <w:rsid w:val="00000BA5"/>
    <w:rsid w:val="00001C2F"/>
    <w:rsid w:val="00005D52"/>
    <w:rsid w:val="000079A9"/>
    <w:rsid w:val="00010BAB"/>
    <w:rsid w:val="00014513"/>
    <w:rsid w:val="00015076"/>
    <w:rsid w:val="000170F2"/>
    <w:rsid w:val="000209F1"/>
    <w:rsid w:val="00022718"/>
    <w:rsid w:val="00022A92"/>
    <w:rsid w:val="00023779"/>
    <w:rsid w:val="000267CD"/>
    <w:rsid w:val="000322BB"/>
    <w:rsid w:val="00032A7B"/>
    <w:rsid w:val="00033801"/>
    <w:rsid w:val="00034648"/>
    <w:rsid w:val="0003784E"/>
    <w:rsid w:val="000411BC"/>
    <w:rsid w:val="00044E0F"/>
    <w:rsid w:val="00046E64"/>
    <w:rsid w:val="000525CC"/>
    <w:rsid w:val="00053A41"/>
    <w:rsid w:val="00062624"/>
    <w:rsid w:val="000630A0"/>
    <w:rsid w:val="00065B63"/>
    <w:rsid w:val="0007016D"/>
    <w:rsid w:val="00071B12"/>
    <w:rsid w:val="00075622"/>
    <w:rsid w:val="00075A6B"/>
    <w:rsid w:val="00085CDA"/>
    <w:rsid w:val="0008784A"/>
    <w:rsid w:val="0009585D"/>
    <w:rsid w:val="000A1DCD"/>
    <w:rsid w:val="000A2DC3"/>
    <w:rsid w:val="000A3CBC"/>
    <w:rsid w:val="000B4499"/>
    <w:rsid w:val="000B77C5"/>
    <w:rsid w:val="000B7BD1"/>
    <w:rsid w:val="000C4879"/>
    <w:rsid w:val="000D4A3A"/>
    <w:rsid w:val="000D4AF6"/>
    <w:rsid w:val="000D68E3"/>
    <w:rsid w:val="000D781B"/>
    <w:rsid w:val="000E0850"/>
    <w:rsid w:val="000E099C"/>
    <w:rsid w:val="000F395A"/>
    <w:rsid w:val="000F63E4"/>
    <w:rsid w:val="001216D3"/>
    <w:rsid w:val="001266CF"/>
    <w:rsid w:val="0013200C"/>
    <w:rsid w:val="001331FC"/>
    <w:rsid w:val="0013473D"/>
    <w:rsid w:val="00145199"/>
    <w:rsid w:val="00145701"/>
    <w:rsid w:val="001479B3"/>
    <w:rsid w:val="00150CEB"/>
    <w:rsid w:val="0015235A"/>
    <w:rsid w:val="001539B1"/>
    <w:rsid w:val="0016587E"/>
    <w:rsid w:val="00166D97"/>
    <w:rsid w:val="00167CBD"/>
    <w:rsid w:val="00167FDD"/>
    <w:rsid w:val="001706AC"/>
    <w:rsid w:val="00174233"/>
    <w:rsid w:val="00174D34"/>
    <w:rsid w:val="00174F32"/>
    <w:rsid w:val="00175D36"/>
    <w:rsid w:val="0017688D"/>
    <w:rsid w:val="00180C1F"/>
    <w:rsid w:val="00181D36"/>
    <w:rsid w:val="001903D3"/>
    <w:rsid w:val="00196C17"/>
    <w:rsid w:val="001B125B"/>
    <w:rsid w:val="001C0D04"/>
    <w:rsid w:val="001C13C4"/>
    <w:rsid w:val="001C18A7"/>
    <w:rsid w:val="001C36E8"/>
    <w:rsid w:val="001C4F0C"/>
    <w:rsid w:val="001C4F2C"/>
    <w:rsid w:val="001D0173"/>
    <w:rsid w:val="001D3752"/>
    <w:rsid w:val="001E3968"/>
    <w:rsid w:val="001E51F2"/>
    <w:rsid w:val="001E526B"/>
    <w:rsid w:val="001E68F2"/>
    <w:rsid w:val="001E71AA"/>
    <w:rsid w:val="001E7493"/>
    <w:rsid w:val="001F031A"/>
    <w:rsid w:val="001F1E00"/>
    <w:rsid w:val="001F4D3C"/>
    <w:rsid w:val="001F5DDE"/>
    <w:rsid w:val="001F6496"/>
    <w:rsid w:val="00200DEA"/>
    <w:rsid w:val="00201C81"/>
    <w:rsid w:val="00204AD7"/>
    <w:rsid w:val="00205DC2"/>
    <w:rsid w:val="00211CFC"/>
    <w:rsid w:val="00215922"/>
    <w:rsid w:val="00216378"/>
    <w:rsid w:val="0021773B"/>
    <w:rsid w:val="002216C6"/>
    <w:rsid w:val="00221A22"/>
    <w:rsid w:val="002226B6"/>
    <w:rsid w:val="00225488"/>
    <w:rsid w:val="00226475"/>
    <w:rsid w:val="00226DF0"/>
    <w:rsid w:val="0023346B"/>
    <w:rsid w:val="0024554C"/>
    <w:rsid w:val="00245926"/>
    <w:rsid w:val="00251744"/>
    <w:rsid w:val="00252AC1"/>
    <w:rsid w:val="0025373C"/>
    <w:rsid w:val="00255D13"/>
    <w:rsid w:val="00264DFF"/>
    <w:rsid w:val="00273968"/>
    <w:rsid w:val="0027531B"/>
    <w:rsid w:val="00276B09"/>
    <w:rsid w:val="00295398"/>
    <w:rsid w:val="002969B0"/>
    <w:rsid w:val="002A09C7"/>
    <w:rsid w:val="002A1E70"/>
    <w:rsid w:val="002A372B"/>
    <w:rsid w:val="002B146F"/>
    <w:rsid w:val="002B2010"/>
    <w:rsid w:val="002B5B06"/>
    <w:rsid w:val="002B7CDA"/>
    <w:rsid w:val="002C0515"/>
    <w:rsid w:val="002C31DC"/>
    <w:rsid w:val="002C7B93"/>
    <w:rsid w:val="002D01D4"/>
    <w:rsid w:val="002D43CB"/>
    <w:rsid w:val="002D4A1E"/>
    <w:rsid w:val="002D74B6"/>
    <w:rsid w:val="002E2663"/>
    <w:rsid w:val="002E4DD1"/>
    <w:rsid w:val="002E4E81"/>
    <w:rsid w:val="002F0948"/>
    <w:rsid w:val="002F2385"/>
    <w:rsid w:val="002F4415"/>
    <w:rsid w:val="002F57F9"/>
    <w:rsid w:val="002F58DC"/>
    <w:rsid w:val="002F5AF6"/>
    <w:rsid w:val="00303D3E"/>
    <w:rsid w:val="00314FB7"/>
    <w:rsid w:val="0032704A"/>
    <w:rsid w:val="00327E50"/>
    <w:rsid w:val="00332C27"/>
    <w:rsid w:val="003335AE"/>
    <w:rsid w:val="00334DFF"/>
    <w:rsid w:val="00343537"/>
    <w:rsid w:val="0034497B"/>
    <w:rsid w:val="00345F05"/>
    <w:rsid w:val="00346A08"/>
    <w:rsid w:val="00354F56"/>
    <w:rsid w:val="0036055C"/>
    <w:rsid w:val="0036384E"/>
    <w:rsid w:val="00363F0A"/>
    <w:rsid w:val="00364FCC"/>
    <w:rsid w:val="0036750B"/>
    <w:rsid w:val="00384A30"/>
    <w:rsid w:val="00390029"/>
    <w:rsid w:val="00391519"/>
    <w:rsid w:val="00391B07"/>
    <w:rsid w:val="00392923"/>
    <w:rsid w:val="0039325B"/>
    <w:rsid w:val="003A041B"/>
    <w:rsid w:val="003A305A"/>
    <w:rsid w:val="003A719D"/>
    <w:rsid w:val="003A7FDA"/>
    <w:rsid w:val="003B3AF6"/>
    <w:rsid w:val="003B426E"/>
    <w:rsid w:val="003B6ED3"/>
    <w:rsid w:val="003C0920"/>
    <w:rsid w:val="003C118D"/>
    <w:rsid w:val="003C1E36"/>
    <w:rsid w:val="003C2738"/>
    <w:rsid w:val="003D366E"/>
    <w:rsid w:val="003D454C"/>
    <w:rsid w:val="003D5B9F"/>
    <w:rsid w:val="003D7462"/>
    <w:rsid w:val="003E017F"/>
    <w:rsid w:val="003E13C9"/>
    <w:rsid w:val="003E2ABE"/>
    <w:rsid w:val="003E42D0"/>
    <w:rsid w:val="003E546B"/>
    <w:rsid w:val="003E7BD6"/>
    <w:rsid w:val="00410B18"/>
    <w:rsid w:val="00412790"/>
    <w:rsid w:val="00412AF9"/>
    <w:rsid w:val="004153E6"/>
    <w:rsid w:val="00425229"/>
    <w:rsid w:val="00431D89"/>
    <w:rsid w:val="00433FBD"/>
    <w:rsid w:val="004408E6"/>
    <w:rsid w:val="00445726"/>
    <w:rsid w:val="00446C41"/>
    <w:rsid w:val="00450305"/>
    <w:rsid w:val="00451244"/>
    <w:rsid w:val="00452DD9"/>
    <w:rsid w:val="00464145"/>
    <w:rsid w:val="00467DB6"/>
    <w:rsid w:val="00470FF8"/>
    <w:rsid w:val="00477D54"/>
    <w:rsid w:val="0048090C"/>
    <w:rsid w:val="00481B8C"/>
    <w:rsid w:val="004827A4"/>
    <w:rsid w:val="004964E0"/>
    <w:rsid w:val="00497614"/>
    <w:rsid w:val="004979B1"/>
    <w:rsid w:val="004A2C9D"/>
    <w:rsid w:val="004A7A2D"/>
    <w:rsid w:val="004B26BB"/>
    <w:rsid w:val="004B2CCA"/>
    <w:rsid w:val="004B2CD1"/>
    <w:rsid w:val="004B6042"/>
    <w:rsid w:val="004B7306"/>
    <w:rsid w:val="004C5137"/>
    <w:rsid w:val="004E4312"/>
    <w:rsid w:val="004E4C3F"/>
    <w:rsid w:val="00501448"/>
    <w:rsid w:val="00510212"/>
    <w:rsid w:val="00510737"/>
    <w:rsid w:val="00511838"/>
    <w:rsid w:val="005160E5"/>
    <w:rsid w:val="00516F63"/>
    <w:rsid w:val="00522AE5"/>
    <w:rsid w:val="00522B28"/>
    <w:rsid w:val="00522F4A"/>
    <w:rsid w:val="005230B8"/>
    <w:rsid w:val="0053245C"/>
    <w:rsid w:val="00532D0D"/>
    <w:rsid w:val="00532F0F"/>
    <w:rsid w:val="0053332C"/>
    <w:rsid w:val="00533DDE"/>
    <w:rsid w:val="005341FB"/>
    <w:rsid w:val="00540599"/>
    <w:rsid w:val="005428F5"/>
    <w:rsid w:val="00543EBE"/>
    <w:rsid w:val="00550CE2"/>
    <w:rsid w:val="00550EAC"/>
    <w:rsid w:val="00553BBE"/>
    <w:rsid w:val="005551B1"/>
    <w:rsid w:val="00555877"/>
    <w:rsid w:val="005626D8"/>
    <w:rsid w:val="00562E5A"/>
    <w:rsid w:val="00563C00"/>
    <w:rsid w:val="00573821"/>
    <w:rsid w:val="00573967"/>
    <w:rsid w:val="00576049"/>
    <w:rsid w:val="005818F5"/>
    <w:rsid w:val="0058341E"/>
    <w:rsid w:val="00583A60"/>
    <w:rsid w:val="00590CA4"/>
    <w:rsid w:val="005911A1"/>
    <w:rsid w:val="00593536"/>
    <w:rsid w:val="00597138"/>
    <w:rsid w:val="005A0729"/>
    <w:rsid w:val="005A0BDC"/>
    <w:rsid w:val="005A0C18"/>
    <w:rsid w:val="005A1044"/>
    <w:rsid w:val="005A2F1E"/>
    <w:rsid w:val="005A374D"/>
    <w:rsid w:val="005A5AA0"/>
    <w:rsid w:val="005A681F"/>
    <w:rsid w:val="005B4ACA"/>
    <w:rsid w:val="005C2BDC"/>
    <w:rsid w:val="005C66B2"/>
    <w:rsid w:val="005C67CB"/>
    <w:rsid w:val="005D04B7"/>
    <w:rsid w:val="005D585C"/>
    <w:rsid w:val="005E1DCF"/>
    <w:rsid w:val="005E7FC8"/>
    <w:rsid w:val="005F0B74"/>
    <w:rsid w:val="005F451E"/>
    <w:rsid w:val="0060683A"/>
    <w:rsid w:val="00607CBF"/>
    <w:rsid w:val="00611E7E"/>
    <w:rsid w:val="006123E0"/>
    <w:rsid w:val="00612ABD"/>
    <w:rsid w:val="006142C3"/>
    <w:rsid w:val="0061460C"/>
    <w:rsid w:val="00615A4A"/>
    <w:rsid w:val="00616231"/>
    <w:rsid w:val="00617568"/>
    <w:rsid w:val="006334E3"/>
    <w:rsid w:val="00633E63"/>
    <w:rsid w:val="0063600A"/>
    <w:rsid w:val="006402FF"/>
    <w:rsid w:val="00642092"/>
    <w:rsid w:val="00644FD3"/>
    <w:rsid w:val="00657869"/>
    <w:rsid w:val="00660ED8"/>
    <w:rsid w:val="00662407"/>
    <w:rsid w:val="00663CB1"/>
    <w:rsid w:val="00671F7E"/>
    <w:rsid w:val="00675B9F"/>
    <w:rsid w:val="00680DB1"/>
    <w:rsid w:val="006817DE"/>
    <w:rsid w:val="00682D97"/>
    <w:rsid w:val="00683885"/>
    <w:rsid w:val="00686FC2"/>
    <w:rsid w:val="0069080A"/>
    <w:rsid w:val="006913F9"/>
    <w:rsid w:val="00691C33"/>
    <w:rsid w:val="00696102"/>
    <w:rsid w:val="006A1285"/>
    <w:rsid w:val="006A1701"/>
    <w:rsid w:val="006A2410"/>
    <w:rsid w:val="006A2928"/>
    <w:rsid w:val="006A2F2D"/>
    <w:rsid w:val="006A4282"/>
    <w:rsid w:val="006A6C26"/>
    <w:rsid w:val="006A77AE"/>
    <w:rsid w:val="006B5C89"/>
    <w:rsid w:val="006B7776"/>
    <w:rsid w:val="006C0636"/>
    <w:rsid w:val="006C10C2"/>
    <w:rsid w:val="006C20E4"/>
    <w:rsid w:val="006C2C94"/>
    <w:rsid w:val="006C375E"/>
    <w:rsid w:val="006C536F"/>
    <w:rsid w:val="006C5B8E"/>
    <w:rsid w:val="006D3E7D"/>
    <w:rsid w:val="006D3EDC"/>
    <w:rsid w:val="006E076A"/>
    <w:rsid w:val="006E20EF"/>
    <w:rsid w:val="006E570A"/>
    <w:rsid w:val="006E6725"/>
    <w:rsid w:val="006E6A12"/>
    <w:rsid w:val="006E6B27"/>
    <w:rsid w:val="006F1830"/>
    <w:rsid w:val="006F2261"/>
    <w:rsid w:val="006F4675"/>
    <w:rsid w:val="006F543A"/>
    <w:rsid w:val="006F72CC"/>
    <w:rsid w:val="006F7DBB"/>
    <w:rsid w:val="00714530"/>
    <w:rsid w:val="0072051B"/>
    <w:rsid w:val="007205F0"/>
    <w:rsid w:val="007210FA"/>
    <w:rsid w:val="0072473E"/>
    <w:rsid w:val="0072731E"/>
    <w:rsid w:val="00730C83"/>
    <w:rsid w:val="007314B3"/>
    <w:rsid w:val="00732CF0"/>
    <w:rsid w:val="007442B9"/>
    <w:rsid w:val="00747469"/>
    <w:rsid w:val="0075001E"/>
    <w:rsid w:val="00752E1E"/>
    <w:rsid w:val="007549B8"/>
    <w:rsid w:val="007549CE"/>
    <w:rsid w:val="00757A57"/>
    <w:rsid w:val="00761FAA"/>
    <w:rsid w:val="00762BD3"/>
    <w:rsid w:val="00764438"/>
    <w:rsid w:val="0077309E"/>
    <w:rsid w:val="00784F67"/>
    <w:rsid w:val="00791F4B"/>
    <w:rsid w:val="0079316E"/>
    <w:rsid w:val="00794E71"/>
    <w:rsid w:val="007953E3"/>
    <w:rsid w:val="00797926"/>
    <w:rsid w:val="00797B3C"/>
    <w:rsid w:val="007B11A8"/>
    <w:rsid w:val="007B34E2"/>
    <w:rsid w:val="007B4630"/>
    <w:rsid w:val="007B6C0B"/>
    <w:rsid w:val="007B70CE"/>
    <w:rsid w:val="007C0F2E"/>
    <w:rsid w:val="007C1CBC"/>
    <w:rsid w:val="007C4D68"/>
    <w:rsid w:val="007C7F5B"/>
    <w:rsid w:val="007D3FA6"/>
    <w:rsid w:val="007E5314"/>
    <w:rsid w:val="007E6676"/>
    <w:rsid w:val="007F0937"/>
    <w:rsid w:val="007F1DE2"/>
    <w:rsid w:val="007F5677"/>
    <w:rsid w:val="007F5BBB"/>
    <w:rsid w:val="007F7334"/>
    <w:rsid w:val="00802079"/>
    <w:rsid w:val="0080377A"/>
    <w:rsid w:val="00804E49"/>
    <w:rsid w:val="008060D1"/>
    <w:rsid w:val="00806372"/>
    <w:rsid w:val="00807AEC"/>
    <w:rsid w:val="00813C02"/>
    <w:rsid w:val="00814345"/>
    <w:rsid w:val="00814B91"/>
    <w:rsid w:val="00816A19"/>
    <w:rsid w:val="00830C8A"/>
    <w:rsid w:val="00833F6A"/>
    <w:rsid w:val="0083458C"/>
    <w:rsid w:val="00840178"/>
    <w:rsid w:val="00842653"/>
    <w:rsid w:val="0084608B"/>
    <w:rsid w:val="008468F0"/>
    <w:rsid w:val="0085144C"/>
    <w:rsid w:val="0085171E"/>
    <w:rsid w:val="00852071"/>
    <w:rsid w:val="00856524"/>
    <w:rsid w:val="00861532"/>
    <w:rsid w:val="0086188F"/>
    <w:rsid w:val="008648AD"/>
    <w:rsid w:val="00866299"/>
    <w:rsid w:val="008669D1"/>
    <w:rsid w:val="0087374B"/>
    <w:rsid w:val="008835BB"/>
    <w:rsid w:val="00883F3F"/>
    <w:rsid w:val="0088471F"/>
    <w:rsid w:val="00884D7E"/>
    <w:rsid w:val="00886807"/>
    <w:rsid w:val="00897C63"/>
    <w:rsid w:val="00897FA2"/>
    <w:rsid w:val="008A436B"/>
    <w:rsid w:val="008A47BE"/>
    <w:rsid w:val="008A4A56"/>
    <w:rsid w:val="008B24BE"/>
    <w:rsid w:val="008B2953"/>
    <w:rsid w:val="008B459E"/>
    <w:rsid w:val="008B666B"/>
    <w:rsid w:val="008C5FF0"/>
    <w:rsid w:val="008D1056"/>
    <w:rsid w:val="008E5E00"/>
    <w:rsid w:val="008F0840"/>
    <w:rsid w:val="008F090E"/>
    <w:rsid w:val="008F2259"/>
    <w:rsid w:val="008F2441"/>
    <w:rsid w:val="00901397"/>
    <w:rsid w:val="00901E6A"/>
    <w:rsid w:val="0090726C"/>
    <w:rsid w:val="00913F95"/>
    <w:rsid w:val="00916FC5"/>
    <w:rsid w:val="00925602"/>
    <w:rsid w:val="009327B3"/>
    <w:rsid w:val="00935205"/>
    <w:rsid w:val="00936A89"/>
    <w:rsid w:val="0094214B"/>
    <w:rsid w:val="0094517B"/>
    <w:rsid w:val="00950818"/>
    <w:rsid w:val="00951608"/>
    <w:rsid w:val="009554B5"/>
    <w:rsid w:val="00955E09"/>
    <w:rsid w:val="0096171C"/>
    <w:rsid w:val="00965840"/>
    <w:rsid w:val="00965A3A"/>
    <w:rsid w:val="0096737E"/>
    <w:rsid w:val="009708EB"/>
    <w:rsid w:val="00971587"/>
    <w:rsid w:val="00971E6E"/>
    <w:rsid w:val="00975D3B"/>
    <w:rsid w:val="009818E6"/>
    <w:rsid w:val="00982843"/>
    <w:rsid w:val="009829FA"/>
    <w:rsid w:val="009866AC"/>
    <w:rsid w:val="00986802"/>
    <w:rsid w:val="00986B30"/>
    <w:rsid w:val="00987324"/>
    <w:rsid w:val="00987E5C"/>
    <w:rsid w:val="00994E7D"/>
    <w:rsid w:val="00996200"/>
    <w:rsid w:val="009A2521"/>
    <w:rsid w:val="009A5A8E"/>
    <w:rsid w:val="009B2314"/>
    <w:rsid w:val="009B257D"/>
    <w:rsid w:val="009C3732"/>
    <w:rsid w:val="009C3CE1"/>
    <w:rsid w:val="009C7249"/>
    <w:rsid w:val="009D4BB4"/>
    <w:rsid w:val="009D56BA"/>
    <w:rsid w:val="009D5B94"/>
    <w:rsid w:val="009D630E"/>
    <w:rsid w:val="009D72FC"/>
    <w:rsid w:val="009E5A31"/>
    <w:rsid w:val="009F2681"/>
    <w:rsid w:val="009F4A57"/>
    <w:rsid w:val="009F6D70"/>
    <w:rsid w:val="00A017C5"/>
    <w:rsid w:val="00A0667D"/>
    <w:rsid w:val="00A114E2"/>
    <w:rsid w:val="00A12B60"/>
    <w:rsid w:val="00A141D4"/>
    <w:rsid w:val="00A153FA"/>
    <w:rsid w:val="00A1611B"/>
    <w:rsid w:val="00A22303"/>
    <w:rsid w:val="00A356FE"/>
    <w:rsid w:val="00A35B45"/>
    <w:rsid w:val="00A40C6C"/>
    <w:rsid w:val="00A443FC"/>
    <w:rsid w:val="00A465D2"/>
    <w:rsid w:val="00A4754D"/>
    <w:rsid w:val="00A53171"/>
    <w:rsid w:val="00A63153"/>
    <w:rsid w:val="00A800BD"/>
    <w:rsid w:val="00A8077C"/>
    <w:rsid w:val="00A8139B"/>
    <w:rsid w:val="00A83151"/>
    <w:rsid w:val="00A84E66"/>
    <w:rsid w:val="00A90358"/>
    <w:rsid w:val="00AA06CE"/>
    <w:rsid w:val="00AA29A5"/>
    <w:rsid w:val="00AA3FB8"/>
    <w:rsid w:val="00AA40EE"/>
    <w:rsid w:val="00AA5491"/>
    <w:rsid w:val="00AA58F4"/>
    <w:rsid w:val="00AA59D3"/>
    <w:rsid w:val="00AB2066"/>
    <w:rsid w:val="00AB59EE"/>
    <w:rsid w:val="00AC0331"/>
    <w:rsid w:val="00AC6636"/>
    <w:rsid w:val="00AD0C47"/>
    <w:rsid w:val="00AD0E04"/>
    <w:rsid w:val="00AD5542"/>
    <w:rsid w:val="00AD6752"/>
    <w:rsid w:val="00AD6A25"/>
    <w:rsid w:val="00AE2D81"/>
    <w:rsid w:val="00AE45E4"/>
    <w:rsid w:val="00AF0299"/>
    <w:rsid w:val="00AF06D7"/>
    <w:rsid w:val="00AF2993"/>
    <w:rsid w:val="00AF77CA"/>
    <w:rsid w:val="00B023C5"/>
    <w:rsid w:val="00B0444E"/>
    <w:rsid w:val="00B0724A"/>
    <w:rsid w:val="00B10F9C"/>
    <w:rsid w:val="00B20FEF"/>
    <w:rsid w:val="00B22CDD"/>
    <w:rsid w:val="00B2359B"/>
    <w:rsid w:val="00B249A2"/>
    <w:rsid w:val="00B321C6"/>
    <w:rsid w:val="00B33B40"/>
    <w:rsid w:val="00B5228F"/>
    <w:rsid w:val="00B561D1"/>
    <w:rsid w:val="00B56DC0"/>
    <w:rsid w:val="00B57681"/>
    <w:rsid w:val="00B61BC8"/>
    <w:rsid w:val="00B6455E"/>
    <w:rsid w:val="00B71F3B"/>
    <w:rsid w:val="00B853D2"/>
    <w:rsid w:val="00B87375"/>
    <w:rsid w:val="00B90694"/>
    <w:rsid w:val="00B92E8C"/>
    <w:rsid w:val="00B93892"/>
    <w:rsid w:val="00B94883"/>
    <w:rsid w:val="00BA16C3"/>
    <w:rsid w:val="00BA1EF8"/>
    <w:rsid w:val="00BA4064"/>
    <w:rsid w:val="00BA66E4"/>
    <w:rsid w:val="00BA7D7A"/>
    <w:rsid w:val="00BB3DFC"/>
    <w:rsid w:val="00BB5113"/>
    <w:rsid w:val="00BB5171"/>
    <w:rsid w:val="00BB59ED"/>
    <w:rsid w:val="00BB74C0"/>
    <w:rsid w:val="00BC17C0"/>
    <w:rsid w:val="00BC25F2"/>
    <w:rsid w:val="00BE0247"/>
    <w:rsid w:val="00BE082E"/>
    <w:rsid w:val="00BE4920"/>
    <w:rsid w:val="00BE63BC"/>
    <w:rsid w:val="00BE7203"/>
    <w:rsid w:val="00BF18B6"/>
    <w:rsid w:val="00BF226D"/>
    <w:rsid w:val="00BF4A58"/>
    <w:rsid w:val="00BF63DB"/>
    <w:rsid w:val="00C01E19"/>
    <w:rsid w:val="00C02FB8"/>
    <w:rsid w:val="00C04689"/>
    <w:rsid w:val="00C04724"/>
    <w:rsid w:val="00C2481A"/>
    <w:rsid w:val="00C256F1"/>
    <w:rsid w:val="00C412F7"/>
    <w:rsid w:val="00C4177E"/>
    <w:rsid w:val="00C43C06"/>
    <w:rsid w:val="00C51145"/>
    <w:rsid w:val="00C55D1F"/>
    <w:rsid w:val="00C57064"/>
    <w:rsid w:val="00C64621"/>
    <w:rsid w:val="00C672EF"/>
    <w:rsid w:val="00C703D0"/>
    <w:rsid w:val="00C70F2B"/>
    <w:rsid w:val="00C76657"/>
    <w:rsid w:val="00C82970"/>
    <w:rsid w:val="00C84210"/>
    <w:rsid w:val="00C84762"/>
    <w:rsid w:val="00C85F9A"/>
    <w:rsid w:val="00C865A9"/>
    <w:rsid w:val="00C9367A"/>
    <w:rsid w:val="00C94BED"/>
    <w:rsid w:val="00C9763C"/>
    <w:rsid w:val="00CA0F4C"/>
    <w:rsid w:val="00CB1270"/>
    <w:rsid w:val="00CB1D15"/>
    <w:rsid w:val="00CB229C"/>
    <w:rsid w:val="00CB57A1"/>
    <w:rsid w:val="00CC4414"/>
    <w:rsid w:val="00CD0351"/>
    <w:rsid w:val="00CD174C"/>
    <w:rsid w:val="00CD1B96"/>
    <w:rsid w:val="00CD41D8"/>
    <w:rsid w:val="00CD425A"/>
    <w:rsid w:val="00CD56F5"/>
    <w:rsid w:val="00CE6088"/>
    <w:rsid w:val="00CF39F1"/>
    <w:rsid w:val="00CF39F4"/>
    <w:rsid w:val="00CF4C99"/>
    <w:rsid w:val="00CF6F42"/>
    <w:rsid w:val="00D01A1E"/>
    <w:rsid w:val="00D04C39"/>
    <w:rsid w:val="00D05813"/>
    <w:rsid w:val="00D06C9E"/>
    <w:rsid w:val="00D17613"/>
    <w:rsid w:val="00D17E2B"/>
    <w:rsid w:val="00D2055A"/>
    <w:rsid w:val="00D21695"/>
    <w:rsid w:val="00D21987"/>
    <w:rsid w:val="00D23F2E"/>
    <w:rsid w:val="00D26055"/>
    <w:rsid w:val="00D26240"/>
    <w:rsid w:val="00D264DE"/>
    <w:rsid w:val="00D3258C"/>
    <w:rsid w:val="00D341F1"/>
    <w:rsid w:val="00D504F6"/>
    <w:rsid w:val="00D52D66"/>
    <w:rsid w:val="00D54687"/>
    <w:rsid w:val="00D54864"/>
    <w:rsid w:val="00D66111"/>
    <w:rsid w:val="00D67556"/>
    <w:rsid w:val="00D771EC"/>
    <w:rsid w:val="00D8497F"/>
    <w:rsid w:val="00D86401"/>
    <w:rsid w:val="00D8726B"/>
    <w:rsid w:val="00D91793"/>
    <w:rsid w:val="00D91A36"/>
    <w:rsid w:val="00DA010D"/>
    <w:rsid w:val="00DA5ADD"/>
    <w:rsid w:val="00DA713B"/>
    <w:rsid w:val="00DB4054"/>
    <w:rsid w:val="00DB5681"/>
    <w:rsid w:val="00DC07CF"/>
    <w:rsid w:val="00DC24A7"/>
    <w:rsid w:val="00DC597B"/>
    <w:rsid w:val="00DC61A8"/>
    <w:rsid w:val="00DC7C6A"/>
    <w:rsid w:val="00DD184B"/>
    <w:rsid w:val="00DE4E89"/>
    <w:rsid w:val="00DF15C1"/>
    <w:rsid w:val="00DF1E3A"/>
    <w:rsid w:val="00DF4CCC"/>
    <w:rsid w:val="00DF610A"/>
    <w:rsid w:val="00DF7AB6"/>
    <w:rsid w:val="00DF7FD8"/>
    <w:rsid w:val="00E001A5"/>
    <w:rsid w:val="00E04DEC"/>
    <w:rsid w:val="00E1254E"/>
    <w:rsid w:val="00E2293E"/>
    <w:rsid w:val="00E24AD5"/>
    <w:rsid w:val="00E24D31"/>
    <w:rsid w:val="00E26B78"/>
    <w:rsid w:val="00E26E3F"/>
    <w:rsid w:val="00E34179"/>
    <w:rsid w:val="00E342AA"/>
    <w:rsid w:val="00E36F39"/>
    <w:rsid w:val="00E40C5D"/>
    <w:rsid w:val="00E416F5"/>
    <w:rsid w:val="00E4200A"/>
    <w:rsid w:val="00E426B4"/>
    <w:rsid w:val="00E4376C"/>
    <w:rsid w:val="00E461DD"/>
    <w:rsid w:val="00E47FB7"/>
    <w:rsid w:val="00E51E40"/>
    <w:rsid w:val="00E60BE4"/>
    <w:rsid w:val="00E620FB"/>
    <w:rsid w:val="00E62DE2"/>
    <w:rsid w:val="00E67E8A"/>
    <w:rsid w:val="00E708EA"/>
    <w:rsid w:val="00E7209E"/>
    <w:rsid w:val="00E77C2E"/>
    <w:rsid w:val="00E81014"/>
    <w:rsid w:val="00E92118"/>
    <w:rsid w:val="00E947C2"/>
    <w:rsid w:val="00E95B56"/>
    <w:rsid w:val="00EB1B50"/>
    <w:rsid w:val="00EB32E4"/>
    <w:rsid w:val="00EB4916"/>
    <w:rsid w:val="00EC462A"/>
    <w:rsid w:val="00EC57FB"/>
    <w:rsid w:val="00ED02D6"/>
    <w:rsid w:val="00ED285D"/>
    <w:rsid w:val="00ED6001"/>
    <w:rsid w:val="00ED655E"/>
    <w:rsid w:val="00EE7536"/>
    <w:rsid w:val="00EE767C"/>
    <w:rsid w:val="00EE79E2"/>
    <w:rsid w:val="00EF161C"/>
    <w:rsid w:val="00EF78FA"/>
    <w:rsid w:val="00F04B48"/>
    <w:rsid w:val="00F05CBA"/>
    <w:rsid w:val="00F06EBE"/>
    <w:rsid w:val="00F15BC3"/>
    <w:rsid w:val="00F16183"/>
    <w:rsid w:val="00F17A8F"/>
    <w:rsid w:val="00F27251"/>
    <w:rsid w:val="00F35D00"/>
    <w:rsid w:val="00F35F91"/>
    <w:rsid w:val="00F41190"/>
    <w:rsid w:val="00F414DD"/>
    <w:rsid w:val="00F4190C"/>
    <w:rsid w:val="00F44FA7"/>
    <w:rsid w:val="00F47044"/>
    <w:rsid w:val="00F61007"/>
    <w:rsid w:val="00F616F4"/>
    <w:rsid w:val="00F61BBA"/>
    <w:rsid w:val="00F63573"/>
    <w:rsid w:val="00F662B8"/>
    <w:rsid w:val="00F709A5"/>
    <w:rsid w:val="00F74805"/>
    <w:rsid w:val="00F753DE"/>
    <w:rsid w:val="00F77EB8"/>
    <w:rsid w:val="00F80006"/>
    <w:rsid w:val="00F82EB8"/>
    <w:rsid w:val="00F82F1C"/>
    <w:rsid w:val="00F840A7"/>
    <w:rsid w:val="00F86715"/>
    <w:rsid w:val="00FA1308"/>
    <w:rsid w:val="00FA1DFC"/>
    <w:rsid w:val="00FA342B"/>
    <w:rsid w:val="00FB0BEE"/>
    <w:rsid w:val="00FB23BC"/>
    <w:rsid w:val="00FB5BA9"/>
    <w:rsid w:val="00FD15BD"/>
    <w:rsid w:val="00FD64D2"/>
    <w:rsid w:val="00FE1461"/>
    <w:rsid w:val="00FE2598"/>
    <w:rsid w:val="00FE349E"/>
    <w:rsid w:val="00FE708E"/>
    <w:rsid w:val="00FF0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00F77212-9AF9-492B-BA72-14F3B35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B9F"/>
    <w:pPr>
      <w:widowControl w:val="0"/>
      <w:spacing w:line="276" w:lineRule="auto"/>
      <w:jc w:val="both"/>
    </w:pPr>
    <w:rPr>
      <w:sz w:val="24"/>
    </w:rPr>
  </w:style>
  <w:style w:type="paragraph" w:styleId="2">
    <w:name w:val="heading 2"/>
    <w:basedOn w:val="a"/>
    <w:next w:val="a"/>
    <w:link w:val="2Char"/>
    <w:uiPriority w:val="9"/>
    <w:unhideWhenUsed/>
    <w:qFormat/>
    <w:rsid w:val="008648AD"/>
    <w:pPr>
      <w:keepNext/>
      <w:keepLines/>
      <w:spacing w:before="260"/>
      <w:outlineLvl w:val="1"/>
    </w:pPr>
    <w:rPr>
      <w:rFonts w:asciiTheme="majorHAnsi" w:eastAsiaTheme="majorEastAsia" w:hAnsiTheme="majorHAnsi" w:cstheme="majorBidi"/>
      <w:b/>
      <w:bCs/>
      <w:sz w:val="28"/>
      <w:szCs w:val="32"/>
    </w:rPr>
  </w:style>
  <w:style w:type="paragraph" w:styleId="3">
    <w:name w:val="heading 3"/>
    <w:basedOn w:val="a"/>
    <w:next w:val="a"/>
    <w:link w:val="3Char"/>
    <w:unhideWhenUsed/>
    <w:qFormat/>
    <w:rsid w:val="00E24D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24D31"/>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2F1C"/>
    <w:rPr>
      <w:sz w:val="18"/>
      <w:szCs w:val="18"/>
    </w:rPr>
  </w:style>
  <w:style w:type="paragraph" w:styleId="a4">
    <w:name w:val="footer"/>
    <w:basedOn w:val="a"/>
    <w:link w:val="Char0"/>
    <w:uiPriority w:val="99"/>
    <w:unhideWhenUsed/>
    <w:rsid w:val="00F82F1C"/>
    <w:pPr>
      <w:tabs>
        <w:tab w:val="center" w:pos="4153"/>
        <w:tab w:val="right" w:pos="8306"/>
      </w:tabs>
      <w:snapToGrid w:val="0"/>
      <w:jc w:val="left"/>
    </w:pPr>
    <w:rPr>
      <w:sz w:val="18"/>
      <w:szCs w:val="18"/>
    </w:rPr>
  </w:style>
  <w:style w:type="character" w:customStyle="1" w:styleId="Char0">
    <w:name w:val="页脚 Char"/>
    <w:basedOn w:val="a0"/>
    <w:link w:val="a4"/>
    <w:uiPriority w:val="99"/>
    <w:rsid w:val="00F82F1C"/>
    <w:rPr>
      <w:sz w:val="18"/>
      <w:szCs w:val="18"/>
    </w:rPr>
  </w:style>
  <w:style w:type="paragraph" w:styleId="a5">
    <w:name w:val="Title"/>
    <w:basedOn w:val="a"/>
    <w:next w:val="a"/>
    <w:link w:val="Char1"/>
    <w:uiPriority w:val="10"/>
    <w:qFormat/>
    <w:rsid w:val="00E24D3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24D31"/>
    <w:rPr>
      <w:rFonts w:asciiTheme="majorHAnsi" w:eastAsia="宋体" w:hAnsiTheme="majorHAnsi" w:cstheme="majorBidi"/>
      <w:b/>
      <w:bCs/>
      <w:sz w:val="32"/>
      <w:szCs w:val="32"/>
    </w:rPr>
  </w:style>
  <w:style w:type="character" w:customStyle="1" w:styleId="2Char">
    <w:name w:val="标题 2 Char"/>
    <w:basedOn w:val="a0"/>
    <w:link w:val="2"/>
    <w:uiPriority w:val="9"/>
    <w:rsid w:val="008648AD"/>
    <w:rPr>
      <w:rFonts w:asciiTheme="majorHAnsi" w:eastAsiaTheme="majorEastAsia" w:hAnsiTheme="majorHAnsi" w:cstheme="majorBidi"/>
      <w:b/>
      <w:bCs/>
      <w:sz w:val="28"/>
      <w:szCs w:val="32"/>
    </w:rPr>
  </w:style>
  <w:style w:type="paragraph" w:styleId="a6">
    <w:name w:val="Subtitle"/>
    <w:basedOn w:val="a"/>
    <w:next w:val="a"/>
    <w:link w:val="Char2"/>
    <w:uiPriority w:val="11"/>
    <w:qFormat/>
    <w:rsid w:val="00E24D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E24D31"/>
    <w:rPr>
      <w:rFonts w:asciiTheme="majorHAnsi" w:eastAsia="宋体" w:hAnsiTheme="majorHAnsi" w:cstheme="majorBidi"/>
      <w:b/>
      <w:bCs/>
      <w:kern w:val="28"/>
      <w:sz w:val="32"/>
      <w:szCs w:val="32"/>
    </w:rPr>
  </w:style>
  <w:style w:type="character" w:customStyle="1" w:styleId="3Char">
    <w:name w:val="标题 3 Char"/>
    <w:basedOn w:val="a0"/>
    <w:link w:val="3"/>
    <w:rsid w:val="00E24D31"/>
    <w:rPr>
      <w:b/>
      <w:bCs/>
      <w:sz w:val="32"/>
      <w:szCs w:val="32"/>
    </w:rPr>
  </w:style>
  <w:style w:type="character" w:customStyle="1" w:styleId="4Char">
    <w:name w:val="标题 4 Char"/>
    <w:basedOn w:val="a0"/>
    <w:link w:val="4"/>
    <w:uiPriority w:val="9"/>
    <w:rsid w:val="00E24D31"/>
    <w:rPr>
      <w:rFonts w:asciiTheme="majorHAnsi" w:eastAsiaTheme="majorEastAsia" w:hAnsiTheme="majorHAnsi" w:cstheme="majorBidi"/>
      <w:b/>
      <w:bCs/>
      <w:sz w:val="28"/>
      <w:szCs w:val="28"/>
    </w:rPr>
  </w:style>
  <w:style w:type="paragraph" w:styleId="a7">
    <w:name w:val="List Paragraph"/>
    <w:basedOn w:val="a"/>
    <w:uiPriority w:val="34"/>
    <w:qFormat/>
    <w:rsid w:val="0080377A"/>
    <w:pPr>
      <w:ind w:firstLineChars="200" w:firstLine="420"/>
    </w:pPr>
  </w:style>
  <w:style w:type="numbering" w:customStyle="1" w:styleId="1">
    <w:name w:val="无列表1"/>
    <w:next w:val="a2"/>
    <w:uiPriority w:val="99"/>
    <w:semiHidden/>
    <w:unhideWhenUsed/>
    <w:rsid w:val="002B146F"/>
  </w:style>
  <w:style w:type="character" w:styleId="a8">
    <w:name w:val="Hyperlink"/>
    <w:rsid w:val="002B146F"/>
    <w:rPr>
      <w:color w:val="0000FF"/>
      <w:u w:val="single"/>
    </w:rPr>
  </w:style>
  <w:style w:type="paragraph" w:styleId="a9">
    <w:name w:val="Normal Indent"/>
    <w:basedOn w:val="a"/>
    <w:rsid w:val="002B146F"/>
    <w:pPr>
      <w:ind w:firstLineChars="200" w:firstLine="420"/>
    </w:pPr>
    <w:rPr>
      <w:rFonts w:ascii="Times New Roman" w:eastAsia="宋体" w:hAnsi="Times New Roman" w:cs="Times New Roman"/>
      <w:sz w:val="21"/>
      <w:szCs w:val="20"/>
    </w:rPr>
  </w:style>
  <w:style w:type="paragraph" w:styleId="aa">
    <w:name w:val="Plain Text"/>
    <w:basedOn w:val="a"/>
    <w:link w:val="Char3"/>
    <w:rsid w:val="002B146F"/>
    <w:rPr>
      <w:rFonts w:ascii="宋体" w:eastAsia="宋体" w:hAnsi="Courier New" w:cs="方正宋三简体"/>
      <w:sz w:val="21"/>
      <w:szCs w:val="21"/>
    </w:rPr>
  </w:style>
  <w:style w:type="character" w:customStyle="1" w:styleId="Char3">
    <w:name w:val="纯文本 Char"/>
    <w:basedOn w:val="a0"/>
    <w:link w:val="aa"/>
    <w:rsid w:val="002B146F"/>
    <w:rPr>
      <w:rFonts w:ascii="宋体" w:eastAsia="宋体" w:hAnsi="Courier New" w:cs="方正宋三简体"/>
      <w:szCs w:val="21"/>
    </w:rPr>
  </w:style>
  <w:style w:type="paragraph" w:customStyle="1" w:styleId="ab">
    <w:rsid w:val="002B146F"/>
    <w:pPr>
      <w:widowControl w:val="0"/>
      <w:jc w:val="both"/>
    </w:pPr>
    <w:rPr>
      <w:rFonts w:ascii="Times New Roman" w:eastAsia="宋体" w:hAnsi="Times New Roman" w:cs="Times New Roman"/>
      <w:szCs w:val="20"/>
    </w:rPr>
  </w:style>
  <w:style w:type="paragraph" w:styleId="ac">
    <w:name w:val="Body Text"/>
    <w:basedOn w:val="a"/>
    <w:link w:val="Char4"/>
    <w:rsid w:val="002B146F"/>
    <w:rPr>
      <w:rFonts w:ascii="Times New Roman" w:eastAsia="宋体" w:hAnsi="Times New Roman" w:cs="Times New Roman"/>
      <w:color w:val="FF0000"/>
      <w:sz w:val="21"/>
      <w:szCs w:val="20"/>
    </w:rPr>
  </w:style>
  <w:style w:type="character" w:customStyle="1" w:styleId="Char4">
    <w:name w:val="正文文本 Char"/>
    <w:basedOn w:val="a0"/>
    <w:link w:val="ac"/>
    <w:rsid w:val="002B146F"/>
    <w:rPr>
      <w:rFonts w:ascii="Times New Roman" w:eastAsia="宋体" w:hAnsi="Times New Roman" w:cs="Times New Roman"/>
      <w:color w:val="FF0000"/>
      <w:szCs w:val="20"/>
    </w:rPr>
  </w:style>
  <w:style w:type="paragraph" w:styleId="ad">
    <w:name w:val="Balloon Text"/>
    <w:basedOn w:val="a"/>
    <w:link w:val="Char5"/>
    <w:semiHidden/>
    <w:rsid w:val="002B146F"/>
    <w:rPr>
      <w:rFonts w:ascii="Times New Roman" w:eastAsia="宋体" w:hAnsi="Times New Roman" w:cs="Times New Roman"/>
      <w:sz w:val="18"/>
      <w:szCs w:val="18"/>
    </w:rPr>
  </w:style>
  <w:style w:type="character" w:customStyle="1" w:styleId="Char5">
    <w:name w:val="批注框文本 Char"/>
    <w:basedOn w:val="a0"/>
    <w:link w:val="ad"/>
    <w:semiHidden/>
    <w:rsid w:val="002B146F"/>
    <w:rPr>
      <w:rFonts w:ascii="Times New Roman" w:eastAsia="宋体" w:hAnsi="Times New Roman" w:cs="Times New Roman"/>
      <w:sz w:val="18"/>
      <w:szCs w:val="18"/>
    </w:rPr>
  </w:style>
  <w:style w:type="paragraph" w:styleId="20">
    <w:name w:val="Body Text 2"/>
    <w:basedOn w:val="a"/>
    <w:link w:val="2Char0"/>
    <w:rsid w:val="002B146F"/>
    <w:pPr>
      <w:jc w:val="center"/>
    </w:pPr>
    <w:rPr>
      <w:rFonts w:ascii="宋体" w:eastAsia="宋体" w:hAnsi="宋体" w:cs="Times New Roman"/>
      <w:sz w:val="21"/>
      <w:szCs w:val="20"/>
    </w:rPr>
  </w:style>
  <w:style w:type="character" w:customStyle="1" w:styleId="2Char0">
    <w:name w:val="正文文本 2 Char"/>
    <w:basedOn w:val="a0"/>
    <w:link w:val="20"/>
    <w:rsid w:val="002B146F"/>
    <w:rPr>
      <w:rFonts w:ascii="宋体" w:eastAsia="宋体" w:hAnsi="宋体" w:cs="Times New Roman"/>
      <w:szCs w:val="20"/>
    </w:rPr>
  </w:style>
  <w:style w:type="character" w:styleId="ae">
    <w:name w:val="Strong"/>
    <w:qFormat/>
    <w:rsid w:val="002B146F"/>
    <w:rPr>
      <w:b/>
      <w:bCs/>
    </w:rPr>
  </w:style>
  <w:style w:type="character" w:customStyle="1" w:styleId="10">
    <w:name w:val="访问过的超链接1"/>
    <w:basedOn w:val="a0"/>
    <w:uiPriority w:val="99"/>
    <w:semiHidden/>
    <w:unhideWhenUsed/>
    <w:rsid w:val="002B146F"/>
    <w:rPr>
      <w:color w:val="954F72"/>
      <w:u w:val="single"/>
    </w:rPr>
  </w:style>
  <w:style w:type="character" w:styleId="af">
    <w:name w:val="FollowedHyperlink"/>
    <w:basedOn w:val="a0"/>
    <w:uiPriority w:val="99"/>
    <w:semiHidden/>
    <w:unhideWhenUsed/>
    <w:rsid w:val="002B146F"/>
    <w:rPr>
      <w:color w:val="954F72" w:themeColor="followedHyperlink"/>
      <w:u w:val="single"/>
    </w:rPr>
  </w:style>
  <w:style w:type="character" w:styleId="af0">
    <w:name w:val="Placeholder Text"/>
    <w:basedOn w:val="a0"/>
    <w:uiPriority w:val="99"/>
    <w:semiHidden/>
    <w:rsid w:val="00660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7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86B8D-B428-436B-B9EC-F0B192A33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13</Pages>
  <Words>1658</Words>
  <Characters>9455</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bdg</dc:creator>
  <cp:keywords/>
  <dc:description/>
  <cp:lastModifiedBy>bdg</cp:lastModifiedBy>
  <cp:revision>717</cp:revision>
  <cp:lastPrinted>2018-01-10T12:32:00Z</cp:lastPrinted>
  <dcterms:created xsi:type="dcterms:W3CDTF">2018-01-03T03:00:00Z</dcterms:created>
  <dcterms:modified xsi:type="dcterms:W3CDTF">2018-03-08T00:52:00Z</dcterms:modified>
</cp:coreProperties>
</file>