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Angsana New" w:cs="Angsana New" w:eastAsia="Angsana New" w:hAnsi="Angsana New"/>
          <w:b w:val="1"/>
          <w:sz w:val="52"/>
          <w:szCs w:val="52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52"/>
          <w:szCs w:val="52"/>
          <w:u w:val="single"/>
          <w:rtl w:val="0"/>
        </w:rPr>
        <w:t xml:space="preserve">ทางเลือกของแหล่งพลังงาน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แหล่งพลังงานที่สำคัญของโลกส่วนใหญ่ได้มาจาก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240" w:line="240" w:lineRule="auto"/>
        <w:ind w:left="993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ฟอสซิล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ได้แก่ น้ำมัน ก๊าซ และ ถ่านหิน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88900</wp:posOffset>
                </wp:positionV>
                <wp:extent cx="3746500" cy="5461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3479100" y="3513300"/>
                          <a:ext cx="3733800" cy="5334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584200</wp:posOffset>
                </wp:positionH>
                <wp:positionV relativeFrom="paragraph">
                  <wp:posOffset>88900</wp:posOffset>
                </wp:positionV>
                <wp:extent cx="3746500" cy="546100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6500" cy="546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เมื่อมีการเติบโตทางเทคโนโลยีและทางเศรษฐกิจ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4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4f81bd"/>
          <w:sz w:val="52"/>
          <w:szCs w:val="52"/>
          <w:u w:val="single"/>
          <w:shd w:fill="auto" w:val="clear"/>
          <w:vertAlign w:val="baseline"/>
          <w:rtl w:val="0"/>
        </w:rPr>
        <w:t xml:space="preserve">ทำให้การบริโภคพลังงานเป็นไปอย่างมหาศาล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ซึ่งคาดว่าแหล่งพลังงานที่ได้มาจากฟอสซิลจะมีสำรองให้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ใช้ได้อีกไม่เกิน 50 ปี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7213600</wp:posOffset>
                </wp:positionH>
                <wp:positionV relativeFrom="paragraph">
                  <wp:posOffset>381000</wp:posOffset>
                </wp:positionV>
                <wp:extent cx="2084070" cy="622935"/>
                <wp:effectExtent b="0" l="0" r="0" t="0"/>
                <wp:wrapNone/>
                <wp:docPr id="4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303965" y="3468533"/>
                          <a:ext cx="2084070" cy="622935"/>
                          <a:chOff x="4303965" y="3468533"/>
                          <a:chExt cx="2084070" cy="622935"/>
                        </a:xfrm>
                      </wpg:grpSpPr>
                      <wpg:grpSp>
                        <wpg:cNvGrpSpPr/>
                        <wpg:grpSpPr>
                          <a:xfrm>
                            <a:off x="4303965" y="3468533"/>
                            <a:ext cx="2084070" cy="622935"/>
                            <a:chOff x="0" y="0"/>
                            <a:chExt cx="2084070" cy="622935"/>
                          </a:xfrm>
                        </wpg:grpSpPr>
                        <wps:wsp>
                          <wps:cNvSpPr/>
                          <wps:cNvPr id="38" name="Shape 38"/>
                          <wps:spPr>
                            <a:xfrm>
                              <a:off x="0" y="0"/>
                              <a:ext cx="2084050" cy="622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0" y="622300"/>
                              <a:ext cx="38735" cy="635"/>
                            </a:xfrm>
                            <a:custGeom>
                              <a:rect b="b" l="l" r="r" t="t"/>
                              <a:pathLst>
                                <a:path extrusionOk="0" h="635" w="38735">
                                  <a:moveTo>
                                    <a:pt x="0" y="0"/>
                                  </a:moveTo>
                                  <a:lnTo>
                                    <a:pt x="381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88900" y="0"/>
                              <a:ext cx="1995170" cy="622935"/>
                            </a:xfrm>
                            <a:custGeom>
                              <a:rect b="b" l="l" r="r" t="t"/>
                              <a:pathLst>
                                <a:path extrusionOk="0" h="622935" w="1995170">
                                  <a:moveTo>
                                    <a:pt x="0" y="622300"/>
                                  </a:moveTo>
                                  <a:lnTo>
                                    <a:pt x="559435" y="622300"/>
                                  </a:lnTo>
                                  <a:lnTo>
                                    <a:pt x="679450" y="618490"/>
                                  </a:lnTo>
                                  <a:lnTo>
                                    <a:pt x="833120" y="612140"/>
                                  </a:lnTo>
                                  <a:lnTo>
                                    <a:pt x="864235" y="611505"/>
                                  </a:lnTo>
                                  <a:lnTo>
                                    <a:pt x="1123315" y="609600"/>
                                  </a:lnTo>
                                  <a:lnTo>
                                    <a:pt x="1212215" y="605790"/>
                                  </a:lnTo>
                                  <a:lnTo>
                                    <a:pt x="1264920" y="602615"/>
                                  </a:lnTo>
                                  <a:lnTo>
                                    <a:pt x="1320165" y="596900"/>
                                  </a:lnTo>
                                  <a:lnTo>
                                    <a:pt x="1376680" y="588010"/>
                                  </a:lnTo>
                                  <a:lnTo>
                                    <a:pt x="1478280" y="570230"/>
                                  </a:lnTo>
                                  <a:lnTo>
                                    <a:pt x="1542415" y="558165"/>
                                  </a:lnTo>
                                  <a:lnTo>
                                    <a:pt x="1575435" y="549910"/>
                                  </a:lnTo>
                                  <a:lnTo>
                                    <a:pt x="1650365" y="529590"/>
                                  </a:lnTo>
                                  <a:lnTo>
                                    <a:pt x="1700530" y="513715"/>
                                  </a:lnTo>
                                  <a:lnTo>
                                    <a:pt x="1739265" y="496569"/>
                                  </a:lnTo>
                                  <a:lnTo>
                                    <a:pt x="1763395" y="481964"/>
                                  </a:lnTo>
                                  <a:lnTo>
                                    <a:pt x="1789430" y="465455"/>
                                  </a:lnTo>
                                  <a:lnTo>
                                    <a:pt x="1844675" y="431800"/>
                                  </a:lnTo>
                                  <a:lnTo>
                                    <a:pt x="1894840" y="401955"/>
                                  </a:lnTo>
                                  <a:lnTo>
                                    <a:pt x="1927225" y="384175"/>
                                  </a:lnTo>
                                  <a:lnTo>
                                    <a:pt x="1940560" y="373380"/>
                                  </a:lnTo>
                                  <a:lnTo>
                                    <a:pt x="1954530" y="360045"/>
                                  </a:lnTo>
                                  <a:lnTo>
                                    <a:pt x="1967230" y="346075"/>
                                  </a:lnTo>
                                  <a:lnTo>
                                    <a:pt x="1977390" y="329565"/>
                                  </a:lnTo>
                                  <a:lnTo>
                                    <a:pt x="1985645" y="311150"/>
                                  </a:lnTo>
                                  <a:lnTo>
                                    <a:pt x="1992630" y="292100"/>
                                  </a:lnTo>
                                  <a:lnTo>
                                    <a:pt x="1994535" y="273685"/>
                                  </a:lnTo>
                                  <a:lnTo>
                                    <a:pt x="1992630" y="255905"/>
                                  </a:lnTo>
                                  <a:lnTo>
                                    <a:pt x="1988820" y="238125"/>
                                  </a:lnTo>
                                  <a:lnTo>
                                    <a:pt x="1982470" y="220980"/>
                                  </a:lnTo>
                                  <a:lnTo>
                                    <a:pt x="1973580" y="203835"/>
                                  </a:lnTo>
                                  <a:lnTo>
                                    <a:pt x="1963420" y="186690"/>
                                  </a:lnTo>
                                  <a:lnTo>
                                    <a:pt x="1946910" y="168275"/>
                                  </a:lnTo>
                                  <a:lnTo>
                                    <a:pt x="1925955" y="148590"/>
                                  </a:lnTo>
                                  <a:lnTo>
                                    <a:pt x="1901825" y="128905"/>
                                  </a:lnTo>
                                  <a:lnTo>
                                    <a:pt x="1868805" y="108585"/>
                                  </a:lnTo>
                                  <a:lnTo>
                                    <a:pt x="1830070" y="87630"/>
                                  </a:lnTo>
                                  <a:lnTo>
                                    <a:pt x="1787525" y="67310"/>
                                  </a:lnTo>
                                  <a:lnTo>
                                    <a:pt x="1720850" y="48895"/>
                                  </a:lnTo>
                                  <a:lnTo>
                                    <a:pt x="1638300" y="32385"/>
                                  </a:lnTo>
                                  <a:lnTo>
                                    <a:pt x="1544955" y="17780"/>
                                  </a:lnTo>
                                  <a:lnTo>
                                    <a:pt x="1461770" y="8890"/>
                                  </a:lnTo>
                                  <a:lnTo>
                                    <a:pt x="1384935" y="4445"/>
                                  </a:lnTo>
                                  <a:lnTo>
                                    <a:pt x="1168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7213600</wp:posOffset>
                </wp:positionH>
                <wp:positionV relativeFrom="paragraph">
                  <wp:posOffset>381000</wp:posOffset>
                </wp:positionV>
                <wp:extent cx="2084070" cy="622935"/>
                <wp:effectExtent b="0" l="0" r="0" t="0"/>
                <wp:wrapNone/>
                <wp:docPr id="46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4070" cy="622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52"/>
          <w:szCs w:val="52"/>
          <w:u w:val="none"/>
          <w:shd w:fill="auto" w:val="clear"/>
          <w:vertAlign w:val="baseline"/>
          <w:rtl w:val="0"/>
        </w:rPr>
        <w:t xml:space="preserve">กระบวนการผลิตและใช้พลังงานจากฟอสซิล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นั้นล้วนก่อให้เกิด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ผลกระทบต่อสิ่งแวดล้อมติดตามมา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อย่างมากมาย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เช่น 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มลพิษทางอากาศ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ฝนกรดและ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สภาวะเรือนกระจก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ซึ่งมีผลกระทบเป็นลูกโซ่ต่อทั้งระบบนิเวศน์และความเป็นอยู่ของมนุษย์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การนำพลังงานในรูปแบบอื่นมาใช้ เช่น 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พลังงานไฟฟ้าจากนิวเคลียร์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4f81bd"/>
          <w:sz w:val="52"/>
          <w:szCs w:val="52"/>
          <w:u w:val="single"/>
          <w:shd w:fill="auto" w:val="clear"/>
          <w:vertAlign w:val="baseline"/>
          <w:rtl w:val="0"/>
        </w:rPr>
        <w:t xml:space="preserve">มีค่าใช้จ่ายในการลงทุน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ในการก่อสร้าง และ ถอดทิ้ง ทำลายเตาปฏิกรณ์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สูงมาก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- ยังไม่สามารถสร้างความเชื่อมั่นใน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ความปลอดภัย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ที่ประชาชนทั่วไปยอมรับได้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การส่งเสริมให้มีการใช้พลังงานหมุนเวียนให้มากขึ้น ได้แก่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พลังงานแสงอาทิตย์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พลังงานลม พลังงานชีวมวล และ การแปรรูปจากมูลฝอย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3113405</wp:posOffset>
            </wp:positionH>
            <wp:positionV relativeFrom="paragraph">
              <wp:posOffset>627380</wp:posOffset>
            </wp:positionV>
            <wp:extent cx="3491230" cy="2465070"/>
            <wp:effectExtent b="0" l="0" r="0" t="0"/>
            <wp:wrapSquare wrapText="bothSides" distB="0" distT="0" distL="114300" distR="114300"/>
            <wp:docPr descr="http://www.bloggang.com/data/baansuansabuy/picture/1253245425.jpg" id="63" name="image52.jpg"/>
            <a:graphic>
              <a:graphicData uri="http://schemas.openxmlformats.org/drawingml/2006/picture">
                <pic:pic>
                  <pic:nvPicPr>
                    <pic:cNvPr descr="http://www.bloggang.com/data/baansuansabuy/picture/1253245425.jpg" id="0" name="image5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4650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พลังงานแสงอาทิตย์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ด้วยเทคโนโลยีที่พัฒนาสู่ปัจจุบัน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52"/>
          <w:szCs w:val="52"/>
          <w:u w:val="none"/>
          <w:shd w:fill="auto" w:val="clear"/>
          <w:vertAlign w:val="baseline"/>
          <w:rtl w:val="0"/>
        </w:rPr>
        <w:t xml:space="preserve">กระบวนการแปรรูปพลังงานแสงอาทิตย์ ให้เป็นพลังงานไฟฟ้า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     นับ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เป็นกระบวนการที่สะอาดและไร้มลภาวะ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142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และเมื่อ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52"/>
          <w:szCs w:val="52"/>
          <w:u w:val="none"/>
          <w:shd w:fill="auto" w:val="clear"/>
          <w:vertAlign w:val="baseline"/>
          <w:rtl w:val="0"/>
        </w:rPr>
        <w:t xml:space="preserve">เปรียบเทียบค่าใช้จ่าย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ทั้งในด้านการลงทุนเพื่อให้ได้มาซึ่งพลังงาน โดยรวมถึง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52"/>
          <w:szCs w:val="52"/>
          <w:u w:val="none"/>
          <w:shd w:fill="auto" w:val="clear"/>
          <w:vertAlign w:val="baseline"/>
          <w:rtl w:val="0"/>
        </w:rPr>
        <w:t xml:space="preserve">ผลกระทบที่อาจมีต่อสิ่งแวดล้อม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ด้วยแล้ว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55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851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4f81bd"/>
          <w:sz w:val="52"/>
          <w:szCs w:val="52"/>
          <w:u w:val="single"/>
          <w:shd w:fill="auto" w:val="clear"/>
          <w:vertAlign w:val="baseline"/>
          <w:rtl w:val="0"/>
        </w:rPr>
        <w:t xml:space="preserve">ต้นทุนพลังงานที่ผลิตได้จากเซลล์แสงอาทิตย์มีราคาถูก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กว่าแหล่งพลังงานประเภทอื่น 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และประการสำคัญก็คือ พลังงานจากแสงอาทิตย์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เป็นหนึ่งในพลังงานที่มีความ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ยั่งยืนไม่มีที่สิ้นสุด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1"/>
          <w:i w:val="0"/>
          <w:smallCaps w:val="0"/>
          <w:strike w:val="0"/>
          <w:color w:val="008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8000"/>
          <w:sz w:val="52"/>
          <w:szCs w:val="52"/>
          <w:u w:val="none"/>
          <w:shd w:fill="auto" w:val="clear"/>
          <w:vertAlign w:val="baseline"/>
          <w:rtl w:val="0"/>
        </w:rPr>
        <w:t xml:space="preserve">แสงอาทิตย์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    เป็นแหล่งพลังงานธรรมชาติที่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52"/>
          <w:szCs w:val="52"/>
          <w:u w:val="none"/>
          <w:shd w:fill="auto" w:val="clear"/>
          <w:vertAlign w:val="baseline"/>
          <w:rtl w:val="0"/>
        </w:rPr>
        <w:t xml:space="preserve">มีขนาดใหญ่ที่สุด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54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    เป็น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1f497d"/>
          <w:sz w:val="52"/>
          <w:szCs w:val="52"/>
          <w:u w:val="single"/>
          <w:shd w:fill="auto" w:val="clear"/>
          <w:vertAlign w:val="baseline"/>
          <w:rtl w:val="0"/>
        </w:rPr>
        <w:t xml:space="preserve">พลังงานสะอาด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และ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1f497d"/>
          <w:sz w:val="52"/>
          <w:szCs w:val="52"/>
          <w:u w:val="single"/>
          <w:shd w:fill="auto" w:val="clear"/>
          <w:vertAlign w:val="baseline"/>
          <w:rtl w:val="0"/>
        </w:rPr>
        <w:t xml:space="preserve">มีอยู่ทั่วไป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แต่การนำมาใช้ประโยชน์อาจยังมีข้อจำกัดอยู่บ้าง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เนื่องจาก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ff0000"/>
          <w:sz w:val="52"/>
          <w:szCs w:val="52"/>
          <w:u w:val="single"/>
          <w:shd w:fill="auto" w:val="clear"/>
          <w:vertAlign w:val="baseline"/>
          <w:rtl w:val="0"/>
        </w:rPr>
        <w:t xml:space="preserve">แสงอาทิตย์มีเฉพาะในตอนกลางวัน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มี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1f497d"/>
          <w:sz w:val="52"/>
          <w:szCs w:val="52"/>
          <w:u w:val="single"/>
          <w:shd w:fill="auto" w:val="clear"/>
          <w:vertAlign w:val="baseline"/>
          <w:rtl w:val="0"/>
        </w:rPr>
        <w:t xml:space="preserve">ความเข้มของแสงที่ไม่แน่นอน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เพราะขึ้นอยู่กับสภาพอากาศและฤดูกาลที่เปลี่ยนไป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7581900</wp:posOffset>
                </wp:positionH>
                <wp:positionV relativeFrom="paragraph">
                  <wp:posOffset>279400</wp:posOffset>
                </wp:positionV>
                <wp:extent cx="2653665" cy="168592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038218" y="2956088"/>
                          <a:ext cx="2615565" cy="1647825"/>
                        </a:xfrm>
                        <a:custGeom>
                          <a:rect b="b" l="l" r="r" t="t"/>
                          <a:pathLst>
                            <a:path extrusionOk="0" h="1647825" w="2615565">
                              <a:moveTo>
                                <a:pt x="0" y="238033"/>
                              </a:moveTo>
                              <a:lnTo>
                                <a:pt x="6983" y="238033"/>
                              </a:lnTo>
                              <a:lnTo>
                                <a:pt x="8887" y="239302"/>
                              </a:lnTo>
                              <a:lnTo>
                                <a:pt x="10157" y="241841"/>
                              </a:lnTo>
                              <a:lnTo>
                                <a:pt x="10792" y="245015"/>
                              </a:lnTo>
                              <a:lnTo>
                                <a:pt x="12696" y="246919"/>
                              </a:lnTo>
                              <a:lnTo>
                                <a:pt x="15871" y="248189"/>
                              </a:lnTo>
                              <a:lnTo>
                                <a:pt x="22219" y="249458"/>
                              </a:lnTo>
                              <a:lnTo>
                                <a:pt x="42534" y="250728"/>
                              </a:lnTo>
                              <a:lnTo>
                                <a:pt x="46978" y="249458"/>
                              </a:lnTo>
                              <a:lnTo>
                                <a:pt x="81895" y="227877"/>
                              </a:lnTo>
                              <a:lnTo>
                                <a:pt x="111732" y="205025"/>
                              </a:lnTo>
                              <a:lnTo>
                                <a:pt x="191088" y="164401"/>
                              </a:lnTo>
                              <a:lnTo>
                                <a:pt x="261556" y="135202"/>
                              </a:lnTo>
                              <a:lnTo>
                                <a:pt x="330119" y="113621"/>
                              </a:lnTo>
                              <a:lnTo>
                                <a:pt x="439948" y="82518"/>
                              </a:lnTo>
                              <a:lnTo>
                                <a:pt x="518669" y="62840"/>
                              </a:lnTo>
                              <a:lnTo>
                                <a:pt x="590406" y="46971"/>
                              </a:lnTo>
                              <a:lnTo>
                                <a:pt x="678650" y="35546"/>
                              </a:lnTo>
                              <a:lnTo>
                                <a:pt x="756736" y="22851"/>
                              </a:lnTo>
                              <a:lnTo>
                                <a:pt x="808158" y="17138"/>
                              </a:lnTo>
                              <a:lnTo>
                                <a:pt x="928779" y="6982"/>
                              </a:lnTo>
                              <a:lnTo>
                                <a:pt x="985915" y="3173"/>
                              </a:lnTo>
                              <a:lnTo>
                                <a:pt x="1090665" y="0"/>
                              </a:lnTo>
                              <a:lnTo>
                                <a:pt x="1170655" y="1904"/>
                              </a:lnTo>
                              <a:lnTo>
                                <a:pt x="1239853" y="6347"/>
                              </a:lnTo>
                              <a:lnTo>
                                <a:pt x="1317940" y="8251"/>
                              </a:lnTo>
                              <a:lnTo>
                                <a:pt x="1366823" y="12695"/>
                              </a:lnTo>
                              <a:lnTo>
                                <a:pt x="1422054" y="20312"/>
                              </a:lnTo>
                              <a:lnTo>
                                <a:pt x="1481730" y="29198"/>
                              </a:lnTo>
                              <a:lnTo>
                                <a:pt x="1542675" y="41259"/>
                              </a:lnTo>
                              <a:lnTo>
                                <a:pt x="1604255" y="54588"/>
                              </a:lnTo>
                              <a:lnTo>
                                <a:pt x="1666470" y="69188"/>
                              </a:lnTo>
                              <a:lnTo>
                                <a:pt x="1723606" y="87596"/>
                              </a:lnTo>
                              <a:lnTo>
                                <a:pt x="1776933" y="107908"/>
                              </a:lnTo>
                              <a:lnTo>
                                <a:pt x="1886127" y="156149"/>
                              </a:lnTo>
                              <a:lnTo>
                                <a:pt x="2015000" y="215182"/>
                              </a:lnTo>
                              <a:lnTo>
                                <a:pt x="2078485" y="249458"/>
                              </a:lnTo>
                              <a:lnTo>
                                <a:pt x="2140700" y="286909"/>
                              </a:lnTo>
                              <a:lnTo>
                                <a:pt x="2201645" y="325629"/>
                              </a:lnTo>
                              <a:lnTo>
                                <a:pt x="2253702" y="364349"/>
                              </a:lnTo>
                              <a:lnTo>
                                <a:pt x="2300046" y="402434"/>
                              </a:lnTo>
                              <a:lnTo>
                                <a:pt x="2341946" y="440520"/>
                              </a:lnTo>
                              <a:lnTo>
                                <a:pt x="2374323" y="473527"/>
                              </a:lnTo>
                              <a:lnTo>
                                <a:pt x="2399717" y="502091"/>
                              </a:lnTo>
                              <a:lnTo>
                                <a:pt x="2421302" y="528116"/>
                              </a:lnTo>
                              <a:lnTo>
                                <a:pt x="2443521" y="558584"/>
                              </a:lnTo>
                              <a:lnTo>
                                <a:pt x="2491770" y="625868"/>
                              </a:lnTo>
                              <a:lnTo>
                                <a:pt x="2510815" y="654432"/>
                              </a:lnTo>
                              <a:lnTo>
                                <a:pt x="2539383" y="701404"/>
                              </a:lnTo>
                              <a:lnTo>
                                <a:pt x="2553350" y="730603"/>
                              </a:lnTo>
                              <a:lnTo>
                                <a:pt x="2568586" y="763610"/>
                              </a:lnTo>
                              <a:lnTo>
                                <a:pt x="2584457" y="799791"/>
                              </a:lnTo>
                              <a:lnTo>
                                <a:pt x="2596519" y="846128"/>
                              </a:lnTo>
                              <a:lnTo>
                                <a:pt x="2606042" y="897544"/>
                              </a:lnTo>
                              <a:lnTo>
                                <a:pt x="2613660" y="952767"/>
                              </a:lnTo>
                              <a:lnTo>
                                <a:pt x="2615565" y="1009895"/>
                              </a:lnTo>
                              <a:lnTo>
                                <a:pt x="2614295" y="1067023"/>
                              </a:lnTo>
                              <a:lnTo>
                                <a:pt x="2611121" y="1125421"/>
                              </a:lnTo>
                              <a:lnTo>
                                <a:pt x="2597154" y="1183818"/>
                              </a:lnTo>
                              <a:lnTo>
                                <a:pt x="2576839" y="1242851"/>
                              </a:lnTo>
                              <a:lnTo>
                                <a:pt x="2552080" y="1301248"/>
                              </a:lnTo>
                              <a:lnTo>
                                <a:pt x="2515259" y="1356472"/>
                              </a:lnTo>
                              <a:lnTo>
                                <a:pt x="2471454" y="1408522"/>
                              </a:lnTo>
                              <a:lnTo>
                                <a:pt x="2422571" y="1458667"/>
                              </a:lnTo>
                              <a:lnTo>
                                <a:pt x="2364166" y="1501831"/>
                              </a:lnTo>
                              <a:lnTo>
                                <a:pt x="2300046" y="1540551"/>
                              </a:lnTo>
                              <a:lnTo>
                                <a:pt x="2095626" y="1647825"/>
                              </a:lnTo>
                            </a:path>
                          </a:pathLst>
                        </a:cu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7581900</wp:posOffset>
                </wp:positionH>
                <wp:positionV relativeFrom="paragraph">
                  <wp:posOffset>279400</wp:posOffset>
                </wp:positionV>
                <wp:extent cx="2653665" cy="1685925"/>
                <wp:effectExtent b="0" l="0" r="0" t="0"/>
                <wp:wrapNone/>
                <wp:docPr id="3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3665" cy="1685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52"/>
          <w:szCs w:val="52"/>
          <w:u w:val="none"/>
          <w:shd w:fill="auto" w:val="clear"/>
          <w:vertAlign w:val="baseline"/>
          <w:rtl w:val="0"/>
        </w:rPr>
        <w:t xml:space="preserve">ปริมาณแสงอาทิตย์ที่ได้รับ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บนพื้นที่ใดพื้นที่หนึ่ง จะ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52"/>
          <w:szCs w:val="52"/>
          <w:u w:val="single"/>
          <w:shd w:fill="auto" w:val="clear"/>
          <w:vertAlign w:val="baseline"/>
          <w:rtl w:val="0"/>
        </w:rPr>
        <w:t xml:space="preserve">มีปริมาณสูงสุดเมื่อพื้นที่นั้นทำมุมตั้งฉากกับแสงอาทิตย์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ดังนั้น หากต้องการให้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52"/>
          <w:szCs w:val="52"/>
          <w:u w:val="none"/>
          <w:shd w:fill="auto" w:val="clear"/>
          <w:vertAlign w:val="baseline"/>
          <w:rtl w:val="0"/>
        </w:rPr>
        <w:t xml:space="preserve">พื้นที่ใดรับแสงอาทิตย์ได้มากที่สุด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ต่อวัน ก็จะ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1f497d"/>
          <w:sz w:val="52"/>
          <w:szCs w:val="52"/>
          <w:u w:val="single"/>
          <w:shd w:fill="auto" w:val="clear"/>
          <w:vertAlign w:val="baseline"/>
          <w:rtl w:val="0"/>
        </w:rPr>
        <w:t xml:space="preserve">ต้องปรับพื้นที่รับแสงนั้นๆ ตามการเคลื่อนที่ของแสงอาทิตย์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1f497d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ซึ่งจะเคลื่อนที่จากทิศตะวันออกไปสู่ทิศตะวันตกเสมอ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8890000</wp:posOffset>
                </wp:positionH>
                <wp:positionV relativeFrom="paragraph">
                  <wp:posOffset>596900</wp:posOffset>
                </wp:positionV>
                <wp:extent cx="55245" cy="51435"/>
                <wp:effectExtent b="0" l="0" r="0" t="0"/>
                <wp:wrapNone/>
                <wp:docPr id="3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318378" y="3754283"/>
                          <a:ext cx="55245" cy="51435"/>
                          <a:chOff x="5318378" y="3754283"/>
                          <a:chExt cx="55245" cy="51435"/>
                        </a:xfrm>
                      </wpg:grpSpPr>
                      <wpg:grpSp>
                        <wpg:cNvGrpSpPr/>
                        <wpg:grpSpPr>
                          <a:xfrm>
                            <a:off x="5318378" y="3754283"/>
                            <a:ext cx="55245" cy="51435"/>
                            <a:chOff x="0" y="0"/>
                            <a:chExt cx="55245" cy="51435"/>
                          </a:xfrm>
                        </wpg:grpSpPr>
                        <wps:wsp>
                          <wps:cNvSpPr/>
                          <wps:cNvPr id="38" name="Shape 38"/>
                          <wps:spPr>
                            <a:xfrm>
                              <a:off x="0" y="0"/>
                              <a:ext cx="55225" cy="51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50800" y="50800"/>
                              <a:ext cx="4445" cy="635"/>
                            </a:xfrm>
                            <a:custGeom>
                              <a:rect b="b" l="l" r="r" t="t"/>
                              <a:pathLst>
                                <a:path extrusionOk="0" h="635" w="4445">
                                  <a:moveTo>
                                    <a:pt x="0" y="0"/>
                                  </a:moveTo>
                                  <a:lnTo>
                                    <a:pt x="38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0" y="0"/>
                              <a:ext cx="4445" cy="635"/>
                            </a:xfrm>
                            <a:custGeom>
                              <a:rect b="b" l="l" r="r" t="t"/>
                              <a:pathLst>
                                <a:path extrusionOk="0" h="635" w="4445">
                                  <a:moveTo>
                                    <a:pt x="0" y="0"/>
                                  </a:moveTo>
                                  <a:lnTo>
                                    <a:pt x="381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8890000</wp:posOffset>
                </wp:positionH>
                <wp:positionV relativeFrom="paragraph">
                  <wp:posOffset>596900</wp:posOffset>
                </wp:positionV>
                <wp:extent cx="55245" cy="51435"/>
                <wp:effectExtent b="0" l="0" r="0" t="0"/>
                <wp:wrapNone/>
                <wp:docPr id="36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" cy="514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ประเทศไทยตั้งอยู่ระหว่างเส้นขนานที่ 6-10 องศาเหนือ จะ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4f81bd"/>
          <w:sz w:val="48"/>
          <w:szCs w:val="48"/>
          <w:u w:val="single"/>
          <w:shd w:fill="auto" w:val="clear"/>
          <w:vertAlign w:val="baseline"/>
          <w:rtl w:val="0"/>
        </w:rPr>
        <w:t xml:space="preserve">ได้รับแสงอาทิตย์เฉลี่ยทั้งปี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ประมาณ 4-5 กิโลวัตต์-ชั่วโมง/ตารางเมตร/วัน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8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ซึ่ง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หากสามารถปรับพื้นที่รับแสงให้ติดตามแสงอาทิตย์ได้ตลอดเวลา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แล้ว คาดว่าจะสามารถรับแสงได้เพิ่มขึ้นอีกประมาณ 1.3-1.5 เท่า</w:t>
      </w:r>
    </w:p>
    <w:p w:rsidR="00000000" w:rsidDel="00000000" w:rsidP="00000000" w:rsidRDefault="00000000" w:rsidRPr="00000000" w14:paraId="0000002A">
      <w:pPr>
        <w:spacing w:after="280" w:before="280" w:lineRule="auto"/>
        <w:jc w:val="center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0" distT="0" distL="0" distR="0">
            <wp:extent cx="4629150" cy="2943225"/>
            <wp:effectExtent b="0" l="0" r="0" t="0"/>
            <wp:docPr descr="solar_know01" id="70" name="image57.jpg"/>
            <a:graphic>
              <a:graphicData uri="http://schemas.openxmlformats.org/drawingml/2006/picture">
                <pic:pic>
                  <pic:nvPicPr>
                    <pic:cNvPr descr="solar_know01" id="0" name="image5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80" w:before="280" w:lineRule="auto"/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ควรวางให้แผงเซลล์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มีความลาดเอียงประมาณ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10-15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องศา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จากระดับแนวนอน และ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หันหน้าไปทางทิศใต้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 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spacing w:after="280" w:before="280" w:lineRule="auto"/>
        <w:jc w:val="both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การวางแผงเซลล์ให้มีความลาดดังกล่าวจะช่วยให้เซลล์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รับแสงอาทิตย์ได้มากที่สุด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และช่วยระบายน้ำฝนได้รวดเร็ว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33cc"/>
          <w:sz w:val="48"/>
          <w:szCs w:val="48"/>
          <w:u w:val="single"/>
          <w:rtl w:val="0"/>
        </w:rPr>
        <w:t xml:space="preserve">ความหมายของ </w:t>
      </w:r>
      <w:r w:rsidDel="00000000" w:rsidR="00000000" w:rsidRPr="00000000"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  <w:rtl w:val="0"/>
        </w:rPr>
        <w:t xml:space="preserve">Solar Cell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33cc"/>
          <w:sz w:val="48"/>
          <w:szCs w:val="48"/>
          <w:u w:val="single"/>
          <w:rtl w:val="0"/>
        </w:rPr>
        <w:t xml:space="preserve">หรือ </w:t>
      </w:r>
      <w:r w:rsidDel="00000000" w:rsidR="00000000" w:rsidRPr="00000000"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  <w:rtl w:val="0"/>
        </w:rPr>
        <w:t xml:space="preserve">PV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Solar Cell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หรือ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PV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มีชื่อเรียกกันไปหลายอย่าง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ind w:left="851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เช่น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เซลล์แสงอาทิตย์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เซลล์สุริยะ หรือเซลล์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photovoltaic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ซึ่งต่างก็มีที่มาจากคำว่า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Photovoltaic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   โดยแยกออกเป็น   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photo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หมายถึง  แสง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                       และ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volt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หมายถึง  แรงดันไฟฟ้า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เมื่อรวมคำแล้วหมายถึง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tabs>
          <w:tab w:val="left" w:pos="9356"/>
        </w:tabs>
        <w:ind w:left="851" w:right="-35"/>
        <w:jc w:val="both"/>
        <w:rPr>
          <w:rFonts w:ascii="Tahoma" w:cs="Tahoma" w:eastAsia="Tahoma" w:hAnsi="Tahoma"/>
          <w:color w:val="191970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กระบวนการผลิตไฟฟ้าจาก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การตกกระทบของแสงบนวัตถุที่มีความ สามารถในการเปลี่ยนพลังงานแสงเป็นพลังงานไฟฟ้า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ได้โดยตรง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0</wp:posOffset>
                </wp:positionV>
                <wp:extent cx="5670550" cy="869950"/>
                <wp:effectExtent b="0" l="0" r="0" t="0"/>
                <wp:wrapNone/>
                <wp:docPr id="47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2517075" y="3351375"/>
                          <a:ext cx="5657850" cy="85725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0</wp:posOffset>
                </wp:positionV>
                <wp:extent cx="5670550" cy="869950"/>
                <wp:effectExtent b="0" l="0" r="0" t="0"/>
                <wp:wrapNone/>
                <wp:docPr id="4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70550" cy="869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spacing w:after="280" w:before="28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Tahoma" w:cs="Tahoma" w:eastAsia="Tahoma" w:hAnsi="Tahoma"/>
          <w:color w:val="191970"/>
          <w:sz w:val="27"/>
          <w:szCs w:val="27"/>
        </w:rPr>
        <w:drawing>
          <wp:inline distB="0" distT="0" distL="0" distR="0">
            <wp:extent cx="4781550" cy="3076575"/>
            <wp:effectExtent b="0" l="0" r="0" t="0"/>
            <wp:docPr descr="solar-cell4" id="68" name="image58.jpg"/>
            <a:graphic>
              <a:graphicData uri="http://schemas.openxmlformats.org/drawingml/2006/picture">
                <pic:pic>
                  <pic:nvPicPr>
                    <pic:cNvPr descr="solar-cell4" id="0" name="image58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before="280" w:lineRule="auto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80" w:before="280" w:lineRule="auto"/>
        <w:jc w:val="both"/>
        <w:rPr>
          <w:rFonts w:ascii="Angsana New" w:cs="Angsana New" w:eastAsia="Angsana New" w:hAnsi="Angsan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before="280" w:lineRule="auto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เซลล์แสงอาทิตย์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สิ่งประดิษฐ์ที่ทำจาก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สารกึ่งตัวนำ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80" w:before="280" w:lineRule="auto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เช่น ซิลิคอน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Silicon),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แกลเลียม อาร์เซไนด์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(Gallium Arsenide),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อินเดียม ฟอสไฟด์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Indium Phosphide),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แคดเมียม เทลเลอไรด์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(Cadmium Telluride)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และคอปเปอร์ อินเดียม ไดเซเลไนด์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Copper Indium Diselenide)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เป็นต้น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Rule="auto"/>
        <w:ind w:left="284" w:firstLine="720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600700" cy="3057525"/>
            <wp:effectExtent b="0" l="0" r="0" t="0"/>
            <wp:docPr descr="1" id="72" name="image60.jpg"/>
            <a:graphic>
              <a:graphicData uri="http://schemas.openxmlformats.org/drawingml/2006/picture">
                <pic:pic>
                  <pic:nvPicPr>
                    <pic:cNvPr descr="1" id="0" name="image6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เมื่อได้รับแสงอาทิตย์โดยตรงก็จะ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เปลี่ยนเป็นพาหะนำไฟฟ้า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48"/>
          <w:szCs w:val="48"/>
          <w:u w:val="single"/>
          <w:rtl w:val="0"/>
        </w:rPr>
        <w:t xml:space="preserve">จะถูกแยกเป็นประจุบวกและลบเพื่อให้เกิดแรงดันไฟฟ้า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ที่ขั้วทั้งสองของ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PV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3225800</wp:posOffset>
                </wp:positionV>
                <wp:extent cx="88900" cy="9969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3225800</wp:posOffset>
                </wp:positionV>
                <wp:extent cx="88900" cy="9969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D">
      <w:pPr>
        <w:spacing w:after="280" w:before="280" w:lineRule="auto"/>
        <w:jc w:val="both"/>
        <w:rPr>
          <w:rFonts w:ascii="Angsana New" w:cs="Angsana New" w:eastAsia="Angsana New" w:hAnsi="Angsana New"/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นำขั้วไฟฟ้าของ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PV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 ต่อเข้ากับอุปกรณ์ไฟฟ้า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กระแสตรง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กระแสไฟฟ้าจะไหลเข้าสู่อุปกรณ์เหล่านั้น ทำให้สามารถทำงานได้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80" w:before="280" w:lineRule="auto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สารกึ่งตัวนำ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(semiconductor)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 วัสดุที่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มีคุณสมบัติในการนำไฟฟ้าอยู่ระหว่างฉนวนและตัวนำ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และเป็นวัสดุที่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ใช้ทำอุปกรณ์อิเล็กทรอนิกส์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410200" cy="2828925"/>
            <wp:effectExtent b="0" l="0" r="0" t="0"/>
            <wp:docPr descr="band2" id="71" name="image59.png"/>
            <a:graphic>
              <a:graphicData uri="http://schemas.openxmlformats.org/drawingml/2006/picture">
                <pic:pic>
                  <pic:nvPicPr>
                    <pic:cNvPr descr="band2" id="0" name="image5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สารกึ่งตัวนำซิลิกอน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(Si)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หมู่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4</w:t>
      </w:r>
    </w:p>
    <w:p w:rsidR="00000000" w:rsidDel="00000000" w:rsidP="00000000" w:rsidRDefault="00000000" w:rsidRPr="00000000" w14:paraId="00000044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 Si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สร้างพันธะกับอะตอมข้างเคียง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-7619</wp:posOffset>
            </wp:positionH>
            <wp:positionV relativeFrom="paragraph">
              <wp:posOffset>109220</wp:posOffset>
            </wp:positionV>
            <wp:extent cx="2564765" cy="2016760"/>
            <wp:effectExtent b="0" l="0" r="0" t="0"/>
            <wp:wrapSquare wrapText="bothSides" distB="0" distT="0" distL="114300" distR="114300"/>
            <wp:docPr descr="semiconductor.bmp" id="69" name="image56.png"/>
            <a:graphic>
              <a:graphicData uri="http://schemas.openxmlformats.org/drawingml/2006/picture">
                <pic:pic>
                  <pic:nvPicPr>
                    <pic:cNvPr descr="semiconductor.bmp" id="0" name="image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2016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spacing w:after="280" w:before="280" w:lineRule="auto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  แต่ละอะตอมถูกล้อมรอบโดย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e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perscript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8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ตัว</w:t>
      </w:r>
    </w:p>
    <w:p w:rsidR="00000000" w:rsidDel="00000000" w:rsidP="00000000" w:rsidRDefault="00000000" w:rsidRPr="00000000" w14:paraId="00000046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การสร้างสารกึ่งตัวนำชนิด 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และ 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p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ด้วยการโด๊ป</w:t>
      </w:r>
    </w:p>
    <w:p w:rsidR="00000000" w:rsidDel="00000000" w:rsidP="00000000" w:rsidRDefault="00000000" w:rsidRPr="00000000" w14:paraId="0000004C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48"/>
          <w:szCs w:val="48"/>
          <w:u w:val="single"/>
          <w:rtl w:val="0"/>
        </w:rPr>
        <w:t xml:space="preserve">อะตอมที่มี</w:t>
      </w:r>
      <w:r w:rsidDel="00000000" w:rsidR="00000000" w:rsidRPr="00000000">
        <w:rPr>
          <w:rFonts w:ascii="Angsana New" w:cs="Angsana New" w:eastAsia="Angsana New" w:hAnsi="Angsana New"/>
          <w:b w:val="1"/>
          <w:color w:val="ff0000"/>
          <w:sz w:val="48"/>
          <w:szCs w:val="48"/>
          <w:u w:val="single"/>
          <w:rtl w:val="0"/>
        </w:rPr>
        <w:t xml:space="preserve"> 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48"/>
          <w:szCs w:val="48"/>
          <w:u w:val="single"/>
          <w:rtl w:val="0"/>
        </w:rPr>
        <w:t xml:space="preserve">มากกว่า </w:t>
      </w:r>
      <w:r w:rsidDel="00000000" w:rsidR="00000000" w:rsidRPr="00000000">
        <w:rPr>
          <w:rFonts w:ascii="Angsana New" w:cs="Angsana New" w:eastAsia="Angsana New" w:hAnsi="Angsana New"/>
          <w:b w:val="1"/>
          <w:color w:val="ff0000"/>
          <w:sz w:val="48"/>
          <w:szCs w:val="48"/>
          <w:u w:val="singl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48"/>
          <w:szCs w:val="48"/>
          <w:u w:val="single"/>
          <w:rtl w:val="0"/>
        </w:rPr>
        <w:t xml:space="preserve"> ของ </w:t>
      </w:r>
      <w:r w:rsidDel="00000000" w:rsidR="00000000" w:rsidRPr="00000000">
        <w:rPr>
          <w:rFonts w:ascii="Angsana New" w:cs="Angsana New" w:eastAsia="Angsana New" w:hAnsi="Angsana New"/>
          <w:b w:val="1"/>
          <w:color w:val="ff0000"/>
          <w:sz w:val="48"/>
          <w:szCs w:val="48"/>
          <w:u w:val="single"/>
          <w:rtl w:val="0"/>
        </w:rPr>
        <w:t xml:space="preserve">Si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จะถูกใช้เพื่อสร้างสารกึ่งตัวนำชนิด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n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ด้วยการเพิ่ม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e                                                   Group V (e.g. Phosphorous) </w:t>
      </w:r>
    </w:p>
    <w:p w:rsidR="00000000" w:rsidDel="00000000" w:rsidP="00000000" w:rsidRDefault="00000000" w:rsidRPr="00000000" w14:paraId="0000004D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1059180</wp:posOffset>
            </wp:positionH>
            <wp:positionV relativeFrom="paragraph">
              <wp:posOffset>142240</wp:posOffset>
            </wp:positionV>
            <wp:extent cx="3886200" cy="1924050"/>
            <wp:effectExtent b="0" l="0" r="0" t="0"/>
            <wp:wrapSquare wrapText="bothSides" distB="0" distT="0" distL="114300" distR="114300"/>
            <wp:docPr descr="DOPING.gif" id="62" name="image51.png"/>
            <a:graphic>
              <a:graphicData uri="http://schemas.openxmlformats.org/drawingml/2006/picture">
                <pic:pic>
                  <pic:nvPicPr>
                    <pic:cNvPr descr="DOPING.gif" id="0" name="image5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อะตอมที่มี</w:t>
      </w:r>
      <w:r w:rsidDel="00000000" w:rsidR="00000000" w:rsidRPr="00000000">
        <w:rPr>
          <w:rFonts w:ascii="Angsana New" w:cs="Angsana New" w:eastAsia="Angsana New" w:hAnsi="Angsana New"/>
          <w:b w:val="1"/>
          <w:color w:val="4f81bd"/>
          <w:sz w:val="48"/>
          <w:szCs w:val="48"/>
          <w:u w:val="single"/>
          <w:rtl w:val="0"/>
        </w:rPr>
        <w:t xml:space="preserve"> 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น้อยกว่า </w:t>
      </w:r>
      <w:r w:rsidDel="00000000" w:rsidR="00000000" w:rsidRPr="00000000">
        <w:rPr>
          <w:rFonts w:ascii="Angsana New" w:cs="Angsana New" w:eastAsia="Angsana New" w:hAnsi="Angsana New"/>
          <w:b w:val="1"/>
          <w:color w:val="4f81bd"/>
          <w:sz w:val="48"/>
          <w:szCs w:val="48"/>
          <w:u w:val="singl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 ของ </w:t>
      </w:r>
      <w:r w:rsidDel="00000000" w:rsidR="00000000" w:rsidRPr="00000000">
        <w:rPr>
          <w:rFonts w:ascii="Angsana New" w:cs="Angsana New" w:eastAsia="Angsana New" w:hAnsi="Angsana New"/>
          <w:b w:val="1"/>
          <w:color w:val="4f81bd"/>
          <w:sz w:val="48"/>
          <w:szCs w:val="48"/>
          <w:u w:val="single"/>
          <w:rtl w:val="0"/>
        </w:rPr>
        <w:t xml:space="preserve">Si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จะถูกใช้เพื่อสร้างสารกึ่งตัวนำชนิด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ด้วยการเพิ่ม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hole                                              Group III (e.g. Boron) </w:t>
      </w:r>
    </w:p>
    <w:p w:rsidR="00000000" w:rsidDel="00000000" w:rsidP="00000000" w:rsidRDefault="00000000" w:rsidRPr="00000000" w14:paraId="00000054">
      <w:pPr>
        <w:spacing w:after="280" w:before="28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33cc"/>
          <w:sz w:val="48"/>
          <w:szCs w:val="48"/>
          <w:u w:val="single"/>
          <w:rtl w:val="0"/>
        </w:rPr>
        <w:t xml:space="preserve">ชนิดของเซลล์แสงอาทิตย์</w:t>
      </w:r>
      <w:r w:rsidDel="00000000" w:rsidR="00000000" w:rsidRPr="00000000"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แบ่งตามวัสดุที่ใช้เป็น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3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ชนิดหลักๆ คือ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ที่ทำจากซิลิคอน ชนิดผลึกเดี่ยว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(Single Crystalline Silicon Solar Cell)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ชนิดผลึกรวม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(Polycrystalline Silicon Solar Cell)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8255000</wp:posOffset>
                </wp:positionH>
                <wp:positionV relativeFrom="paragraph">
                  <wp:posOffset>660400</wp:posOffset>
                </wp:positionV>
                <wp:extent cx="323215" cy="2806700"/>
                <wp:effectExtent b="0" l="0" r="0" t="0"/>
                <wp:wrapNone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203443" y="2395700"/>
                          <a:ext cx="285115" cy="2768600"/>
                        </a:xfrm>
                        <a:custGeom>
                          <a:rect b="b" l="l" r="r" t="t"/>
                          <a:pathLst>
                            <a:path extrusionOk="0" h="2768600" w="285115">
                              <a:moveTo>
                                <a:pt x="228725" y="2705114"/>
                              </a:moveTo>
                              <a:lnTo>
                                <a:pt x="228725" y="2712097"/>
                              </a:lnTo>
                              <a:lnTo>
                                <a:pt x="227458" y="2715272"/>
                              </a:lnTo>
                              <a:lnTo>
                                <a:pt x="218588" y="2726699"/>
                              </a:lnTo>
                              <a:lnTo>
                                <a:pt x="210985" y="2734952"/>
                              </a:lnTo>
                              <a:lnTo>
                                <a:pt x="205916" y="2739396"/>
                              </a:lnTo>
                              <a:lnTo>
                                <a:pt x="199580" y="2743205"/>
                              </a:lnTo>
                              <a:lnTo>
                                <a:pt x="191977" y="2747649"/>
                              </a:lnTo>
                              <a:lnTo>
                                <a:pt x="186275" y="2751458"/>
                              </a:lnTo>
                              <a:lnTo>
                                <a:pt x="180572" y="2755902"/>
                              </a:lnTo>
                              <a:lnTo>
                                <a:pt x="175504" y="2760346"/>
                              </a:lnTo>
                              <a:lnTo>
                                <a:pt x="170435" y="2762886"/>
                              </a:lnTo>
                              <a:lnTo>
                                <a:pt x="166000" y="2764790"/>
                              </a:lnTo>
                              <a:lnTo>
                                <a:pt x="157130" y="2766695"/>
                              </a:lnTo>
                              <a:lnTo>
                                <a:pt x="148893" y="2767965"/>
                              </a:lnTo>
                              <a:lnTo>
                                <a:pt x="139389" y="2767965"/>
                              </a:lnTo>
                              <a:lnTo>
                                <a:pt x="131152" y="2768600"/>
                              </a:lnTo>
                              <a:lnTo>
                                <a:pt x="122282" y="2768600"/>
                              </a:lnTo>
                              <a:lnTo>
                                <a:pt x="119748" y="2767330"/>
                              </a:lnTo>
                              <a:lnTo>
                                <a:pt x="117847" y="2764790"/>
                              </a:lnTo>
                              <a:lnTo>
                                <a:pt x="116580" y="2761616"/>
                              </a:lnTo>
                              <a:lnTo>
                                <a:pt x="114679" y="2750824"/>
                              </a:lnTo>
                              <a:lnTo>
                                <a:pt x="115946" y="2747014"/>
                              </a:lnTo>
                              <a:lnTo>
                                <a:pt x="121015" y="2738761"/>
                              </a:lnTo>
                              <a:lnTo>
                                <a:pt x="124183" y="2736222"/>
                              </a:lnTo>
                              <a:lnTo>
                                <a:pt x="127984" y="2734317"/>
                              </a:lnTo>
                              <a:lnTo>
                                <a:pt x="135588" y="2732413"/>
                              </a:lnTo>
                              <a:lnTo>
                                <a:pt x="144458" y="2731143"/>
                              </a:lnTo>
                              <a:lnTo>
                                <a:pt x="150160" y="2731143"/>
                              </a:lnTo>
                              <a:lnTo>
                                <a:pt x="169801" y="2730508"/>
                              </a:lnTo>
                              <a:lnTo>
                                <a:pt x="232527" y="2730508"/>
                              </a:lnTo>
                              <a:lnTo>
                                <a:pt x="236962" y="2731778"/>
                              </a:lnTo>
                              <a:lnTo>
                                <a:pt x="245198" y="2737492"/>
                              </a:lnTo>
                              <a:lnTo>
                                <a:pt x="254069" y="2740666"/>
                              </a:lnTo>
                              <a:lnTo>
                                <a:pt x="262305" y="2741936"/>
                              </a:lnTo>
                              <a:lnTo>
                                <a:pt x="271176" y="2742570"/>
                              </a:lnTo>
                              <a:lnTo>
                                <a:pt x="273710" y="2744475"/>
                              </a:lnTo>
                              <a:lnTo>
                                <a:pt x="275611" y="2747014"/>
                              </a:lnTo>
                              <a:lnTo>
                                <a:pt x="276878" y="2749554"/>
                              </a:lnTo>
                              <a:lnTo>
                                <a:pt x="285115" y="276098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8255000</wp:posOffset>
                </wp:positionH>
                <wp:positionV relativeFrom="paragraph">
                  <wp:posOffset>660400</wp:posOffset>
                </wp:positionV>
                <wp:extent cx="323215" cy="2806700"/>
                <wp:effectExtent b="0" l="0" r="0" t="0"/>
                <wp:wrapNone/>
                <wp:docPr id="42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215" cy="280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ind w:left="851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ลักษณะ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เป็นแผ่นซิลิคอนแข็งและบางมาก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tbl>
      <w:tblPr>
        <w:tblStyle w:val="Table1"/>
        <w:tblW w:w="9000.000000000002" w:type="dxa"/>
        <w:jc w:val="center"/>
        <w:tblBorders>
          <w:top w:color="ffffff" w:space="0" w:sz="6" w:val="single"/>
          <w:left w:color="ffffff" w:space="0" w:sz="6" w:val="single"/>
          <w:bottom w:color="ffffff" w:space="0" w:sz="6" w:val="single"/>
          <w:right w:color="ffffff" w:space="0" w:sz="6" w:val="single"/>
        </w:tblBorders>
        <w:tblLayout w:type="fixed"/>
        <w:tblLook w:val="0000"/>
      </w:tblPr>
      <w:tblGrid>
        <w:gridCol w:w="3081"/>
        <w:gridCol w:w="3143"/>
        <w:gridCol w:w="2776"/>
        <w:tblGridChange w:id="0">
          <w:tblGrid>
            <w:gridCol w:w="3081"/>
            <w:gridCol w:w="3143"/>
            <w:gridCol w:w="2776"/>
          </w:tblGrid>
        </w:tblGridChange>
      </w:tblGrid>
      <w:t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vAlign w:val="bottom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Angsana New" w:cs="Angsana New" w:eastAsia="Angsana New" w:hAnsi="Angsana New"/>
                <w:color w:val="cccccc"/>
                <w:sz w:val="48"/>
                <w:szCs w:val="48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cccccc"/>
                <w:sz w:val="48"/>
                <w:szCs w:val="48"/>
              </w:rPr>
              <w:drawing>
                <wp:inline distB="0" distT="0" distL="0" distR="0">
                  <wp:extent cx="762000" cy="1352550"/>
                  <wp:effectExtent b="0" l="0" r="0" t="0"/>
                  <wp:docPr descr="mhtml:file://C:\Documents%20and%20Settings\PMRL\Desktop\tay\เรื่องของพลังงาน%20ความรู้เกี่ยวกับเซลล์แสงอาทิตย์.mht!http://www.leonics.co.th/image/th/aboutpower/solar_knowledge/pv_single.jpg" id="74" name="image71.jpg"/>
                  <a:graphic>
                    <a:graphicData uri="http://schemas.openxmlformats.org/drawingml/2006/picture">
                      <pic:pic>
                        <pic:nvPicPr>
                          <pic:cNvPr descr="mhtml:file://C:\Documents%20and%20Settings\PMRL\Desktop\tay\เรื่องของพลังงาน%20ความรู้เกี่ยวกับเซลล์แสงอาทิตย์.mht!http://www.leonics.co.th/image/th/aboutpower/solar_knowledge/pv_single.jpg" id="0" name="image71.jp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352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ngsana New" w:cs="Angsana New" w:eastAsia="Angsana New" w:hAnsi="Angsana New"/>
                <w:color w:val="cccccc"/>
                <w:sz w:val="48"/>
                <w:szCs w:val="48"/>
                <w:rtl w:val="0"/>
              </w:rPr>
              <w:br w:type="textWrapping"/>
            </w:r>
            <w:r w:rsidDel="00000000" w:rsidR="00000000" w:rsidRPr="00000000">
              <w:rPr>
                <w:rFonts w:ascii="Angsana New" w:cs="Angsana New" w:eastAsia="Angsana New" w:hAnsi="Angsana New"/>
                <w:color w:val="336699"/>
                <w:sz w:val="48"/>
                <w:szCs w:val="48"/>
                <w:rtl w:val="0"/>
              </w:rPr>
              <w:t xml:space="preserve">Single Crystalline Silicon Solar Cell</w:t>
            </w:r>
            <w:r w:rsidDel="00000000" w:rsidR="00000000" w:rsidRPr="00000000">
              <w:rPr>
                <w:rFonts w:ascii="Angsana New" w:cs="Angsana New" w:eastAsia="Angsana New" w:hAnsi="Angsana New"/>
                <w:color w:val="cccccc"/>
                <w:sz w:val="48"/>
                <w:szCs w:val="48"/>
                <w:rtl w:val="0"/>
              </w:rPr>
              <w:t xml:space="preserve"> 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vAlign w:val="bottom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Angsana New" w:cs="Angsana New" w:eastAsia="Angsana New" w:hAnsi="Angsana New"/>
                <w:color w:val="cccccc"/>
                <w:sz w:val="48"/>
                <w:szCs w:val="48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cccccc"/>
                <w:sz w:val="48"/>
                <w:szCs w:val="48"/>
              </w:rPr>
              <w:drawing>
                <wp:inline distB="0" distT="0" distL="0" distR="0">
                  <wp:extent cx="762000" cy="1343025"/>
                  <wp:effectExtent b="0" l="0" r="0" t="0"/>
                  <wp:docPr descr="mhtml:file://C:\Documents%20and%20Settings\PMRL\Desktop\tay\เรื่องของพลังงาน%20ความรู้เกี่ยวกับเซลล์แสงอาทิตย์.mht!http://www.leonics.co.th/image/th/aboutpower/solar_knowledge/pv_poly.jpg" id="73" name="image77.jpg"/>
                  <a:graphic>
                    <a:graphicData uri="http://schemas.openxmlformats.org/drawingml/2006/picture">
                      <pic:pic>
                        <pic:nvPicPr>
                          <pic:cNvPr descr="mhtml:file://C:\Documents%20and%20Settings\PMRL\Desktop\tay\เรื่องของพลังงาน%20ความรู้เกี่ยวกับเซลล์แสงอาทิตย์.mht!http://www.leonics.co.th/image/th/aboutpower/solar_knowledge/pv_poly.jpg" id="0" name="image77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343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ngsana New" w:cs="Angsana New" w:eastAsia="Angsana New" w:hAnsi="Angsana New"/>
                <w:color w:val="cccccc"/>
                <w:sz w:val="48"/>
                <w:szCs w:val="48"/>
                <w:rtl w:val="0"/>
              </w:rPr>
              <w:br w:type="textWrapping"/>
            </w:r>
            <w:r w:rsidDel="00000000" w:rsidR="00000000" w:rsidRPr="00000000">
              <w:rPr>
                <w:rFonts w:ascii="Angsana New" w:cs="Angsana New" w:eastAsia="Angsana New" w:hAnsi="Angsana New"/>
                <w:color w:val="336699"/>
                <w:sz w:val="48"/>
                <w:szCs w:val="48"/>
                <w:rtl w:val="0"/>
              </w:rPr>
              <w:t xml:space="preserve">Polycrystalline Silicon Solar Cell</w:t>
            </w:r>
            <w:r w:rsidDel="00000000" w:rsidR="00000000" w:rsidRPr="00000000">
              <w:rPr>
                <w:rFonts w:ascii="Angsana New" w:cs="Angsana New" w:eastAsia="Angsana New" w:hAnsi="Angsana New"/>
                <w:color w:val="cccccc"/>
                <w:sz w:val="48"/>
                <w:szCs w:val="48"/>
                <w:rtl w:val="0"/>
              </w:rPr>
              <w:t xml:space="preserve"> 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vAlign w:val="bottom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Angsana New" w:cs="Angsana New" w:eastAsia="Angsana New" w:hAnsi="Angsana New"/>
                <w:color w:val="cccccc"/>
                <w:sz w:val="48"/>
                <w:szCs w:val="48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cccccc"/>
                <w:sz w:val="48"/>
                <w:szCs w:val="48"/>
              </w:rPr>
              <w:drawing>
                <wp:inline distB="0" distT="0" distL="0" distR="0">
                  <wp:extent cx="762000" cy="1314450"/>
                  <wp:effectExtent b="0" l="0" r="0" t="0"/>
                  <wp:docPr descr="mhtml:file://C:\Documents%20and%20Settings\PMRL\Desktop\tay\เรื่องของพลังงาน%20ความรู้เกี่ยวกับเซลล์แสงอาทิตย์.mht!http://www.leonics.co.th/image/th/aboutpower/solar_knowledge/pv_amorphous.jpg" id="77" name="image61.jpg"/>
                  <a:graphic>
                    <a:graphicData uri="http://schemas.openxmlformats.org/drawingml/2006/picture">
                      <pic:pic>
                        <pic:nvPicPr>
                          <pic:cNvPr descr="mhtml:file://C:\Documents%20and%20Settings\PMRL\Desktop\tay\เรื่องของพลังงาน%20ความรู้เกี่ยวกับเซลล์แสงอาทิตย์.mht!http://www.leonics.co.th/image/th/aboutpower/solar_knowledge/pv_amorphous.jpg" id="0" name="image61.jp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314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ngsana New" w:cs="Angsana New" w:eastAsia="Angsana New" w:hAnsi="Angsana New"/>
                <w:color w:val="cccccc"/>
                <w:sz w:val="48"/>
                <w:szCs w:val="48"/>
                <w:rtl w:val="0"/>
              </w:rPr>
              <w:br w:type="textWrapping"/>
            </w:r>
            <w:r w:rsidDel="00000000" w:rsidR="00000000" w:rsidRPr="00000000">
              <w:rPr>
                <w:rFonts w:ascii="Angsana New" w:cs="Angsana New" w:eastAsia="Angsana New" w:hAnsi="Angsana New"/>
                <w:color w:val="336699"/>
                <w:sz w:val="48"/>
                <w:szCs w:val="48"/>
                <w:rtl w:val="0"/>
              </w:rPr>
              <w:t xml:space="preserve">Amorphous Silicon Solar Cell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spacing w:befor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ที่ทำจากอะมอร์ฟัสซิลิคอน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(Amorphous Silicon Solar Cell)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ind w:left="851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ลักษณะ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เป็นฟิล์มบาง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เพียง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0.5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ไมครอน น้ำหนักเบามาก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และประสิทธิภาพเพียง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5-10% </w:t>
      </w:r>
    </w:p>
    <w:p w:rsidR="00000000" w:rsidDel="00000000" w:rsidP="00000000" w:rsidRDefault="00000000" w:rsidRPr="00000000" w14:paraId="00000062">
      <w:pPr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ที่ทำจากสารกึ่งตัวนำอื่นๆ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เช่น แกลเลียมอาร์เซไนด์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แคดเมียมเทลเลอไรด์ และคอปเปอร์ อินเดียม ไดเซเลไนด์ เป็นต้น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9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ind w:left="851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มีทั้งชนิดผลึกเดี่ยว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(Single Crystalline)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และผลึกรวม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Polycrystalline) </w:t>
      </w:r>
    </w:p>
    <w:p w:rsidR="00000000" w:rsidDel="00000000" w:rsidP="00000000" w:rsidRDefault="00000000" w:rsidRPr="00000000" w14:paraId="00000064">
      <w:pPr>
        <w:ind w:left="851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ที่ทำจาก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แกลเลียมอาร์เซไนด์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จะให้ประสิทธิภาพสูงถึง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20-25% </w:t>
      </w:r>
    </w:p>
    <w:p w:rsidR="00000000" w:rsidDel="00000000" w:rsidP="00000000" w:rsidRDefault="00000000" w:rsidRPr="00000000" w14:paraId="00000065">
      <w:pPr>
        <w:spacing w:after="280" w:before="280" w:lineRule="auto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33cc"/>
          <w:sz w:val="48"/>
          <w:szCs w:val="48"/>
          <w:u w:val="single"/>
          <w:rtl w:val="0"/>
        </w:rPr>
        <w:t xml:space="preserve">โครงสร้างของเซลล์แสงอาทิตย์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โครงสร้างที่นิยมมากที่สุด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ได้แก่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รอยต่อพีเอ็น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ของสารกึ่งตัวนำ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สารกึ่งตัวนำที่ราคาถูกที่สุดและมีมากที่สุดบนโลก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คือ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ซิลิคอน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จึงถูกนำมาสร้างเซลล์แสงอาทิตย์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2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โดย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นำ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Si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มาถลุง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และผ่านขั้นตอนการทำให้บริสุทธิ์ จนกระทั่งทำให้เป็นผลึก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spacing w:after="280" w:before="280" w:lineRule="auto"/>
        <w:jc w:val="center"/>
        <w:rPr>
          <w:rFonts w:ascii="Angsana New" w:cs="Angsana New" w:eastAsia="Angsana New" w:hAnsi="Angsana New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0" distT="0" distL="0" distR="0">
            <wp:extent cx="3571875" cy="2343150"/>
            <wp:effectExtent b="0" l="0" r="0" t="0"/>
            <wp:docPr descr="g2" id="75" name="image69.gif"/>
            <a:graphic>
              <a:graphicData uri="http://schemas.openxmlformats.org/drawingml/2006/picture">
                <pic:pic>
                  <pic:nvPicPr>
                    <pic:cNvPr descr="g2" id="0" name="image69.gif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2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จากนั้น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นำมาผ่านกระบวนการแพร่ซึมสารเจือปนเพื่อสร้างรอยต่อพีเอ็น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- เมื่อ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เติมสารเจือ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48"/>
          <w:szCs w:val="48"/>
          <w:u w:val="single"/>
          <w:rtl w:val="0"/>
        </w:rPr>
        <w:t xml:space="preserve">ฟอสฟอรัส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 จะเป็นสารกึ่งตัวนำชนิดเอ็น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เพราะนำไฟฟ้าด้วย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ซึ่งมีประจุลบ)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426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- และเมื่อ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เติมสารเจือ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48"/>
          <w:szCs w:val="48"/>
          <w:u w:val="single"/>
          <w:rtl w:val="0"/>
        </w:rPr>
        <w:t xml:space="preserve">โบรอน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จะเป็นสารกึ่งตัวนำชนิดพี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(เพราะนำไฟฟ้าด้วยโฮลซึ่งมีประจุบวก)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ดังนั้น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เมื่อนำสารกึ่งตัวนำชนิดพีและเอ็นมาต่อกัน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จะ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1f497d"/>
          <w:sz w:val="48"/>
          <w:szCs w:val="48"/>
          <w:u w:val="single"/>
          <w:shd w:fill="auto" w:val="clear"/>
          <w:vertAlign w:val="baseline"/>
          <w:rtl w:val="0"/>
        </w:rPr>
        <w:t xml:space="preserve">เกิดรอยต่อพีเอ็นขึ้น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โครงสร้างของ PV ชนิด Si อาจมีรูปร่างเป็นแผ่นวงกลมหรือ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1f497d"/>
          <w:sz w:val="48"/>
          <w:szCs w:val="48"/>
          <w:u w:val="single"/>
          <w:shd w:fill="auto" w:val="clear"/>
          <w:vertAlign w:val="baseline"/>
          <w:rtl w:val="0"/>
        </w:rPr>
        <w:t xml:space="preserve">สี่เหลี่ยม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จัตุรัส ความหนา 200-400 ไมครอน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5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10248900</wp:posOffset>
                </wp:positionH>
                <wp:positionV relativeFrom="paragraph">
                  <wp:posOffset>-266699</wp:posOffset>
                </wp:positionV>
                <wp:extent cx="622300" cy="754380"/>
                <wp:effectExtent b="0" l="0" r="0" t="0"/>
                <wp:wrapNone/>
                <wp:docPr id="5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034850" y="3402810"/>
                          <a:ext cx="622300" cy="754380"/>
                          <a:chOff x="5034850" y="3402810"/>
                          <a:chExt cx="622300" cy="754380"/>
                        </a:xfrm>
                      </wpg:grpSpPr>
                      <wpg:grpSp>
                        <wpg:cNvGrpSpPr/>
                        <wpg:grpSpPr>
                          <a:xfrm>
                            <a:off x="5034850" y="3402810"/>
                            <a:ext cx="622300" cy="754380"/>
                            <a:chOff x="0" y="0"/>
                            <a:chExt cx="622300" cy="754380"/>
                          </a:xfrm>
                        </wpg:grpSpPr>
                        <wps:wsp>
                          <wps:cNvSpPr/>
                          <wps:cNvPr id="38" name="Shape 38"/>
                          <wps:spPr>
                            <a:xfrm>
                              <a:off x="0" y="0"/>
                              <a:ext cx="622300" cy="754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215900" y="673100"/>
                              <a:ext cx="38735" cy="81280"/>
                            </a:xfrm>
                            <a:custGeom>
                              <a:rect b="b" l="l" r="r" t="t"/>
                              <a:pathLst>
                                <a:path extrusionOk="0" h="81280" w="38735">
                                  <a:moveTo>
                                    <a:pt x="0" y="12700"/>
                                  </a:moveTo>
                                  <a:lnTo>
                                    <a:pt x="13335" y="19685"/>
                                  </a:lnTo>
                                  <a:lnTo>
                                    <a:pt x="19050" y="22860"/>
                                  </a:lnTo>
                                  <a:lnTo>
                                    <a:pt x="24130" y="26670"/>
                                  </a:lnTo>
                                  <a:lnTo>
                                    <a:pt x="28575" y="30480"/>
                                  </a:lnTo>
                                  <a:lnTo>
                                    <a:pt x="31750" y="34290"/>
                                  </a:lnTo>
                                  <a:lnTo>
                                    <a:pt x="33655" y="38735"/>
                                  </a:lnTo>
                                  <a:lnTo>
                                    <a:pt x="35560" y="42545"/>
                                  </a:lnTo>
                                  <a:lnTo>
                                    <a:pt x="34925" y="46990"/>
                                  </a:lnTo>
                                  <a:lnTo>
                                    <a:pt x="33020" y="50800"/>
                                  </a:lnTo>
                                  <a:lnTo>
                                    <a:pt x="30480" y="55245"/>
                                  </a:lnTo>
                                  <a:lnTo>
                                    <a:pt x="28575" y="59055"/>
                                  </a:lnTo>
                                  <a:lnTo>
                                    <a:pt x="27940" y="63500"/>
                                  </a:lnTo>
                                  <a:lnTo>
                                    <a:pt x="26670" y="67945"/>
                                  </a:lnTo>
                                  <a:lnTo>
                                    <a:pt x="26670" y="71755"/>
                                  </a:lnTo>
                                  <a:lnTo>
                                    <a:pt x="26035" y="76200"/>
                                  </a:lnTo>
                                  <a:lnTo>
                                    <a:pt x="26035" y="80645"/>
                                  </a:lnTo>
                                  <a:lnTo>
                                    <a:pt x="25399" y="80645"/>
                                  </a:lnTo>
                                  <a:lnTo>
                                    <a:pt x="25399" y="77470"/>
                                  </a:lnTo>
                                  <a:lnTo>
                                    <a:pt x="25399" y="42545"/>
                                  </a:lnTo>
                                  <a:lnTo>
                                    <a:pt x="26670" y="36830"/>
                                  </a:lnTo>
                                  <a:lnTo>
                                    <a:pt x="29209" y="28575"/>
                                  </a:lnTo>
                                  <a:lnTo>
                                    <a:pt x="381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0" y="0"/>
                              <a:ext cx="593090" cy="673735"/>
                            </a:xfrm>
                            <a:custGeom>
                              <a:rect b="b" l="l" r="r" t="t"/>
                              <a:pathLst>
                                <a:path extrusionOk="0" h="673735" w="593090">
                                  <a:moveTo>
                                    <a:pt x="254000" y="673100"/>
                                  </a:moveTo>
                                  <a:lnTo>
                                    <a:pt x="260985" y="646430"/>
                                  </a:lnTo>
                                  <a:lnTo>
                                    <a:pt x="267970" y="614045"/>
                                  </a:lnTo>
                                  <a:lnTo>
                                    <a:pt x="276860" y="569595"/>
                                  </a:lnTo>
                                  <a:lnTo>
                                    <a:pt x="281940" y="558800"/>
                                  </a:lnTo>
                                  <a:lnTo>
                                    <a:pt x="289560" y="544830"/>
                                  </a:lnTo>
                                  <a:lnTo>
                                    <a:pt x="299085" y="528320"/>
                                  </a:lnTo>
                                  <a:lnTo>
                                    <a:pt x="307975" y="508635"/>
                                  </a:lnTo>
                                  <a:lnTo>
                                    <a:pt x="316865" y="487680"/>
                                  </a:lnTo>
                                  <a:lnTo>
                                    <a:pt x="325755" y="464820"/>
                                  </a:lnTo>
                                  <a:lnTo>
                                    <a:pt x="335280" y="442595"/>
                                  </a:lnTo>
                                  <a:lnTo>
                                    <a:pt x="346710" y="420370"/>
                                  </a:lnTo>
                                  <a:lnTo>
                                    <a:pt x="358140" y="398780"/>
                                  </a:lnTo>
                                  <a:lnTo>
                                    <a:pt x="382270" y="356235"/>
                                  </a:lnTo>
                                  <a:lnTo>
                                    <a:pt x="431799" y="271145"/>
                                  </a:lnTo>
                                  <a:lnTo>
                                    <a:pt x="453390" y="236220"/>
                                  </a:lnTo>
                                  <a:lnTo>
                                    <a:pt x="462915" y="220980"/>
                                  </a:lnTo>
                                  <a:lnTo>
                                    <a:pt x="472440" y="205105"/>
                                  </a:lnTo>
                                  <a:lnTo>
                                    <a:pt x="481330" y="189230"/>
                                  </a:lnTo>
                                  <a:lnTo>
                                    <a:pt x="490220" y="172720"/>
                                  </a:lnTo>
                                  <a:lnTo>
                                    <a:pt x="499110" y="158750"/>
                                  </a:lnTo>
                                  <a:lnTo>
                                    <a:pt x="507365" y="146685"/>
                                  </a:lnTo>
                                  <a:lnTo>
                                    <a:pt x="516255" y="135890"/>
                                  </a:lnTo>
                                  <a:lnTo>
                                    <a:pt x="524510" y="124460"/>
                                  </a:lnTo>
                                  <a:lnTo>
                                    <a:pt x="541655" y="100330"/>
                                  </a:lnTo>
                                  <a:lnTo>
                                    <a:pt x="554990" y="79375"/>
                                  </a:lnTo>
                                  <a:lnTo>
                                    <a:pt x="560705" y="69850"/>
                                  </a:lnTo>
                                  <a:lnTo>
                                    <a:pt x="574040" y="55245"/>
                                  </a:lnTo>
                                  <a:lnTo>
                                    <a:pt x="581660" y="49530"/>
                                  </a:lnTo>
                                  <a:lnTo>
                                    <a:pt x="586740" y="44450"/>
                                  </a:lnTo>
                                  <a:lnTo>
                                    <a:pt x="589915" y="39370"/>
                                  </a:lnTo>
                                  <a:lnTo>
                                    <a:pt x="592455" y="34925"/>
                                  </a:lnTo>
                                  <a:lnTo>
                                    <a:pt x="592455" y="31750"/>
                                  </a:lnTo>
                                  <a:lnTo>
                                    <a:pt x="591185" y="29845"/>
                                  </a:lnTo>
                                  <a:lnTo>
                                    <a:pt x="588645" y="27940"/>
                                  </a:lnTo>
                                  <a:lnTo>
                                    <a:pt x="571500" y="22860"/>
                                  </a:lnTo>
                                  <a:lnTo>
                                    <a:pt x="558800" y="19685"/>
                                  </a:lnTo>
                                  <a:lnTo>
                                    <a:pt x="542925" y="17145"/>
                                  </a:lnTo>
                                  <a:lnTo>
                                    <a:pt x="525780" y="15875"/>
                                  </a:lnTo>
                                  <a:lnTo>
                                    <a:pt x="507365" y="14605"/>
                                  </a:lnTo>
                                  <a:lnTo>
                                    <a:pt x="488950" y="12700"/>
                                  </a:lnTo>
                                  <a:lnTo>
                                    <a:pt x="471170" y="9525"/>
                                  </a:lnTo>
                                  <a:lnTo>
                                    <a:pt x="454025" y="6350"/>
                                  </a:lnTo>
                                  <a:lnTo>
                                    <a:pt x="433705" y="4445"/>
                                  </a:lnTo>
                                  <a:lnTo>
                                    <a:pt x="412115" y="3175"/>
                                  </a:lnTo>
                                  <a:lnTo>
                                    <a:pt x="389255" y="1905"/>
                                  </a:lnTo>
                                  <a:lnTo>
                                    <a:pt x="340995" y="635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495300" y="330200"/>
                              <a:ext cx="127000" cy="330200"/>
                            </a:xfrm>
                            <a:custGeom>
                              <a:rect b="b" l="l" r="r" t="t"/>
                              <a:pathLst>
                                <a:path extrusionOk="0" h="330200" w="127000">
                                  <a:moveTo>
                                    <a:pt x="0" y="228600"/>
                                  </a:moveTo>
                                  <a:lnTo>
                                    <a:pt x="0" y="309245"/>
                                  </a:lnTo>
                                  <a:lnTo>
                                    <a:pt x="1270" y="311785"/>
                                  </a:lnTo>
                                  <a:lnTo>
                                    <a:pt x="3810" y="313690"/>
                                  </a:lnTo>
                                  <a:lnTo>
                                    <a:pt x="6985" y="314960"/>
                                  </a:lnTo>
                                  <a:lnTo>
                                    <a:pt x="10160" y="317500"/>
                                  </a:lnTo>
                                  <a:lnTo>
                                    <a:pt x="13970" y="320040"/>
                                  </a:lnTo>
                                  <a:lnTo>
                                    <a:pt x="17780" y="323215"/>
                                  </a:lnTo>
                                  <a:lnTo>
                                    <a:pt x="21590" y="325755"/>
                                  </a:lnTo>
                                  <a:lnTo>
                                    <a:pt x="26035" y="327025"/>
                                  </a:lnTo>
                                  <a:lnTo>
                                    <a:pt x="29845" y="328295"/>
                                  </a:lnTo>
                                  <a:lnTo>
                                    <a:pt x="35560" y="328930"/>
                                  </a:lnTo>
                                  <a:lnTo>
                                    <a:pt x="41910" y="329565"/>
                                  </a:lnTo>
                                  <a:lnTo>
                                    <a:pt x="48895" y="329565"/>
                                  </a:lnTo>
                                  <a:lnTo>
                                    <a:pt x="56515" y="328295"/>
                                  </a:lnTo>
                                  <a:lnTo>
                                    <a:pt x="64770" y="326390"/>
                                  </a:lnTo>
                                  <a:lnTo>
                                    <a:pt x="73025" y="323215"/>
                                  </a:lnTo>
                                  <a:lnTo>
                                    <a:pt x="79375" y="318770"/>
                                  </a:lnTo>
                                  <a:lnTo>
                                    <a:pt x="85725" y="312420"/>
                                  </a:lnTo>
                                  <a:lnTo>
                                    <a:pt x="90805" y="305435"/>
                                  </a:lnTo>
                                  <a:lnTo>
                                    <a:pt x="95885" y="298450"/>
                                  </a:lnTo>
                                  <a:lnTo>
                                    <a:pt x="100330" y="290830"/>
                                  </a:lnTo>
                                  <a:lnTo>
                                    <a:pt x="105410" y="282575"/>
                                  </a:lnTo>
                                  <a:lnTo>
                                    <a:pt x="109855" y="273050"/>
                                  </a:lnTo>
                                  <a:lnTo>
                                    <a:pt x="114300" y="262255"/>
                                  </a:lnTo>
                                  <a:lnTo>
                                    <a:pt x="118110" y="251460"/>
                                  </a:lnTo>
                                  <a:lnTo>
                                    <a:pt x="121285" y="239395"/>
                                  </a:lnTo>
                                  <a:lnTo>
                                    <a:pt x="123190" y="227330"/>
                                  </a:lnTo>
                                  <a:lnTo>
                                    <a:pt x="124460" y="215265"/>
                                  </a:lnTo>
                                  <a:lnTo>
                                    <a:pt x="125095" y="201295"/>
                                  </a:lnTo>
                                  <a:lnTo>
                                    <a:pt x="126365" y="170815"/>
                                  </a:lnTo>
                                  <a:lnTo>
                                    <a:pt x="125095" y="156210"/>
                                  </a:lnTo>
                                  <a:lnTo>
                                    <a:pt x="123190" y="142240"/>
                                  </a:lnTo>
                                  <a:lnTo>
                                    <a:pt x="120015" y="128905"/>
                                  </a:lnTo>
                                  <a:lnTo>
                                    <a:pt x="116840" y="116840"/>
                                  </a:lnTo>
                                  <a:lnTo>
                                    <a:pt x="113030" y="106045"/>
                                  </a:lnTo>
                                  <a:lnTo>
                                    <a:pt x="109220" y="95885"/>
                                  </a:lnTo>
                                  <a:lnTo>
                                    <a:pt x="104140" y="85089"/>
                                  </a:lnTo>
                                  <a:lnTo>
                                    <a:pt x="97790" y="73660"/>
                                  </a:lnTo>
                                  <a:lnTo>
                                    <a:pt x="90170" y="61595"/>
                                  </a:lnTo>
                                  <a:lnTo>
                                    <a:pt x="84455" y="51435"/>
                                  </a:lnTo>
                                  <a:lnTo>
                                    <a:pt x="73660" y="31750"/>
                                  </a:lnTo>
                                  <a:lnTo>
                                    <a:pt x="67310" y="24130"/>
                                  </a:lnTo>
                                  <a:lnTo>
                                    <a:pt x="60325" y="17145"/>
                                  </a:lnTo>
                                  <a:lnTo>
                                    <a:pt x="53340" y="11430"/>
                                  </a:lnTo>
                                  <a:lnTo>
                                    <a:pt x="46355" y="7620"/>
                                  </a:lnTo>
                                  <a:lnTo>
                                    <a:pt x="41275" y="5080"/>
                                  </a:lnTo>
                                  <a:lnTo>
                                    <a:pt x="2540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38100">
                              <a:solidFill>
                                <a:srgbClr val="FF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10248900</wp:posOffset>
                </wp:positionH>
                <wp:positionV relativeFrom="paragraph">
                  <wp:posOffset>-266699</wp:posOffset>
                </wp:positionV>
                <wp:extent cx="622300" cy="754380"/>
                <wp:effectExtent b="0" l="0" r="0" t="0"/>
                <wp:wrapNone/>
                <wp:docPr id="52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300" cy="754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ผิวด้านรับแสงจะมี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ชั้นป้องกันแสงสะท้อน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ที่มีการนำไฟฟ้า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firstLine="0"/>
        <w:jc w:val="left"/>
        <w:rPr>
          <w:rFonts w:ascii="Angsana New" w:cs="Angsana New" w:eastAsia="Angsana New" w:hAnsi="Angsana New"/>
          <w:b w:val="0"/>
          <w:i w:val="0"/>
          <w:smallCaps w:val="0"/>
          <w:strike w:val="0"/>
          <w:color w:val="19197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ขั้วไฟฟ้าด้านหน้า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ที่รับแสงจะ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70c0"/>
          <w:sz w:val="48"/>
          <w:szCs w:val="48"/>
          <w:u w:val="single"/>
          <w:shd w:fill="auto" w:val="clear"/>
          <w:vertAlign w:val="baseline"/>
          <w:rtl w:val="0"/>
        </w:rPr>
        <w:t xml:space="preserve">มีลักษณะคล้ายก้างปลา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เพื่อให้ได้พื้นที่รับแสงมากที่สุด ส่วนขั้วไฟฟ้าด้านหลังเป็นขั้วโลหะเต็มพื้นผิว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61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spacing w:after="280" w:before="280" w:lineRule="auto"/>
        <w:jc w:val="center"/>
        <w:rPr>
          <w:rFonts w:ascii="Angsana New" w:cs="Angsana New" w:eastAsia="Angsana New" w:hAnsi="Angsana New"/>
          <w:color w:val="191970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191970"/>
          <w:sz w:val="48"/>
          <w:szCs w:val="48"/>
        </w:rPr>
        <w:drawing>
          <wp:inline distB="0" distT="0" distL="0" distR="0">
            <wp:extent cx="4448175" cy="3467100"/>
            <wp:effectExtent b="0" l="0" r="0" t="0"/>
            <wp:docPr descr="solar-cell5" id="76" name="image67.jpg"/>
            <a:graphic>
              <a:graphicData uri="http://schemas.openxmlformats.org/drawingml/2006/picture">
                <pic:pic>
                  <pic:nvPicPr>
                    <pic:cNvPr descr="solar-cell5" id="0" name="image67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หลักการทำงานของเซลล์แสงอาทิตย์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การทำงานของเซลล์แสงอาทิตย์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7A">
      <w:pPr>
        <w:ind w:left="851"/>
        <w:jc w:val="both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เป็นขบวนการ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เปลี่ยนพลังงานแสงเป็นกระแสไฟฟ้า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ได้โดยตรง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159385</wp:posOffset>
            </wp:positionH>
            <wp:positionV relativeFrom="paragraph">
              <wp:posOffset>521335</wp:posOffset>
            </wp:positionV>
            <wp:extent cx="5883910" cy="2952115"/>
            <wp:effectExtent b="0" l="0" r="0" t="0"/>
            <wp:wrapSquare wrapText="bothSides" distB="0" distT="0" distL="114300" distR="114300"/>
            <wp:docPr descr="dia_sys%20cell_eng" id="64" name="image53.png"/>
            <a:graphic>
              <a:graphicData uri="http://schemas.openxmlformats.org/drawingml/2006/picture">
                <pic:pic>
                  <pic:nvPicPr>
                    <pic:cNvPr descr="dia_sys%20cell_eng" id="0" name="image5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952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เมื่อแสงที่มีพลังงานกระทบกับสารกึ่งตัวนำ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จะเกิดการถ่ายทอดพลังงานระหว่างกัน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3225800</wp:posOffset>
                </wp:positionV>
                <wp:extent cx="88900" cy="9969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3225800</wp:posOffset>
                </wp:positionV>
                <wp:extent cx="88900" cy="9969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ind w:left="851"/>
        <w:jc w:val="both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พลังงานจากแสงจะ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ทำให้เกิดการเคลื่อนที่ของ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ขึ้นในสารกึ่งตัวนำและเกิดเป็นกระแสไฟฟ้า จึงสามารถต่อกระแสไฟฟ้าดังกล่าวไปใช้งานได้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Angsana New" w:cs="Angsana New" w:eastAsia="Angsana New" w:hAnsi="Angsana New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1. n - type Si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ซึ่งอยู่ด้านหน้าของเซลล์ คือ สารกึ่งตัวนำที่โดปด้วยฟอสฟอรัส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มีคุณสมบัติเป็นตัวให้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e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เมื่อรับพลังงานจากแสงอาทิตย์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         </w:t>
      </w:r>
    </w:p>
    <w:p w:rsidR="00000000" w:rsidDel="00000000" w:rsidP="00000000" w:rsidRDefault="00000000" w:rsidRPr="00000000" w14:paraId="00000083">
      <w:pPr>
        <w:spacing w:before="240" w:lineRule="auto"/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 - type Si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 สารกึ่งตัวนำที่โดปด้วยโบรอน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ทำให้โครงสร้างของอะตอมสูญเสีย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(โฮล) เมื่อรับพลังงานจากแสงอาทิตย์จะ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ทำหน้าที่เป็นตัวรับ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e</w:t>
      </w:r>
      <w:r w:rsidDel="00000000" w:rsidR="00000000" w:rsidRPr="00000000">
        <w:rPr>
          <w:sz w:val="48"/>
          <w:szCs w:val="48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240" w:lineRule="auto"/>
        <w:ind w:left="142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เมื่อนำ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Si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ทั้ง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ชนิด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มา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ประกบต่อกันด้วย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p - n junction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จึงทำให้เกิดเป็น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PV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spacing w:after="280" w:before="28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</w:rPr>
        <w:drawing>
          <wp:inline distB="0" distT="0" distL="0" distR="0">
            <wp:extent cx="5114925" cy="2971800"/>
            <wp:effectExtent b="0" l="0" r="0" t="0"/>
            <wp:docPr descr="system_solarcell_1" id="78" name="image74.png"/>
            <a:graphic>
              <a:graphicData uri="http://schemas.openxmlformats.org/drawingml/2006/picture">
                <pic:pic>
                  <pic:nvPicPr>
                    <pic:cNvPr descr="system_solarcell_1" id="0" name="image7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80" w:before="280" w:lineRule="auto"/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เมื่อยังไม่มีแสง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n-type Si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ส่วนประกอบส่วนใหญ่พร้อมจะให้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e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แต่ก็ยังมี   โฮลปะปนอยู่บ้างเล็กน้อย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และด้านหน้าของ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n - type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มีแถบโลหะเรียกว่า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Front Electrode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ทำหน้าที่เป็นตัวรับ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e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34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7">
      <w:pPr>
        <w:spacing w:after="280" w:before="280" w:lineRule="auto"/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ส่วน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p-type Si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โครงสร้างส่วนใหญ่เป็นโฮล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แต่ยังคงมี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ปะปนบ้างเล็กน้อย ด้านหลังของ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 - type Si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จะมีแถบโลหะเรียกว่า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Back Electrode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ทำหน้าที่เป็นตัวรวบรวมโฮล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80" w:before="28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</w:rPr>
        <w:drawing>
          <wp:inline distB="0" distT="0" distL="0" distR="0">
            <wp:extent cx="4095750" cy="2390775"/>
            <wp:effectExtent b="0" l="0" r="0" t="0"/>
            <wp:docPr descr="system_solarcell_2" id="79" name="image70.png"/>
            <a:graphic>
              <a:graphicData uri="http://schemas.openxmlformats.org/drawingml/2006/picture">
                <pic:pic>
                  <pic:nvPicPr>
                    <pic:cNvPr descr="system_solarcell_2" id="0" name="image7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2.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เมื่อมีแสงอาทิตย์ตกกระทบ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แสงจะถ่ายเทพลังงานให้กับ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e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และโฮล ทำให้เกิดการเคลื่อนที่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เมื่อพลังสูงพอทั้ง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และโฮลจะวิ่งเข้าหาเพื่อจับคู่กัน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      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จะวิ่งไปยังชั้น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n - type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และโฮลจะวิ่งไปยังชั้น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 - type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B">
      <w:pPr>
        <w:spacing w:after="280" w:before="280" w:lineRule="auto"/>
        <w:jc w:val="center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</w:rPr>
        <w:drawing>
          <wp:inline distB="0" distT="0" distL="0" distR="0">
            <wp:extent cx="4295775" cy="2495550"/>
            <wp:effectExtent b="0" l="0" r="0" t="0"/>
            <wp:docPr descr="system_solarcell_3" id="80" name="image73.png"/>
            <a:graphic>
              <a:graphicData uri="http://schemas.openxmlformats.org/drawingml/2006/picture">
                <pic:pic>
                  <pic:nvPicPr>
                    <pic:cNvPr descr="system_solarcell_3" id="0" name="image7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3. 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วิ่งไปรวมกันที่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Front Electrode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และโฮลวิ่งไปรวมกันที่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Back Electrode </w:t>
      </w:r>
    </w:p>
    <w:p w:rsidR="00000000" w:rsidDel="00000000" w:rsidP="00000000" w:rsidRDefault="00000000" w:rsidRPr="00000000" w14:paraId="0000008D">
      <w:pPr>
        <w:spacing w:after="280" w:before="280" w:lineRule="auto"/>
        <w:ind w:left="567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เมื่อต่อวงจรไฟฟ้า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จาก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Front Electrode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Back Electrode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ให้ครบวงจร ก็จะเกิดกระแสไฟฟ้าขึ้น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เนื่องจากทั้ง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e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และโฮลจะวิ่งเพื่อจับคู่กัน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E">
      <w:pPr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33cc"/>
          <w:sz w:val="48"/>
          <w:szCs w:val="48"/>
          <w:u w:val="single"/>
          <w:rtl w:val="0"/>
        </w:rPr>
        <w:t xml:space="preserve">ขั้นตอนการผลิตเซลล์แสงอาทิตย์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u w:val="single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u w:val="single"/>
          <w:rtl w:val="0"/>
        </w:rPr>
        <w:t xml:space="preserve">ที่ทำจากซิลิคอนชนิดผลึกเดี่ยว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มีขั้นตอนการผลิต ดังนี้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91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นำ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Si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ที่ถลุงได้มาหลอมเป็นของเหลวที่อุณหภูมิ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1400 °C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แล้ว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ดึงผลึกออกจากของเหลว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โดย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48"/>
          <w:szCs w:val="48"/>
          <w:u w:val="single"/>
          <w:rtl w:val="0"/>
        </w:rPr>
        <w:t xml:space="preserve">ลดอุณหภูมิลงอย่างช้าๆ</w:t>
      </w:r>
      <w:r w:rsidDel="00000000" w:rsidR="00000000" w:rsidRPr="00000000">
        <w:rPr>
          <w:rFonts w:ascii="Angsana New" w:cs="Angsana New" w:eastAsia="Angsana New" w:hAnsi="Angsana New"/>
          <w:color w:val="0070c0"/>
          <w:sz w:val="48"/>
          <w:szCs w:val="48"/>
          <w:u w:val="singl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48"/>
          <w:szCs w:val="48"/>
          <w:u w:val="single"/>
          <w:rtl w:val="0"/>
        </w:rPr>
        <w:t xml:space="preserve">จนได้แท่งผลึกซิลิคอนเป็นของแข็ง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แล้วนำมาตัดเป็นแว่นๆ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8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2">
      <w:pPr>
        <w:spacing w:after="280" w:before="28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</w:rPr>
        <w:drawing>
          <wp:inline distB="0" distT="0" distL="0" distR="0">
            <wp:extent cx="5162550" cy="3876675"/>
            <wp:effectExtent b="0" l="0" r="0" t="0"/>
            <wp:docPr descr="basic_cell_single" id="81" name="image72.png"/>
            <a:graphic>
              <a:graphicData uri="http://schemas.openxmlformats.org/drawingml/2006/picture">
                <pic:pic>
                  <pic:nvPicPr>
                    <pic:cNvPr descr="basic_cell_single" id="0" name="image7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นำผลึก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Si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ที่เป็นแว่นมา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แพร่ซึมด้วยสารเจือปนต่างๆ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เพื่อสร้างรอยต่อพีเอ็น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ภายในเตาแพร่ซึมที่มีอุณหภูมิ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900-1000 °C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แล้ว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นำไปทำชั้นต้านการสะท้อนแสง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ด้วยเตาออกซิเดชันที่มีอุณหภูมิสูง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4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ทำขั้วไฟฟ้าสองด้าน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ด้วยการฉาบไอโลหะภายใต้สุญญากาศ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เมื่อเสร็จเรียบร้อยแล้วจะต้องนำไป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ทดสอบประสิทธิภาพ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ด้วยแสงอาทิตย์เทียม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วัดหาคุณสมบัติทางไฟฟ้า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5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u w:val="single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u w:val="single"/>
          <w:rtl w:val="0"/>
        </w:rPr>
        <w:t xml:space="preserve">ที่ทำจากซิลิคอนชนิดผลึกรวม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u w:val="single"/>
          <w:rtl w:val="0"/>
        </w:rPr>
        <w:t xml:space="preserve">Polycrystalline)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มีขั้นตอนการผลิต ดังนี้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96">
      <w:pPr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นำ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Si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ที่ถลุงและหลอมละลายเป็นของเหลวแล้วมาเทลงในแบบพิมพ์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เมื่อ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Si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แข็งตัว จะได้เป็นแท่ง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Si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เป็นแบบผลึกรวม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แล้ว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นำมาตัดเป็นแว่นๆ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4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7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จากนั้นนำมา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แพร่ซึมด้วยสารเจือปนต่างๆ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48"/>
          <w:szCs w:val="48"/>
          <w:rtl w:val="0"/>
        </w:rPr>
        <w:t xml:space="preserve">ทำขั้วไฟฟ้าสองด้าน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ด้วยวิธีการเช่นเดียวกับที่สร้างเซลล์แสงอาทิตย์ที่ทำจาก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Si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ชนิดผลึกเดี่ยว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7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8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u w:val="single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u w:val="single"/>
          <w:rtl w:val="0"/>
        </w:rPr>
        <w:t xml:space="preserve">ที่ทำจากที่ทำจากอะมอร์ฟัสซิลิคอน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มีขั้นตอนการผลิต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ดังนี้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99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ทำการแยกสลายก๊าซไซเลนให้เป็นอะมอร์ฟัส 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Si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โดยใช้เครื่อง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Plasma CVD (Chemical Vapor Deposition)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A">
      <w:pPr>
        <w:ind w:left="851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การผ่านก๊าซไซเลนเข้าไปในครอบแก้วที่มีขั้วไฟฟ้า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ความถี่สูง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จะทำให้ก๊าซแยกสลายเกิดเป็นพลาสมา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อะตอมของ 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Si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จะตกลงบนฐานรองที่วางอยู่ในครอบแก้ว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เกิดเป็นฟิล์มบาง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ขนาดไม่เกิน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1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ไมครอน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80" w:before="280" w:lineRule="auto"/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ขณะที่แยกสลายก๊าซไซเลน จะ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ผสมก๊าซฟอสฟีนและไดโบเรนเข้าไปเป็นสารเจือปน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เพื่อสร้างรอยต่อพีเอ็น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สำหรับใช้เป็นโครงสร้างของ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PV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355600</wp:posOffset>
                </wp:positionV>
                <wp:extent cx="88900" cy="9969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355600</wp:posOffset>
                </wp:positionV>
                <wp:extent cx="88900" cy="99695"/>
                <wp:effectExtent b="0" l="0" r="0" t="0"/>
                <wp:wrapNone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C">
      <w:pPr>
        <w:spacing w:after="240" w:before="280" w:lineRule="auto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 การทำขั้วไฟฟ้า มักใช้ขั้วไฟฟ้าโปร่งแสงที่ทำจาก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ITO (Indium Tin Oxide)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D">
      <w:pPr>
        <w:spacing w:after="280" w:before="28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u w:val="single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u w:val="single"/>
          <w:rtl w:val="0"/>
        </w:rPr>
        <w:t xml:space="preserve">ที่ทำจากแกลเลียม อาร์เซไนด์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มีขั้นตอนการผลิต ดังนี้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9E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ขั้นตอนการปลูกชั้นผลึก ใช้เครื่องมือ คือ เตาปลูกชั้นผลึกจากสถานะของเหลว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(LPE; Liquid Phase Epitaxy)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60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F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ขั้นตอนการปลูกชั้นผลึกที่เป็นรอยต่อเอ็นพี ใช้เครื่องมือ คือ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rtl w:val="0"/>
        </w:rPr>
        <w:t xml:space="preserve">เครื่องปลูกชั้นผลึกด้วยลำโมเลกุล</w:t>
      </w:r>
      <w:r w:rsidDel="00000000" w:rsidR="00000000" w:rsidRPr="00000000">
        <w:rPr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MBE; Molecular Beam Epitaxy)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0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33cc"/>
          <w:sz w:val="48"/>
          <w:szCs w:val="48"/>
          <w:u w:val="single"/>
          <w:rtl w:val="0"/>
        </w:rPr>
        <w:t xml:space="preserve">ลักษณะเด่นของ </w:t>
      </w:r>
      <w:r w:rsidDel="00000000" w:rsidR="00000000" w:rsidRPr="00000000"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  <w:rtl w:val="0"/>
        </w:rPr>
        <w:t xml:space="preserve">PV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284"/>
        <w:jc w:val="both"/>
        <w:rPr>
          <w:rFonts w:ascii="Angsana New" w:cs="Angsana New" w:eastAsia="Angsana New" w:hAnsi="Angsana New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ใช้พลังงานจากธรรมชาติ คือ แสงอาทิตย์ ซึ่ง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สะอาด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และบริสุทธิ์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48"/>
          <w:szCs w:val="48"/>
          <w:u w:val="single"/>
          <w:rtl w:val="0"/>
        </w:rPr>
        <w:t xml:space="preserve">ไม่ก่อปฏิกิริยาที่จะทำให้สิ่งแวดล้อมเป็นพิษ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u w:val="single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6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2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เป็นการ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นำพลังงานจากแหล่งธรรมชาติมาใช้อย่างคุ้มค่า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และไม่มีวันหมดไปจากโลกนี้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3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3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สามารถนำไปใช้เพื่อ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ผลิตพลังงานไฟฟ้าได้ทุกพื้นที่บนโลก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และได้พลังงานไฟฟ้าใช้โดยตรง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4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ไม่ต้องใช้เชื้อเพลิงอื่น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ใดนอกจากแสงอาทิตย์ รวมถึงไม่มีการเผาไหม้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จึง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ไม่ก่อให้เกิดมลภาวะด้านอากาศและน้ำ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5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5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ไม่เกิดของเสียขณะใช้งาน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จึงไม่มีการปล่อยมลพิษทำลายสิ่งแวดล้อม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6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ไม่เกิดเสียงและไม่มีการเคลื่อนไหวขณะใช้งาน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จึงไม่เกิดมลภาวะด้านเสียง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3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53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7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เป็นอุปกรณ์ที่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ติดตั้งอยู่กับที่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และไม่มีชิ้นส่วนใดที่มีการเคลื่อนไหวขณะทำงาน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จึง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ไม่เกิดการสึกหรอ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8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rtl w:val="0"/>
        </w:rPr>
        <w:t xml:space="preserve">ต้องการการบำรุงรักษาน้อย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มีอายุการใช้งานยืนยาวและประสิทธิภาพคงที่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9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มีน้ำหนักเบา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ติดตั้งง่าย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เคลื่อนย้ายสะดวกและรวดเร็ว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9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A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เนื่องจากมีลักษณะเป็นโมดูล จึงสามารถ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u w:val="single"/>
          <w:rtl w:val="0"/>
        </w:rPr>
        <w:t xml:space="preserve">ประกอบได้ตามขนาดที่ต้องการ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B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ช่วยลดปัญหาการสะสมของก๊าซต่างๆ ในบรรยากาศ เช่น คาร์บอนมอนอกไซด์และซัลเฟอร์ไดออกไซด์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ซึ่งเป็นผลจากการเผาไหม้ของเชื้อเพลิงจำพวกน้ำมัน ถ่านหิน และก๊าซธรรมชาติ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ind w:left="993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ซึ่ง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ส่งผลกระทบต่อสิ่งแวดล้อม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เกิดปฏิกิริยาเรือนกระจก ทำให้โลกร้อนขึ้น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เกิดฝนกรด และอากาศเป็นพิษ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AD">
      <w:pPr>
        <w:jc w:val="both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33cc"/>
          <w:sz w:val="48"/>
          <w:szCs w:val="48"/>
          <w:u w:val="single"/>
          <w:rtl w:val="0"/>
        </w:rPr>
        <w:t xml:space="preserve">อุปกรณ์สำคัญของระบบการผลิตกระแสไฟฟ้าจาก</w:t>
      </w:r>
      <w:r w:rsidDel="00000000" w:rsidR="00000000" w:rsidRPr="00000000"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  <w:rtl w:val="0"/>
        </w:rPr>
        <w:t xml:space="preserve"> PV</w:t>
      </w:r>
    </w:p>
    <w:p w:rsidR="00000000" w:rsidDel="00000000" w:rsidP="00000000" w:rsidRDefault="00000000" w:rsidRPr="00000000" w14:paraId="000000AE">
      <w:pPr>
        <w:jc w:val="both"/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ผลิตไฟฟ้ากระแสตรง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จึงนำกระแสไฟฟ้าไปใช้ได้เฉพาะกับอุปกรณ์ไฟฟ้ากระแสตรงเท่านั้น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หากต้องการ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นำไปใช้กับอุปกรณ์ไฟฟ้าที่ใช้ไฟฟ้ากระแสสลับ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หรือเก็บสะสมพลังงานไว้ใช้ต่อไป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51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51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0">
      <w:pPr>
        <w:ind w:left="993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rtl w:val="0"/>
        </w:rPr>
        <w:t xml:space="preserve">ต้องใช้ร่วมกับอุปกรณ์อื่นๆ อีก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โดยรวมเข้าเป็นระบบที่ผลิตกระแสไฟฟ้าจาก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PV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อุปกรณ์สำคัญๆ มีดังนี้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80" w:before="28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267325" cy="3238500"/>
            <wp:effectExtent b="0" l="0" r="0" t="0"/>
            <wp:docPr descr="2" id="82" name="image75.jpg"/>
            <a:graphic>
              <a:graphicData uri="http://schemas.openxmlformats.org/drawingml/2006/picture">
                <pic:pic>
                  <pic:nvPicPr>
                    <pic:cNvPr descr="2" id="0" name="image75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426" w:hanging="360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แผง 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PV</w:t>
      </w:r>
      <w:r w:rsidDel="00000000" w:rsidR="00000000" w:rsidRPr="00000000">
        <w:rPr>
          <w:b w:val="1"/>
          <w:sz w:val="48"/>
          <w:szCs w:val="48"/>
          <w:rtl w:val="0"/>
        </w:rPr>
        <w:t xml:space="preserve"> (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Solar Module)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ทำหน้าที่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เปลี่ยนพลังงานแสงอาทิตย์ให้เป็นพลังงานไฟฟ้า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ซึ่งเป็นไฟฟ้ากระแสตรง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มีการนำแผง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PV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หลายๆ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เซลล์มาต่อกันเป็นแถว เพื่อให้ได้พลังงานไฟฟ้าใช้งานตามที่ต้องการ โดย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rtl w:val="0"/>
        </w:rPr>
        <w:t xml:space="preserve">การต่อกันแบบอนุกรม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rtl w:val="0"/>
        </w:rPr>
        <w:t xml:space="preserve">จะเพิ่มแรงดันไฟฟ้า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และการ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ต่อกันแบบขนาน จะเพิ่มพลังงานไฟฟ้า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425" w:hanging="360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เครื่องควบคุมการประจุ (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Charge Controller)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ทำหน้าที่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09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ประจุกระแส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(I)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ที่ผลิตได้จากแผง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เข้าสู่แบตเตอรี่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3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ind w:left="709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ควบคุมการประจุ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ให้มีปริมาณเหมาะสมกับแบตเตอรี่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9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7">
      <w:pPr>
        <w:tabs>
          <w:tab w:val="left" w:pos="1276"/>
        </w:tabs>
        <w:ind w:left="1276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เพื่อยืดอายุการใช้งาน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รวมถึงการจ่าย 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ออกจากแบตเตอรี่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ด้วย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B8">
      <w:pPr>
        <w:ind w:left="426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ดังนั้น การทำงานของเครื่องควบคุมการประจุ คือ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rtl w:val="0"/>
        </w:rPr>
        <w:t xml:space="preserve">เมื่อประจุ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rtl w:val="0"/>
        </w:rPr>
        <w:t xml:space="preserve">เข้าสู่แบตเตอรี่จนเต็มแล้ว จะหยุดหรือลดการประจุ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B9">
      <w:pPr>
        <w:spacing w:after="240" w:before="280" w:lineRule="auto"/>
        <w:ind w:left="360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029200" cy="3086100"/>
            <wp:effectExtent b="0" l="0" r="0" t="0"/>
            <wp:docPr descr="2" id="83" name="image75.jpg"/>
            <a:graphic>
              <a:graphicData uri="http://schemas.openxmlformats.org/drawingml/2006/picture">
                <pic:pic>
                  <pic:nvPicPr>
                    <pic:cNvPr descr="2" id="0" name="image75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80" w:lineRule="auto"/>
        <w:ind w:left="360"/>
        <w:jc w:val="both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(ระบบพลังงานแสงอาทิตย์จะใช้เครื่องควบคุมการประจุ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I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ในกรณีที่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rtl w:val="0"/>
        </w:rPr>
        <w:t xml:space="preserve">มีการเก็บพลังงานไฟฟ้าไว้ในแบตเตอรี่เท่านั้น</w:t>
      </w:r>
      <w:r w:rsidDel="00000000" w:rsidR="00000000" w:rsidRPr="00000000">
        <w:rPr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240" w:before="280" w:lineRule="auto"/>
        <w:ind w:left="426" w:hanging="360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แบตเตอรี่ (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Battery)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ทำหน้าที่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rtl w:val="0"/>
        </w:rPr>
        <w:t xml:space="preserve">เป็นตัวเก็บพลังงานไฟฟ้าที่ผลิตได้จากแผง 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color w:val="1f497d"/>
          <w:sz w:val="48"/>
          <w:szCs w:val="48"/>
          <w:rtl w:val="0"/>
        </w:rPr>
        <w:t xml:space="preserve">ไว้ใช้เวลาที่ต้องการ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เช่น เวลาที่ไม่มีแสงอาทิตย์ เวลากลางคืน หรือนำไปประยุกต์ใช้งานอื่นๆ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240" w:before="280" w:lineRule="auto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แบตเตอรี่มีหลายชนิดและหลายขนาดให้เลือกใช้งานตามความเหมาะสม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 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pacing w:after="240" w:before="280" w:lineRule="auto"/>
        <w:ind w:left="426" w:hanging="360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เครื่องแปลงกระแสไฟฟ้า (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Inverter)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ทำหน้าที่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แปลงพลังงานไฟฟ้าจากกระแสตรง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 (DC)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ที่ผลิตได้จากแผง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PV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ให้เป็นพลังงานไฟฟ้ากระแสสลับ (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rtl w:val="0"/>
        </w:rPr>
        <w:t xml:space="preserve">AC)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เพื่อให้สามารถใช้ได้กับอุปกรณ์ไฟฟ้ากระแสสลับ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Angsana New" w:cs="Angsana New" w:eastAsia="Angsana New" w:hAnsi="Angsana New"/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แบ่งเป็น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2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ชนิด คือ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Sine Wave Inverter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ใช้ได้กับอุปกรณ์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u w:val="single"/>
          <w:rtl w:val="0"/>
        </w:rPr>
        <w:t xml:space="preserve">AC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ทุกชนิด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4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0">
      <w:pPr>
        <w:ind w:left="284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Modified Sine Wave Inverter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ใช้ได้กับอุปกรณ์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AC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ไม่มีส่วนประกอบของมอเตอร์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และหลอดฟลูออเรสเซนต์ที่เป็น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Electronic ballast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1">
      <w:pPr>
        <w:tabs>
          <w:tab w:val="left" w:pos="0"/>
        </w:tabs>
        <w:spacing w:after="240" w:before="280" w:lineRule="auto"/>
        <w:ind w:left="720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4695825" cy="2886075"/>
            <wp:effectExtent b="0" l="0" r="0" t="0"/>
            <wp:docPr descr="2" id="84" name="image75.jpg"/>
            <a:graphic>
              <a:graphicData uri="http://schemas.openxmlformats.org/drawingml/2006/picture">
                <pic:pic>
                  <pic:nvPicPr>
                    <pic:cNvPr descr="2" id="0" name="image75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tabs>
          <w:tab w:val="left" w:pos="284"/>
        </w:tabs>
        <w:spacing w:after="280" w:before="280" w:lineRule="auto"/>
        <w:ind w:left="426" w:hanging="360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ระบบป้องกันฟ้าผ่า (</w:t>
      </w: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Lightning Protection)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ทำหน้าที่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ป้องกันความเสียหายที่เกิดกับอุปกรณ์ไฟฟ้าเมื่อฟ้าผ่า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C3">
      <w:pPr>
        <w:tabs>
          <w:tab w:val="left" w:pos="284"/>
        </w:tabs>
        <w:spacing w:after="280" w:before="280" w:lineRule="auto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ในระบบทั่วไปมักไม่ใช้อุปกรณ์นี้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จะใช้สำหรับระบบขนาดใหญ่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และมีความสำคัญเท่านั้น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รวมถึงต้องมีระบบสายดินที่มีประสิทธิภาพด้วย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 </w:t>
      </w:r>
    </w:p>
    <w:p w:rsidR="00000000" w:rsidDel="00000000" w:rsidP="00000000" w:rsidRDefault="00000000" w:rsidRPr="00000000" w14:paraId="000000C4">
      <w:pPr>
        <w:spacing w:after="280" w:before="280" w:lineRule="auto"/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33cc"/>
          <w:sz w:val="48"/>
          <w:szCs w:val="48"/>
          <w:u w:val="single"/>
          <w:rtl w:val="0"/>
        </w:rPr>
        <w:t xml:space="preserve">การประยุกต์ใช้งาน </w:t>
      </w:r>
      <w:r w:rsidDel="00000000" w:rsidR="00000000" w:rsidRPr="00000000">
        <w:rPr>
          <w:rFonts w:ascii="Angsana New" w:cs="Angsana New" w:eastAsia="Angsana New" w:hAnsi="Angsana New"/>
          <w:b w:val="1"/>
          <w:color w:val="0033cc"/>
          <w:sz w:val="48"/>
          <w:szCs w:val="48"/>
          <w:u w:val="single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33cc"/>
          <w:sz w:val="48"/>
          <w:szCs w:val="48"/>
          <w:u w:val="single"/>
          <w:rtl w:val="0"/>
        </w:rPr>
        <w:t xml:space="preserve">ในด้านต่างๆ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การนำพลังงานแสงอาทิตย์ซึ่งเป็นพลังงานจากธรรมชาติมาทดแทนพลังงานรูปแบบอื่นๆ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ได้รับความสนใจและเป็นที่นิยมมากขึ้น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80" w:before="28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u w:val="single"/>
          <w:rtl w:val="0"/>
        </w:rPr>
        <w:t xml:space="preserve">สามารถนำมาใช้ให้เกิดประโยชน์อย่างมากมายในการดำรงชีวิต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รวมถึงไม่เป็นการทำลายสิ่งแวดล้อม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2"/>
        <w:tblW w:w="10068.0" w:type="dxa"/>
        <w:jc w:val="left"/>
        <w:tblInd w:w="0.0" w:type="dxa"/>
        <w:tblLayout w:type="fixed"/>
        <w:tblLook w:val="0000"/>
      </w:tblPr>
      <w:tblGrid>
        <w:gridCol w:w="2217"/>
        <w:gridCol w:w="7851"/>
        <w:tblGridChange w:id="0">
          <w:tblGrid>
            <w:gridCol w:w="2217"/>
            <w:gridCol w:w="7851"/>
          </w:tblGrid>
        </w:tblGridChange>
      </w:tblGrid>
      <w:tr>
        <w:tc>
          <w:tcPr>
            <w:shd w:fill="dce1e6" w:val="clear"/>
          </w:tcPr>
          <w:p w:rsidR="00000000" w:rsidDel="00000000" w:rsidP="00000000" w:rsidRDefault="00000000" w:rsidRPr="00000000" w14:paraId="000000C6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บ้านพักอาศัย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ce1e6" w:val="clear"/>
          </w:tcPr>
          <w:p w:rsidR="00000000" w:rsidDel="00000000" w:rsidP="00000000" w:rsidRDefault="00000000" w:rsidRPr="00000000" w14:paraId="000000C7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ระบบแสงสว่างภายในบ้านและนอกบ้าน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 (ไฟสนาม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ไฟโรงจอดรถ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และโคมไฟรั้วบ้าน ฯลฯ)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อุปกรณ์ไฟฟ้าชนิดต่างๆ 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ระบบเปิด-ปิดประตูบ้าน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ระบบรักษาความปลอดภัย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ระบบระบายอากาศ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เครื่องสูบน้ำ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เครื่องกรองน้ำ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และไฟสำรองยามฉุกเฉิน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eeeee" w:val="clear"/>
          </w:tcPr>
          <w:p w:rsidR="00000000" w:rsidDel="00000000" w:rsidP="00000000" w:rsidRDefault="00000000" w:rsidRPr="00000000" w14:paraId="000000C8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ระบบสูบน้ำ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eeeee" w:val="clear"/>
          </w:tcPr>
          <w:p w:rsidR="00000000" w:rsidDel="00000000" w:rsidP="00000000" w:rsidRDefault="00000000" w:rsidRPr="00000000" w14:paraId="000000C9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อุปโภค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สาธารณูปโภค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ฟาร์มเลี้ยงสัตว์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เพาะปลูก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ทำสวน-ไร่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เหมืองแร่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และชลประทาน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ce1e6" w:val="clear"/>
          </w:tcPr>
          <w:p w:rsidR="00000000" w:rsidDel="00000000" w:rsidP="00000000" w:rsidRDefault="00000000" w:rsidRPr="00000000" w14:paraId="000000CA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ระบบแสงสว่าง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ce1e6" w:val="clear"/>
          </w:tcPr>
          <w:p w:rsidR="00000000" w:rsidDel="00000000" w:rsidP="00000000" w:rsidRDefault="00000000" w:rsidRPr="00000000" w14:paraId="000000CB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โคมไฟป้ายรถเมล์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ตู้โทรศัพท์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ป้ายประกาศ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สถานที่จอดรถ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แสงสว่างภายนอกอาคาร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และไฟถนนสาธารณะ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eeeee" w:val="clear"/>
          </w:tcPr>
          <w:p w:rsidR="00000000" w:rsidDel="00000000" w:rsidP="00000000" w:rsidRDefault="00000000" w:rsidRPr="00000000" w14:paraId="000000CC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ระบบประจุแบตเตอรี่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eeeee" w:val="clear"/>
          </w:tcPr>
          <w:p w:rsidR="00000000" w:rsidDel="00000000" w:rsidP="00000000" w:rsidRDefault="00000000" w:rsidRPr="00000000" w14:paraId="000000CD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ไฟสำรองไว้ใช้ยามฉุกเฉิน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ศูนย์ประจุแบตเตอรี่ประจำหมู่บ้าน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ในชนบทที่ไม่มีไฟฟ้าใช้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แหล่งจ่ายไฟสำหรับใช้ในครัวเรือนและระบบแสงสว่างในพื้นที่ห่างไกล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ce1e6" w:val="clear"/>
          </w:tcPr>
          <w:p w:rsidR="00000000" w:rsidDel="00000000" w:rsidP="00000000" w:rsidRDefault="00000000" w:rsidRPr="00000000" w14:paraId="000000CE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ทำการเกษตร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ce1e6" w:val="clear"/>
          </w:tcPr>
          <w:p w:rsidR="00000000" w:rsidDel="00000000" w:rsidP="00000000" w:rsidRDefault="00000000" w:rsidRPr="00000000" w14:paraId="000000CF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ระบบสูบน้ำ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พัดลมอบผลผลิตทางการเกษตร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 และเครื่องนวดข้าว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eeeee" w:val="clear"/>
          </w:tcPr>
          <w:p w:rsidR="00000000" w:rsidDel="00000000" w:rsidP="00000000" w:rsidRDefault="00000000" w:rsidRPr="00000000" w14:paraId="000000D0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เลี้ยงสัตว์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eeeee" w:val="clear"/>
          </w:tcPr>
          <w:p w:rsidR="00000000" w:rsidDel="00000000" w:rsidP="00000000" w:rsidRDefault="00000000" w:rsidRPr="00000000" w14:paraId="000000D1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ระบบสูบน้ำ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ระบบเติมออกซิเจนในบ่อน้ำ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 (บ่อกุ้งและบ่อปลา) และแสงไฟดักจับแมลง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 </w:t>
            </w:r>
          </w:p>
        </w:tc>
      </w:tr>
      <w:tr>
        <w:tc>
          <w:tcPr>
            <w:shd w:fill="dce1e6" w:val="clear"/>
          </w:tcPr>
          <w:p w:rsidR="00000000" w:rsidDel="00000000" w:rsidP="00000000" w:rsidRDefault="00000000" w:rsidRPr="00000000" w14:paraId="000000D2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อนามัย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ce1e6" w:val="clear"/>
          </w:tcPr>
          <w:p w:rsidR="00000000" w:rsidDel="00000000" w:rsidP="00000000" w:rsidRDefault="00000000" w:rsidRPr="00000000" w14:paraId="000000D3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ตู้เย็น/กล่องทำความเย็นเพื่อเก็บยาและวัคซีน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อุปกรณ์ไฟฟ้าทางการแพทย์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สำหรับหน่วยอนามัย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หน่วยแพทย์เคลื่อนที่ และสถานีอนามัย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eeeee" w:val="clear"/>
          </w:tcPr>
          <w:p w:rsidR="00000000" w:rsidDel="00000000" w:rsidP="00000000" w:rsidRDefault="00000000" w:rsidRPr="00000000" w14:paraId="000000D4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คมนาคม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eeeee" w:val="clear"/>
          </w:tcPr>
          <w:p w:rsidR="00000000" w:rsidDel="00000000" w:rsidP="00000000" w:rsidRDefault="00000000" w:rsidRPr="00000000" w14:paraId="000000D5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สัญญาณเตือนทางอากาศ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ไฟนำร่องทางขึ้น-ลงเครื่องบิน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ไฟประภาคาร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ไฟนำร่องเดินเรือ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ไฟสัญญาณข้ามถนน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สัญญาณจราจร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โคมไฟถนน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 และโทรศัพท์ฉุกเฉิน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 </w:t>
            </w:r>
          </w:p>
        </w:tc>
      </w:tr>
      <w:tr>
        <w:tc>
          <w:tcPr>
            <w:shd w:fill="dce1e6" w:val="clear"/>
          </w:tcPr>
          <w:p w:rsidR="00000000" w:rsidDel="00000000" w:rsidP="00000000" w:rsidRDefault="00000000" w:rsidRPr="00000000" w14:paraId="000000D6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สื่อสาร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ce1e6" w:val="clear"/>
          </w:tcPr>
          <w:p w:rsidR="00000000" w:rsidDel="00000000" w:rsidP="00000000" w:rsidRDefault="00000000" w:rsidRPr="00000000" w14:paraId="000000D7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สถานีสัญญาณไมโครเวฟ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อุปกรณ์โทรคมนาคม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อุปกรณ์สื่อสารแบบพกพา (เช่น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วิทยุสนามของหน่วยงานบริการและทหาร) และสถานีตรวจสอบอากาศ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eeeee" w:val="clear"/>
          </w:tcPr>
          <w:p w:rsidR="00000000" w:rsidDel="00000000" w:rsidP="00000000" w:rsidRDefault="00000000" w:rsidRPr="00000000" w14:paraId="000000D8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บันเทิงและพักผ่อนหย่อนใจ</w:t>
            </w:r>
            <w:r w:rsidDel="00000000" w:rsidR="00000000" w:rsidRPr="00000000">
              <w:rPr>
                <w:rFonts w:ascii="Angsana New" w:cs="Angsana New" w:eastAsia="Angsana New" w:hAnsi="Angsana New"/>
                <w:b w:val="1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eeeee" w:val="clear"/>
          </w:tcPr>
          <w:p w:rsidR="00000000" w:rsidDel="00000000" w:rsidP="00000000" w:rsidRDefault="00000000" w:rsidRPr="00000000" w14:paraId="000000D9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แหล่งจ่ายไฟฟ้าสำหรับบ้านพักตากอากาศในพื้นที่ห่างไกล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ระบบประจุแบตเตอรี่แบบพกพาติดตัวไปได้ และ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อุปกรณ์ไฟฟ้าที่ให้ความบันเทิง</w:t>
            </w:r>
            <w:r w:rsidDel="00000000" w:rsidR="00000000" w:rsidRPr="00000000">
              <w:rPr>
                <w:rFonts w:ascii="Angsana New" w:cs="Angsana New" w:eastAsia="Angsana New" w:hAnsi="Angsana New"/>
                <w:color w:val="ff0000"/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ce1e6" w:val="clear"/>
          </w:tcPr>
          <w:p w:rsidR="00000000" w:rsidDel="00000000" w:rsidP="00000000" w:rsidRDefault="00000000" w:rsidRPr="00000000" w14:paraId="000000DA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พื้นที่ห่างไกล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ce1e6" w:val="clear"/>
          </w:tcPr>
          <w:p w:rsidR="00000000" w:rsidDel="00000000" w:rsidP="00000000" w:rsidRDefault="00000000" w:rsidRPr="00000000" w14:paraId="000000DB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ภูเขา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เกาะ</w:t>
            </w:r>
            <w:r w:rsidDel="00000000" w:rsidR="00000000" w:rsidRPr="00000000">
              <w:rPr>
                <w:rFonts w:ascii="Angsana New" w:cs="Angsana New" w:eastAsia="Angsana New" w:hAnsi="Angsana New"/>
                <w:sz w:val="48"/>
                <w:szCs w:val="48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ป่าลึก และ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sz w:val="48"/>
                <w:szCs w:val="48"/>
                <w:rtl w:val="0"/>
              </w:rPr>
              <w:t xml:space="preserve">พื้นที่สายส่งการไฟฟ้าเข้าไม่ถึง</w:t>
            </w:r>
            <w:r w:rsidDel="00000000" w:rsidR="00000000" w:rsidRPr="00000000">
              <w:rPr>
                <w:sz w:val="48"/>
                <w:szCs w:val="4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eeeeee" w:val="clear"/>
          </w:tcPr>
          <w:p w:rsidR="00000000" w:rsidDel="00000000" w:rsidP="00000000" w:rsidRDefault="00000000" w:rsidRPr="00000000" w14:paraId="000000DC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48"/>
                <w:szCs w:val="48"/>
                <w:rtl w:val="0"/>
              </w:rPr>
              <w:t xml:space="preserve">อวกาศ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eeeee" w:val="clear"/>
          </w:tcPr>
          <w:p w:rsidR="00000000" w:rsidDel="00000000" w:rsidP="00000000" w:rsidRDefault="00000000" w:rsidRPr="00000000" w14:paraId="000000DD">
            <w:pPr>
              <w:rPr>
                <w:rFonts w:ascii="Angsana New" w:cs="Angsana New" w:eastAsia="Angsana New" w:hAnsi="Angsana New"/>
                <w:sz w:val="48"/>
                <w:szCs w:val="4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ดาวเทียม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rPr>
          <w:rFonts w:ascii="Angsana New" w:cs="Angsana New" w:eastAsia="Angsana New" w:hAnsi="Angsana New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u w:val="single"/>
          <w:rtl w:val="0"/>
        </w:rPr>
        <w:t xml:space="preserve">การบำรุงรักษา PV และอายุการใช้งาน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อายุการใช้งาน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PV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โดยทั่วไป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4f81bd"/>
          <w:sz w:val="48"/>
          <w:szCs w:val="48"/>
          <w:u w:val="none"/>
          <w:shd w:fill="auto" w:val="clear"/>
          <w:vertAlign w:val="baseline"/>
          <w:rtl w:val="0"/>
        </w:rPr>
        <w:t xml:space="preserve">ยาวนานกว่า 20 ปี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และเนื่องจาก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เป็นอุปกรณ์ที่ติดตั้งอยู่กับที่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ไม่มีส่วนใดที่เคลื่อนไหว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เป็นผลให้ลดการดูแลและบำรุงรักษาระบบจะ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4f81bd"/>
          <w:sz w:val="48"/>
          <w:szCs w:val="48"/>
          <w:u w:val="none"/>
          <w:shd w:fill="auto" w:val="clear"/>
          <w:vertAlign w:val="baseline"/>
          <w:rtl w:val="0"/>
        </w:rPr>
        <w:t xml:space="preserve">มีเพียงในส่วนของการทำความสะอาดแผง PV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ที่เกิดจากฝุ่นละอองเท่านั้น 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เทคโนโลยีของ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PV ในปัจจุบัน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มีการพัฒนาให้มีประสิทธิภาพสูงขึ้น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ประกอบกับการนำระบบควบคุมที่ดีมาใช้ในการผลิต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ทำให้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PV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สามารถที่จะผลิตพลังงานไฟฟ้าได้ประมาณ 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1,600-1,800 กิโลวัตต์-ชั่วโมง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ต่อกิโลวัตต์สูงสุดต่อปี พลังงานไฟฟ้าที่ผลิตได้จากบ้าน 1 หลัง ประมาณ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3,750-4,500 หน่วย/ปี 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สามารถลดการใช้น้ำมันในการผลิตไฟฟ้าลงได้ </w:t>
      </w:r>
      <w:r w:rsidDel="00000000" w:rsidR="00000000" w:rsidRPr="00000000">
        <w:rPr>
          <w:rFonts w:ascii="Angsana New" w:cs="Angsana New" w:eastAsia="Angsana New" w:hAnsi="Angsana New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1,250-1,500 ลิตร/ปี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7">
      <w:pPr>
        <w:pStyle w:val="Heading3"/>
        <w:spacing w:after="0" w:before="240" w:lineRule="auto"/>
        <w:jc w:val="both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ลดผลกระทบต่อสิ่งแวดล้อม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เนื่องจากการผลิตไฟฟ้าจากพลังงานแสงอาทิตย์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ไม่ใช้เชื้อเพลิง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จึงมีส่วน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4f81bd"/>
          <w:sz w:val="48"/>
          <w:szCs w:val="48"/>
          <w:u w:val="none"/>
          <w:shd w:fill="auto" w:val="clear"/>
          <w:vertAlign w:val="baseline"/>
          <w:rtl w:val="0"/>
        </w:rPr>
        <w:t xml:space="preserve">ช่วยลดสารพิษที่เกิดจากโรงไฟฟ้า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ที่ผลิตอยู่ในปัจจุบัน และ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4f81bd"/>
          <w:sz w:val="48"/>
          <w:szCs w:val="48"/>
          <w:u w:val="none"/>
          <w:shd w:fill="auto" w:val="clear"/>
          <w:vertAlign w:val="baseline"/>
          <w:rtl w:val="0"/>
        </w:rPr>
        <w:t xml:space="preserve">ช่วยลดค่าใช้จ่ายที่ใช้ในการกำจัดสารต่างๆ</w:t>
      </w:r>
      <w:r w:rsidDel="00000000" w:rsidR="00000000" w:rsidRPr="00000000">
        <w:rPr>
          <w:rFonts w:ascii="Angsana New" w:cs="Angsana New" w:eastAsia="Angsana New" w:hAnsi="Angsana New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ดังกล่าวนั้นด้วย</w:t>
      </w:r>
    </w:p>
    <w:p w:rsidR="00000000" w:rsidDel="00000000" w:rsidP="00000000" w:rsidRDefault="00000000" w:rsidRPr="00000000" w14:paraId="000000EA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u w:val="single"/>
          <w:rtl w:val="0"/>
        </w:rPr>
        <w:t xml:space="preserve">ลักษณะสมบัติเอาต์พุตของเซลล์แสงอาทิตย์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360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พารามิเตอร์ที่ใช้อธิบายลักษณะสมบัติเอาพุตของเซลล์แสงอาทิตย์มีดังนี้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240" w:lineRule="auto"/>
        <w:ind w:left="357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กระแสไฟฟ้าลัดวงจร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(Short Circuit Current, 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sc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 ค่า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u w:val="single"/>
          <w:rtl w:val="0"/>
        </w:rPr>
        <w:t xml:space="preserve">กระแสไฟฟ้าที่วัดได้เมื่อลัดวงจรเมื่อเซลล์แสงอาทิตย์ได้รับแสง</w:t>
      </w:r>
      <w:r w:rsidDel="00000000" w:rsidR="00000000" w:rsidRPr="00000000">
        <w:rPr>
          <w:color w:val="ff0000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จะทำให้เกิดกระแสไฟฟ้าไหลจากเซลล์ผ่านไปยังวงจรภายนอก สภาวะนี้</w:t>
      </w:r>
      <w:r w:rsidDel="00000000" w:rsidR="00000000" w:rsidRPr="00000000">
        <w:rPr>
          <w:rFonts w:ascii="Arial Unicode MS" w:cs="Arial Unicode MS" w:eastAsia="Arial Unicode MS" w:hAnsi="Arial Unicode MS"/>
          <w:color w:val="4f81bd"/>
          <w:sz w:val="48"/>
          <w:szCs w:val="48"/>
          <w:rtl w:val="0"/>
        </w:rPr>
        <w:t xml:space="preserve">กระแสไฟฟ้าจะมีค่าสูงสุด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3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1">
      <w:pPr>
        <w:spacing w:before="240" w:lineRule="auto"/>
        <w:ind w:left="357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แรงดันไฟฟ้าวงจรเปิด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(Open Circuit Voltage, V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oc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 ค่า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แรงดันไฟฟ้าเมื่อเปิดวงจรไม่ได้ต่อวงจรกับอุปกรณ์ไฟฟ้า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กระแสไฟฟ้าที่ไหลในวงจรขณะนั้นเป็นศูนย์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50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330200</wp:posOffset>
                </wp:positionV>
                <wp:extent cx="88900" cy="99695"/>
                <wp:effectExtent b="0" l="0" r="0" t="0"/>
                <wp:wrapNone/>
                <wp:docPr id="50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2">
      <w:pPr>
        <w:spacing w:before="240" w:lineRule="auto"/>
        <w:ind w:left="357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กำลังไฟฟ้าสูงสุด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(Maximum Power, P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ผลคูณของแรงดันไฟฟ้ากับกระแสไฟฟ้า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ที่เซลล์แสงอาทิตย์จ่ายออกมาที่ค่า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สูงสุด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3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befor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ที่เราจะได้จาก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PV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จะ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48"/>
          <w:szCs w:val="48"/>
          <w:u w:val="single"/>
          <w:rtl w:val="0"/>
        </w:rPr>
        <w:t xml:space="preserve">เท่ากับพื้นที่สี่เหลี่ยมผืนผ้าที่ใหญ่ที่สุดภายในกราฟ</w:t>
      </w:r>
      <w:r w:rsidDel="00000000" w:rsidR="00000000" w:rsidRPr="00000000">
        <w:rPr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FB">
      <w:pPr>
        <w:ind w:left="360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5165073" cy="3380084"/>
            <wp:effectExtent b="0" l="0" r="0" t="0"/>
            <wp:docPr descr="G:\farc_agilent01_jul2009_1.gif" id="65" name="image55.png"/>
            <a:graphic>
              <a:graphicData uri="http://schemas.openxmlformats.org/drawingml/2006/picture">
                <pic:pic>
                  <pic:nvPicPr>
                    <pic:cNvPr descr="G:\farc_agilent01_jul2009_1.gif" id="0" name="image5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073" cy="3380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ถ้าให้ 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V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(maximum voltage)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 แรงดันไฟฟ้าสูงสุด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(maximum current)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 กระแสไฟฟ้าสูงสุด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ที่จะให้กำลังไฟฟ้าสูงสุด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360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    ดังนั้น           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= V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  <w:t xml:space="preserve">×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FF">
      <w:pPr>
        <w:ind w:left="360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ฟิลล์แฟกเตอร์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(fill factor, FF)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 อัตราส่วนของพื้นที่ของ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V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  <w:t xml:space="preserve">×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ต่อพื้นที่ของ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V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oc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tl w:val="0"/>
        </w:rPr>
        <w:t xml:space="preserve">×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sc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และเขียนเป็นสูตรได้ว่า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190500</wp:posOffset>
                </wp:positionV>
                <wp:extent cx="88900" cy="99695"/>
                <wp:effectExtent b="0" l="0" r="0" t="0"/>
                <wp:wrapNone/>
                <wp:docPr id="37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0">
      <w:pPr>
        <w:jc w:val="center"/>
        <w:rPr>
          <w:rFonts w:ascii="Cambria Math" w:cs="Cambria Math" w:eastAsia="Cambria Math" w:hAnsi="Cambria Math"/>
          <w:sz w:val="40"/>
          <w:szCs w:val="40"/>
        </w:rPr>
      </w:pPr>
      <m:oMath>
        <m:r>
          <w:rPr>
            <w:rFonts w:ascii="Cambria Math" w:cs="Cambria Math" w:eastAsia="Cambria Math" w:hAnsi="Cambria Math"/>
            <w:sz w:val="40"/>
            <w:szCs w:val="40"/>
          </w:rPr>
          <m:t xml:space="preserve">FF=</m:t>
        </m:r>
        <m:f>
          <m:fPr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max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oc</m:t>
                </m:r>
              </m:sub>
            </m:sSub>
            <m:r>
              <w:rPr>
                <w:rFonts w:ascii="Cambria Math" w:cs="Cambria Math" w:eastAsia="Cambria Math" w:hAnsi="Cambria Math"/>
                <w:sz w:val="40"/>
                <w:szCs w:val="40"/>
              </w:rPr>
              <m:t>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sc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40"/>
            <w:szCs w:val="4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max</m:t>
                </m:r>
              </m:sub>
            </m:sSub>
            <m:r>
              <w:rPr>
                <w:rFonts w:ascii="Cambria Math" w:cs="Cambria Math" w:eastAsia="Cambria Math" w:hAnsi="Cambria Math"/>
                <w:sz w:val="40"/>
                <w:szCs w:val="40"/>
              </w:rPr>
              <m:t>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max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oc</m:t>
                </m:r>
              </m:sub>
            </m:sSub>
            <m:r>
              <w:rPr>
                <w:rFonts w:ascii="Cambria Math" w:cs="Cambria Math" w:eastAsia="Cambria Math" w:hAnsi="Cambria Math"/>
                <w:sz w:val="40"/>
                <w:szCs w:val="40"/>
              </w:rPr>
              <m:t>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sc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36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ประสิทธิภาพการแปลงพลังงาน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(energy conversion efficiency)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คือ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48"/>
          <w:szCs w:val="48"/>
          <w:rtl w:val="0"/>
        </w:rPr>
        <w:t xml:space="preserve">อัตราส่วนของกำลังไฟฟ้าเอาร์พุตสูงสุดต่อพลังงานของแสงที่ตกกระทบ </w:t>
      </w:r>
      <w:r w:rsidDel="00000000" w:rsidR="00000000" w:rsidRPr="00000000">
        <w:rPr>
          <w:rFonts w:ascii="Angsana New" w:cs="Angsana New" w:eastAsia="Angsana New" w:hAnsi="Angsana New"/>
          <w:color w:val="ff0000"/>
          <w:sz w:val="48"/>
          <w:szCs w:val="48"/>
          <w:rtl w:val="0"/>
        </w:rPr>
        <w:t xml:space="preserve">PV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3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 เรียกสั้นๆว่าประสิทธิภาพของเซลล์แสงอาทิตย์ </w:t>
      </w:r>
      <m:oMath>
        <m:d>
          <m:dPr>
            <m:begChr m:val="("/>
            <m:endChr m:val=")"/>
          </m:dPr>
          <m:e>
            <m:r>
              <m:t>η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>
          <w:rFonts w:ascii="Cambria Math" w:cs="Cambria Math" w:eastAsia="Cambria Math" w:hAnsi="Cambria Math"/>
          <w:sz w:val="40"/>
          <w:szCs w:val="40"/>
        </w:rPr>
      </w:pPr>
      <m:oMath>
        <m:r>
          <m:t>η</m:t>
        </m:r>
        <m:r>
          <w:rPr>
            <w:rFonts w:ascii="Cambria Math" w:cs="Cambria Math" w:eastAsia="Cambria Math" w:hAnsi="Cambria Math"/>
            <w:sz w:val="40"/>
            <w:szCs w:val="4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max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area×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in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40"/>
            <w:szCs w:val="40"/>
          </w:rPr>
          <m:t xml:space="preserve">×100%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Solar cell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แผ่นวงกลมที่มีรัศมี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6 cm 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และมีค่าพารามิเตอร์ดังต่อไปนี้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P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in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= 100 mW/cm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per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, 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sc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= 3.0 A, V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oc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= 0.7 V, V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= 0.55 V, I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bscript"/>
          <w:rtl w:val="0"/>
        </w:rPr>
        <w:t xml:space="preserve">max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= 2.85 A</w:t>
      </w:r>
    </w:p>
    <w:p w:rsidR="00000000" w:rsidDel="00000000" w:rsidP="00000000" w:rsidRDefault="00000000" w:rsidRPr="00000000" w14:paraId="00000107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จงหาค่า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FF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และ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1925" cy="370205"/>
            <wp:effectExtent b="0" l="0" r="0" t="0"/>
            <wp:docPr id="6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7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108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วิธีทำ  หาพื้นที่รับแสงจาก </w:t>
      </w:r>
      <m:oMath>
        <m:r>
          <w:rPr>
            <w:rFonts w:ascii="Cambria Math" w:cs="Cambria Math" w:eastAsia="Cambria Math" w:hAnsi="Cambria Math"/>
            <w:sz w:val="40"/>
            <w:szCs w:val="40"/>
          </w:rPr>
          <m:t xml:space="preserve">A=π</m:t>
        </m:r>
        <m:sSup>
          <m:sSupPr>
            <m:ctrlPr>
              <w:rPr>
                <w:sz w:val="40"/>
                <w:szCs w:val="40"/>
              </w:rPr>
            </m:ctrlPr>
          </m:sSupPr>
          <m:e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r</m:t>
            </m:r>
          </m:e>
          <m:sup>
            <m:r>
              <w:rPr>
                <w:sz w:val="40"/>
                <w:szCs w:val="40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sz w:val="40"/>
            <w:szCs w:val="40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dPr>
          <m:e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3.14</m:t>
            </m:r>
          </m:e>
        </m:d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6</m:t>
                </m:r>
              </m:e>
              <m:sup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2</m:t>
                </m:r>
              </m:sup>
            </m:sSup>
          </m:e>
        </m:d>
        <m:r>
          <w:rPr>
            <w:rFonts w:ascii="Cambria Math" w:cs="Cambria Math" w:eastAsia="Cambria Math" w:hAnsi="Cambria Math"/>
            <w:sz w:val="40"/>
            <w:szCs w:val="40"/>
          </w:rPr>
          <m:t xml:space="preserve">=113cm</m:t>
        </m:r>
      </m:oMath>
      <w:r w:rsidDel="00000000" w:rsidR="00000000" w:rsidRPr="00000000">
        <w:rPr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before="240" w:lineRule="auto"/>
        <w:rPr>
          <w:rFonts w:ascii="Angsana New" w:cs="Angsana New" w:eastAsia="Angsana New" w:hAnsi="Angsana New"/>
          <w:i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         หา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FF</w:t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จาก     </w:t>
      </w:r>
      <m:oMath>
        <m:r>
          <w:rPr>
            <w:rFonts w:ascii="Cambria Math" w:cs="Cambria Math" w:eastAsia="Cambria Math" w:hAnsi="Cambria Math"/>
            <w:sz w:val="48"/>
            <w:szCs w:val="48"/>
          </w:rPr>
          <m:t xml:space="preserve">FF=</m:t>
        </m:r>
        <m:f>
          <m:fPr>
            <m:ctrlPr>
              <w:rPr>
                <w:rFonts w:ascii="Cambria Math" w:cs="Cambria Math" w:eastAsia="Cambria Math" w:hAnsi="Cambria Math"/>
                <w:sz w:val="48"/>
                <w:szCs w:val="48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48"/>
                    <w:szCs w:val="4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max</m:t>
                </m:r>
              </m:sub>
            </m:sSub>
            <m:r>
              <w:rPr>
                <w:rFonts w:ascii="Cambria Math" w:cs="Cambria Math" w:eastAsia="Cambria Math" w:hAnsi="Cambria Math"/>
                <w:sz w:val="48"/>
                <w:szCs w:val="48"/>
              </w:rPr>
              <m:t>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8"/>
                    <w:szCs w:val="4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max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  <w:sz w:val="48"/>
                    <w:szCs w:val="4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sc</m:t>
                </m:r>
              </m:sub>
            </m:sSub>
            <m:r>
              <w:rPr>
                <w:rFonts w:ascii="Cambria Math" w:cs="Cambria Math" w:eastAsia="Cambria Math" w:hAnsi="Cambria Math"/>
                <w:sz w:val="48"/>
                <w:szCs w:val="48"/>
              </w:rPr>
              <m:t>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8"/>
                    <w:szCs w:val="48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oc</m:t>
                </m:r>
              </m:sub>
            </m:sSub>
          </m:den>
        </m:f>
      </m:oMath>
      <w:r w:rsidDel="00000000" w:rsidR="00000000" w:rsidRPr="00000000">
        <w:rPr>
          <w:rFonts w:ascii="Cambria Math" w:cs="Cambria Math" w:eastAsia="Cambria Math" w:hAnsi="Cambria Math"/>
          <w:sz w:val="48"/>
          <w:szCs w:val="48"/>
          <w:rtl w:val="0"/>
        </w:rPr>
        <w:br w:type="textWrapping"/>
      </w:r>
      <w:r w:rsidDel="00000000" w:rsidR="00000000" w:rsidRPr="00000000">
        <w:rPr>
          <w:sz w:val="48"/>
          <w:szCs w:val="48"/>
          <w:rtl w:val="0"/>
        </w:rPr>
        <w:t xml:space="preserve">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                                            </w:t>
      </w:r>
      <m:oMath>
        <m:r>
          <w:rPr>
            <w:rFonts w:ascii="Cambria Math" w:cs="Cambria Math" w:eastAsia="Cambria Math" w:hAnsi="Cambria Math"/>
            <w:sz w:val="48"/>
            <w:szCs w:val="4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48"/>
                <w:szCs w:val="48"/>
              </w:rPr>
            </m:ctrlPr>
          </m:fPr>
          <m:num>
            <m:r>
              <w:rPr>
                <w:rFonts w:ascii="Cambria Math" w:cs="Cambria Math" w:eastAsia="Cambria Math" w:hAnsi="Cambria Math"/>
                <w:sz w:val="48"/>
                <w:szCs w:val="48"/>
              </w:rPr>
              <m:t xml:space="preserve">2.85A×0.55V</m:t>
            </m:r>
          </m:num>
          <m:den>
            <m:r>
              <w:rPr>
                <w:rFonts w:ascii="Cambria Math" w:cs="Cambria Math" w:eastAsia="Cambria Math" w:hAnsi="Cambria Math"/>
                <w:sz w:val="48"/>
                <w:szCs w:val="48"/>
              </w:rPr>
              <m:t xml:space="preserve">3.0A×0.7V</m:t>
            </m:r>
          </m:den>
        </m:f>
        <m:r>
          <w:rPr>
            <w:rFonts w:ascii="Cambria Math" w:cs="Cambria Math" w:eastAsia="Cambria Math" w:hAnsi="Cambria Math"/>
            <w:sz w:val="48"/>
            <w:szCs w:val="48"/>
          </w:rPr>
          <m:t xml:space="preserve">=0.74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before="240" w:lineRule="auto"/>
        <w:ind w:left="360"/>
        <w:rPr>
          <w:rFonts w:ascii="Angsana New" w:cs="Angsana New" w:eastAsia="Angsana New" w:hAnsi="Angsana New"/>
          <w:i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     หา </w:t>
      </w:r>
      <w:r w:rsidDel="00000000" w:rsidR="00000000" w:rsidRPr="00000000">
        <w:rPr>
          <w:sz w:val="36.66666666666667"/>
          <w:szCs w:val="36.66666666666667"/>
          <w:vertAlign w:val="subscript"/>
        </w:rPr>
        <w:drawing>
          <wp:inline distB="0" distT="0" distL="114300" distR="114300">
            <wp:extent cx="161925" cy="370205"/>
            <wp:effectExtent b="0" l="0" r="0" t="0"/>
            <wp:docPr id="6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370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จาก       </w:t>
      </w:r>
      <m:oMath>
        <m:r>
          <m:t>η</m:t>
        </m:r>
        <m:r>
          <w:rPr>
            <w:rFonts w:ascii="Cambria Math" w:cs="Cambria Math" w:eastAsia="Cambria Math" w:hAnsi="Cambria Math"/>
            <w:sz w:val="40"/>
            <w:szCs w:val="4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max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area×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in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40"/>
            <w:szCs w:val="40"/>
          </w:rPr>
          <m:t xml:space="preserve">×100%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Cambria Math" w:cs="Cambria Math" w:eastAsia="Cambria Math" w:hAnsi="Cambria Math"/>
          <w:sz w:val="40"/>
          <w:szCs w:val="40"/>
        </w:rPr>
      </w:pPr>
      <m:oMath>
        <m:r>
          <m:t>η</m:t>
        </m:r>
        <m:r>
          <w:rPr>
            <w:rFonts w:ascii="Cambria Math" w:cs="Cambria Math" w:eastAsia="Cambria Math" w:hAnsi="Cambria Math"/>
            <w:sz w:val="40"/>
            <w:szCs w:val="4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max</m:t>
                </m:r>
              </m:sub>
            </m:sSub>
            <m:r>
              <w:rPr>
                <w:rFonts w:ascii="Cambria Math" w:cs="Cambria Math" w:eastAsia="Cambria Math" w:hAnsi="Cambria Math"/>
                <w:sz w:val="40"/>
                <w:szCs w:val="40"/>
              </w:rPr>
              <m:t>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max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area×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in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40"/>
            <w:szCs w:val="40"/>
          </w:rPr>
          <m:t xml:space="preserve">×100%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before="240" w:lineRule="auto"/>
        <w:ind w:left="360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                         </w:t>
      </w:r>
      <m:oMath>
        <m:r>
          <w:rPr>
            <w:rFonts w:ascii="Cambria Math" w:cs="Cambria Math" w:eastAsia="Cambria Math" w:hAnsi="Cambria Math"/>
            <w:sz w:val="48"/>
            <w:szCs w:val="48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48"/>
                <w:szCs w:val="48"/>
              </w:rPr>
            </m:ctrlPr>
          </m:fPr>
          <m:num>
            <m:r>
              <w:rPr>
                <w:rFonts w:ascii="Cambria Math" w:cs="Cambria Math" w:eastAsia="Cambria Math" w:hAnsi="Cambria Math"/>
                <w:sz w:val="48"/>
                <w:szCs w:val="48"/>
              </w:rPr>
              <m:t xml:space="preserve">2.85A×0.55V</m:t>
            </m:r>
          </m:num>
          <m:den>
            <m:r>
              <w:rPr>
                <w:rFonts w:ascii="Cambria Math" w:cs="Cambria Math" w:eastAsia="Cambria Math" w:hAnsi="Cambria Math"/>
                <w:sz w:val="48"/>
                <w:szCs w:val="48"/>
              </w:rPr>
              <m:t xml:space="preserve">113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48"/>
                    <w:szCs w:val="4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cm</m:t>
                </m:r>
              </m:e>
              <m:sup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48"/>
                <w:szCs w:val="48"/>
              </w:rPr>
              <m:t xml:space="preserve">×100×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48"/>
                    <w:szCs w:val="4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-3</m:t>
                </m:r>
              </m:sup>
            </m:sSup>
            <m:f>
              <m:fPr>
                <m:ctrlPr>
                  <w:rPr>
                    <w:rFonts w:ascii="Cambria Math" w:cs="Cambria Math" w:eastAsia="Cambria Math" w:hAnsi="Cambria Math"/>
                    <w:sz w:val="48"/>
                    <w:szCs w:val="48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48"/>
                    <w:szCs w:val="48"/>
                  </w:rPr>
                  <m:t xml:space="preserve">W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48"/>
                        <w:szCs w:val="4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48"/>
                        <w:szCs w:val="48"/>
                      </w:rPr>
                      <m:t xml:space="preserve">cm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48"/>
                        <w:szCs w:val="48"/>
                      </w:rPr>
                      <m:t xml:space="preserve">2</m:t>
                    </m:r>
                  </m:sup>
                </m:sSup>
              </m:den>
            </m:f>
          </m:den>
        </m:f>
        <m:r>
          <w:rPr>
            <w:rFonts w:ascii="Cambria Math" w:cs="Cambria Math" w:eastAsia="Cambria Math" w:hAnsi="Cambria Math"/>
            <w:sz w:val="48"/>
            <w:szCs w:val="48"/>
          </w:rPr>
          <m:t xml:space="preserve">=13.8%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before="240" w:lineRule="auto"/>
        <w:ind w:left="360"/>
        <w:rPr>
          <w:rFonts w:ascii="Angsana New" w:cs="Angsana New" w:eastAsia="Angsana New" w:hAnsi="Angsana New"/>
          <w:i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before="240" w:lineRule="auto"/>
        <w:ind w:left="360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        หรือ          </w:t>
      </w:r>
      <m:oMath>
        <m:r>
          <m:t>η</m:t>
        </m:r>
        <m:r>
          <w:rPr>
            <w:rFonts w:ascii="Cambria Math" w:cs="Cambria Math" w:eastAsia="Cambria Math" w:hAnsi="Cambria Math"/>
            <w:sz w:val="40"/>
            <w:szCs w:val="4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sc</m:t>
                </m:r>
              </m:sub>
            </m:sSub>
            <m:r>
              <w:rPr>
                <w:rFonts w:ascii="Cambria Math" w:cs="Cambria Math" w:eastAsia="Cambria Math" w:hAnsi="Cambria Math"/>
                <w:sz w:val="40"/>
                <w:szCs w:val="40"/>
              </w:rPr>
              <m:t>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V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oc</m:t>
                </m:r>
              </m:sub>
            </m:sSub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×FF</m:t>
            </m:r>
          </m:num>
          <m:den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area×</m:t>
            </m:r>
            <m:sSub>
              <m:sSub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in</m:t>
                </m:r>
              </m:sub>
            </m:sSub>
          </m:den>
        </m:f>
        <m:r>
          <w:rPr>
            <w:rFonts w:ascii="Cambria Math" w:cs="Cambria Math" w:eastAsia="Cambria Math" w:hAnsi="Cambria Math"/>
            <w:sz w:val="40"/>
            <w:szCs w:val="40"/>
          </w:rPr>
          <m:t xml:space="preserve">×100%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rFonts w:ascii="Cambria Math" w:cs="Cambria Math" w:eastAsia="Cambria Math" w:hAnsi="Cambria Math"/>
          <w:sz w:val="40"/>
          <w:szCs w:val="40"/>
        </w:rPr>
      </w:pPr>
      <m:oMath>
        <m:r>
          <w:rPr>
            <w:rFonts w:ascii="Cambria Math" w:cs="Cambria Math" w:eastAsia="Cambria Math" w:hAnsi="Cambria Math"/>
            <w:sz w:val="40"/>
            <w:szCs w:val="40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3.0A×0.7V×0.74</m:t>
            </m:r>
          </m:num>
          <m:den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113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cm</m:t>
                </m:r>
              </m:e>
              <m:sup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sz w:val="40"/>
                <w:szCs w:val="40"/>
              </w:rPr>
              <m:t xml:space="preserve">×100×</m:t>
            </m:r>
            <m:sSup>
              <m:sSup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-3</m:t>
                </m:r>
              </m:sup>
            </m:sSup>
            <m:f>
              <m:fPr>
                <m:ctrlPr>
                  <w:rPr>
                    <w:rFonts w:ascii="Cambria Math" w:cs="Cambria Math" w:eastAsia="Cambria Math" w:hAnsi="Cambria Math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sz w:val="40"/>
                    <w:szCs w:val="40"/>
                  </w:rPr>
                  <m:t xml:space="preserve">W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40"/>
                        <w:szCs w:val="40"/>
                      </w:rPr>
                      <m:t xml:space="preserve">cm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40"/>
                        <w:szCs w:val="40"/>
                      </w:rPr>
                      <m:t xml:space="preserve">2</m:t>
                    </m:r>
                  </m:sup>
                </m:sSup>
              </m:den>
            </m:f>
          </m:den>
        </m:f>
        <m:r>
          <w:rPr>
            <w:rFonts w:ascii="Cambria Math" w:cs="Cambria Math" w:eastAsia="Cambria Math" w:hAnsi="Cambria Math"/>
            <w:sz w:val="40"/>
            <w:szCs w:val="40"/>
          </w:rPr>
          <m:t xml:space="preserve">=13.8%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befor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                              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sectPr>
      <w:headerReference r:id="rId87" w:type="default"/>
      <w:headerReference r:id="rId88" w:type="even"/>
      <w:pgSz w:h="16838" w:w="11906"/>
      <w:pgMar w:bottom="1440" w:top="1440" w:left="1009" w:right="100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gsana New"/>
  <w:font w:name="Arial Unicode MS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ambria Math">
    <w:embedRegular w:fontKey="{00000000-0000-0000-0000-000000000000}" r:id="rId7" w:subsetted="0"/>
  </w:font>
  <w:font w:name="Open Sans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/>
    <w:rPr>
      <w:rFonts w:ascii="Tahoma" w:cs="Tahoma" w:eastAsia="Tahoma" w:hAnsi="Tahoma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30.0" w:type="dxa"/>
        <w:left w:w="30.0" w:type="dxa"/>
        <w:bottom w:w="30.0" w:type="dxa"/>
        <w:right w:w="3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60.0" w:type="dxa"/>
        <w:left w:w="60.0" w:type="dxa"/>
        <w:bottom w:w="60.0" w:type="dxa"/>
        <w:right w:w="6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7.jpg"/><Relationship Id="rId84" Type="http://schemas.openxmlformats.org/officeDocument/2006/relationships/image" Target="media/image37.png"/><Relationship Id="rId83" Type="http://schemas.openxmlformats.org/officeDocument/2006/relationships/image" Target="media/image55.png"/><Relationship Id="rId42" Type="http://schemas.openxmlformats.org/officeDocument/2006/relationships/image" Target="media/image6.png"/><Relationship Id="rId86" Type="http://schemas.openxmlformats.org/officeDocument/2006/relationships/image" Target="media/image54.png"/><Relationship Id="rId41" Type="http://schemas.openxmlformats.org/officeDocument/2006/relationships/image" Target="media/image53.png"/><Relationship Id="rId85" Type="http://schemas.openxmlformats.org/officeDocument/2006/relationships/image" Target="media/image22.png"/><Relationship Id="rId44" Type="http://schemas.openxmlformats.org/officeDocument/2006/relationships/image" Target="media/image74.png"/><Relationship Id="rId88" Type="http://schemas.openxmlformats.org/officeDocument/2006/relationships/header" Target="header2.xml"/><Relationship Id="rId43" Type="http://schemas.openxmlformats.org/officeDocument/2006/relationships/image" Target="media/image15.png"/><Relationship Id="rId87" Type="http://schemas.openxmlformats.org/officeDocument/2006/relationships/header" Target="header1.xml"/><Relationship Id="rId46" Type="http://schemas.openxmlformats.org/officeDocument/2006/relationships/image" Target="media/image70.png"/><Relationship Id="rId45" Type="http://schemas.openxmlformats.org/officeDocument/2006/relationships/image" Target="media/image34.png"/><Relationship Id="rId80" Type="http://schemas.openxmlformats.org/officeDocument/2006/relationships/image" Target="media/image32.png"/><Relationship Id="rId82" Type="http://schemas.openxmlformats.org/officeDocument/2006/relationships/image" Target="media/image2.png"/><Relationship Id="rId81" Type="http://schemas.openxmlformats.org/officeDocument/2006/relationships/image" Target="media/image5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73.png"/><Relationship Id="rId47" Type="http://schemas.openxmlformats.org/officeDocument/2006/relationships/image" Target="media/image7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44.png"/><Relationship Id="rId8" Type="http://schemas.openxmlformats.org/officeDocument/2006/relationships/image" Target="media/image46.png"/><Relationship Id="rId73" Type="http://schemas.openxmlformats.org/officeDocument/2006/relationships/image" Target="media/image75.jpg"/><Relationship Id="rId72" Type="http://schemas.openxmlformats.org/officeDocument/2006/relationships/image" Target="media/image62.png"/><Relationship Id="rId31" Type="http://schemas.openxmlformats.org/officeDocument/2006/relationships/image" Target="media/image1.png"/><Relationship Id="rId75" Type="http://schemas.openxmlformats.org/officeDocument/2006/relationships/image" Target="media/image33.png"/><Relationship Id="rId30" Type="http://schemas.openxmlformats.org/officeDocument/2006/relationships/image" Target="media/image61.jpg"/><Relationship Id="rId74" Type="http://schemas.openxmlformats.org/officeDocument/2006/relationships/image" Target="media/image20.png"/><Relationship Id="rId33" Type="http://schemas.openxmlformats.org/officeDocument/2006/relationships/image" Target="media/image48.png"/><Relationship Id="rId77" Type="http://schemas.openxmlformats.org/officeDocument/2006/relationships/image" Target="media/image41.png"/><Relationship Id="rId32" Type="http://schemas.openxmlformats.org/officeDocument/2006/relationships/image" Target="media/image39.png"/><Relationship Id="rId76" Type="http://schemas.openxmlformats.org/officeDocument/2006/relationships/image" Target="media/image79.png"/><Relationship Id="rId35" Type="http://schemas.openxmlformats.org/officeDocument/2006/relationships/image" Target="media/image24.png"/><Relationship Id="rId79" Type="http://schemas.openxmlformats.org/officeDocument/2006/relationships/image" Target="media/image17.png"/><Relationship Id="rId34" Type="http://schemas.openxmlformats.org/officeDocument/2006/relationships/image" Target="media/image69.gif"/><Relationship Id="rId78" Type="http://schemas.openxmlformats.org/officeDocument/2006/relationships/image" Target="media/image21.png"/><Relationship Id="rId71" Type="http://schemas.openxmlformats.org/officeDocument/2006/relationships/image" Target="media/image5.png"/><Relationship Id="rId70" Type="http://schemas.openxmlformats.org/officeDocument/2006/relationships/image" Target="media/image11.png"/><Relationship Id="rId37" Type="http://schemas.openxmlformats.org/officeDocument/2006/relationships/image" Target="media/image63.png"/><Relationship Id="rId36" Type="http://schemas.openxmlformats.org/officeDocument/2006/relationships/image" Target="media/image45.png"/><Relationship Id="rId39" Type="http://schemas.openxmlformats.org/officeDocument/2006/relationships/image" Target="media/image81.png"/><Relationship Id="rId38" Type="http://schemas.openxmlformats.org/officeDocument/2006/relationships/image" Target="media/image43.png"/><Relationship Id="rId62" Type="http://schemas.openxmlformats.org/officeDocument/2006/relationships/image" Target="media/image30.png"/><Relationship Id="rId61" Type="http://schemas.openxmlformats.org/officeDocument/2006/relationships/image" Target="media/image68.png"/><Relationship Id="rId20" Type="http://schemas.openxmlformats.org/officeDocument/2006/relationships/image" Target="media/image58.jpg"/><Relationship Id="rId64" Type="http://schemas.openxmlformats.org/officeDocument/2006/relationships/image" Target="media/image35.png"/><Relationship Id="rId63" Type="http://schemas.openxmlformats.org/officeDocument/2006/relationships/image" Target="media/image23.png"/><Relationship Id="rId22" Type="http://schemas.openxmlformats.org/officeDocument/2006/relationships/image" Target="media/image4.png"/><Relationship Id="rId66" Type="http://schemas.openxmlformats.org/officeDocument/2006/relationships/image" Target="media/image64.png"/><Relationship Id="rId21" Type="http://schemas.openxmlformats.org/officeDocument/2006/relationships/image" Target="media/image60.jpg"/><Relationship Id="rId65" Type="http://schemas.openxmlformats.org/officeDocument/2006/relationships/image" Target="media/image8.png"/><Relationship Id="rId24" Type="http://schemas.openxmlformats.org/officeDocument/2006/relationships/image" Target="media/image56.png"/><Relationship Id="rId68" Type="http://schemas.openxmlformats.org/officeDocument/2006/relationships/image" Target="media/image26.png"/><Relationship Id="rId23" Type="http://schemas.openxmlformats.org/officeDocument/2006/relationships/image" Target="media/image59.png"/><Relationship Id="rId67" Type="http://schemas.openxmlformats.org/officeDocument/2006/relationships/image" Target="media/image28.png"/><Relationship Id="rId60" Type="http://schemas.openxmlformats.org/officeDocument/2006/relationships/image" Target="media/image27.png"/><Relationship Id="rId26" Type="http://schemas.openxmlformats.org/officeDocument/2006/relationships/image" Target="media/image10.png"/><Relationship Id="rId25" Type="http://schemas.openxmlformats.org/officeDocument/2006/relationships/image" Target="media/image51.png"/><Relationship Id="rId69" Type="http://schemas.openxmlformats.org/officeDocument/2006/relationships/image" Target="media/image49.png"/><Relationship Id="rId28" Type="http://schemas.openxmlformats.org/officeDocument/2006/relationships/image" Target="media/image71.jpg"/><Relationship Id="rId27" Type="http://schemas.openxmlformats.org/officeDocument/2006/relationships/image" Target="media/image42.png"/><Relationship Id="rId29" Type="http://schemas.openxmlformats.org/officeDocument/2006/relationships/image" Target="media/image77.jpg"/><Relationship Id="rId51" Type="http://schemas.openxmlformats.org/officeDocument/2006/relationships/image" Target="media/image72.png"/><Relationship Id="rId50" Type="http://schemas.openxmlformats.org/officeDocument/2006/relationships/image" Target="media/image38.png"/><Relationship Id="rId53" Type="http://schemas.openxmlformats.org/officeDocument/2006/relationships/image" Target="media/image9.png"/><Relationship Id="rId52" Type="http://schemas.openxmlformats.org/officeDocument/2006/relationships/image" Target="media/image12.png"/><Relationship Id="rId11" Type="http://schemas.openxmlformats.org/officeDocument/2006/relationships/image" Target="media/image66.png"/><Relationship Id="rId55" Type="http://schemas.openxmlformats.org/officeDocument/2006/relationships/image" Target="media/image76.png"/><Relationship Id="rId10" Type="http://schemas.openxmlformats.org/officeDocument/2006/relationships/image" Target="media/image52.jpg"/><Relationship Id="rId54" Type="http://schemas.openxmlformats.org/officeDocument/2006/relationships/image" Target="media/image40.png"/><Relationship Id="rId13" Type="http://schemas.openxmlformats.org/officeDocument/2006/relationships/image" Target="media/image19.png"/><Relationship Id="rId57" Type="http://schemas.openxmlformats.org/officeDocument/2006/relationships/image" Target="media/image18.png"/><Relationship Id="rId12" Type="http://schemas.openxmlformats.org/officeDocument/2006/relationships/image" Target="media/image65.png"/><Relationship Id="rId56" Type="http://schemas.openxmlformats.org/officeDocument/2006/relationships/image" Target="media/image13.png"/><Relationship Id="rId15" Type="http://schemas.openxmlformats.org/officeDocument/2006/relationships/image" Target="media/image36.png"/><Relationship Id="rId59" Type="http://schemas.openxmlformats.org/officeDocument/2006/relationships/image" Target="media/image80.png"/><Relationship Id="rId14" Type="http://schemas.openxmlformats.org/officeDocument/2006/relationships/image" Target="media/image31.png"/><Relationship Id="rId58" Type="http://schemas.openxmlformats.org/officeDocument/2006/relationships/image" Target="media/image29.png"/><Relationship Id="rId17" Type="http://schemas.openxmlformats.org/officeDocument/2006/relationships/image" Target="media/image57.jpg"/><Relationship Id="rId16" Type="http://schemas.openxmlformats.org/officeDocument/2006/relationships/image" Target="media/image78.png"/><Relationship Id="rId19" Type="http://schemas.openxmlformats.org/officeDocument/2006/relationships/image" Target="media/image47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11" Type="http://schemas.openxmlformats.org/officeDocument/2006/relationships/font" Target="fonts/OpenSans-boldItalic.ttf"/><Relationship Id="rId10" Type="http://schemas.openxmlformats.org/officeDocument/2006/relationships/font" Target="fonts/OpenSans-italic.ttf"/><Relationship Id="rId9" Type="http://schemas.openxmlformats.org/officeDocument/2006/relationships/font" Target="fonts/OpenSans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CambriaMath-regular.ttf"/><Relationship Id="rId8" Type="http://schemas.openxmlformats.org/officeDocument/2006/relationships/font" Target="fonts/OpenSan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