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728" w:rsidRPr="00ED6728" w:rsidRDefault="00ED6728" w:rsidP="00ED6728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ED6728">
        <w:rPr>
          <w:rFonts w:ascii="Times New Roman" w:hAnsi="Times New Roman" w:cs="Times New Roman"/>
          <w:b/>
          <w:sz w:val="32"/>
          <w:szCs w:val="32"/>
        </w:rPr>
        <w:t>DISADVANTAGES OF BREADTH-FIRST SEARCH </w:t>
      </w:r>
    </w:p>
    <w:p w:rsidR="00ED6728" w:rsidRPr="00ED6728" w:rsidRDefault="00ED6728" w:rsidP="00ED67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343D"/>
          <w:sz w:val="32"/>
          <w:szCs w:val="32"/>
        </w:rPr>
      </w:pPr>
      <w:r w:rsidRPr="00ED6728">
        <w:rPr>
          <w:rFonts w:ascii="Times New Roman" w:hAnsi="Times New Roman" w:cs="Times New Roman"/>
          <w:color w:val="24343D"/>
          <w:sz w:val="32"/>
          <w:szCs w:val="32"/>
        </w:rPr>
        <w:t xml:space="preserve">The main drawback of Breadth first search is </w:t>
      </w:r>
      <w:bookmarkStart w:id="0" w:name="_GoBack"/>
      <w:proofErr w:type="spellStart"/>
      <w:r w:rsidRPr="00ED6728">
        <w:rPr>
          <w:rFonts w:ascii="Times New Roman" w:hAnsi="Times New Roman" w:cs="Times New Roman"/>
          <w:color w:val="24343D"/>
          <w:sz w:val="32"/>
          <w:szCs w:val="32"/>
        </w:rPr>
        <w:t>its</w:t>
      </w:r>
      <w:hyperlink r:id="rId6" w:history="1">
        <w:r w:rsidRPr="00ED6728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memory</w:t>
        </w:r>
        <w:proofErr w:type="spellEnd"/>
      </w:hyperlink>
      <w:r w:rsidRPr="00ED6728">
        <w:rPr>
          <w:rFonts w:ascii="Times New Roman" w:hAnsi="Times New Roman" w:cs="Times New Roman"/>
          <w:color w:val="24343D"/>
          <w:sz w:val="32"/>
          <w:szCs w:val="32"/>
        </w:rPr>
        <w:t xml:space="preserve"> requirement. Since each level of the tree must be saved </w:t>
      </w:r>
      <w:bookmarkEnd w:id="0"/>
      <w:r w:rsidRPr="00ED6728">
        <w:rPr>
          <w:rFonts w:ascii="Times New Roman" w:hAnsi="Times New Roman" w:cs="Times New Roman"/>
          <w:color w:val="24343D"/>
          <w:sz w:val="32"/>
          <w:szCs w:val="32"/>
        </w:rPr>
        <w:t>in order to generate the next level, and the amount of </w:t>
      </w:r>
      <w:hyperlink r:id="rId7" w:history="1">
        <w:r w:rsidRPr="00ED6728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memory</w:t>
        </w:r>
      </w:hyperlink>
      <w:r w:rsidRPr="00ED6728">
        <w:rPr>
          <w:rFonts w:ascii="Times New Roman" w:hAnsi="Times New Roman" w:cs="Times New Roman"/>
          <w:color w:val="24343D"/>
          <w:sz w:val="32"/>
          <w:szCs w:val="32"/>
        </w:rPr>
        <w:t xml:space="preserve"> is proportional to the number of nodes stored, the space complexity of BFS is </w:t>
      </w:r>
      <w:proofErr w:type="gramStart"/>
      <w:r w:rsidRPr="00ED6728">
        <w:rPr>
          <w:rFonts w:ascii="Times New Roman" w:hAnsi="Times New Roman" w:cs="Times New Roman"/>
          <w:color w:val="24343D"/>
          <w:sz w:val="32"/>
          <w:szCs w:val="32"/>
        </w:rPr>
        <w:t>O(</w:t>
      </w:r>
      <w:proofErr w:type="spellStart"/>
      <w:proofErr w:type="gramEnd"/>
      <w:r w:rsidRPr="00ED6728">
        <w:rPr>
          <w:rFonts w:ascii="Times New Roman" w:hAnsi="Times New Roman" w:cs="Times New Roman"/>
          <w:color w:val="24343D"/>
          <w:sz w:val="32"/>
          <w:szCs w:val="32"/>
        </w:rPr>
        <w:t>b</w:t>
      </w:r>
      <w:r w:rsidRPr="00ED6728">
        <w:rPr>
          <w:rFonts w:ascii="Times New Roman" w:hAnsi="Times New Roman" w:cs="Times New Roman"/>
          <w:color w:val="24343D"/>
          <w:sz w:val="32"/>
          <w:szCs w:val="32"/>
          <w:vertAlign w:val="superscript"/>
        </w:rPr>
        <w:t>d</w:t>
      </w:r>
      <w:proofErr w:type="spellEnd"/>
      <w:r w:rsidRPr="00ED6728">
        <w:rPr>
          <w:rFonts w:ascii="Times New Roman" w:hAnsi="Times New Roman" w:cs="Times New Roman"/>
          <w:color w:val="24343D"/>
          <w:sz w:val="32"/>
          <w:szCs w:val="32"/>
        </w:rPr>
        <w:t>). As a result, BFS is severely space-bound in practice so will exhaust the </w:t>
      </w:r>
      <w:hyperlink r:id="rId8" w:history="1">
        <w:r w:rsidRPr="00ED6728">
          <w:rPr>
            <w:rFonts w:ascii="Times New Roman" w:hAnsi="Times New Roman" w:cs="Times New Roman"/>
            <w:color w:val="4D6E80"/>
            <w:spacing w:val="15"/>
            <w:sz w:val="32"/>
            <w:szCs w:val="32"/>
          </w:rPr>
          <w:t>memory</w:t>
        </w:r>
      </w:hyperlink>
      <w:r w:rsidRPr="00ED6728">
        <w:rPr>
          <w:rFonts w:ascii="Times New Roman" w:hAnsi="Times New Roman" w:cs="Times New Roman"/>
          <w:color w:val="24343D"/>
          <w:sz w:val="32"/>
          <w:szCs w:val="32"/>
        </w:rPr>
        <w:t> available on typical computers in a matter of minutes.</w:t>
      </w:r>
    </w:p>
    <w:p w:rsidR="00ED6728" w:rsidRPr="00ED6728" w:rsidRDefault="00ED6728" w:rsidP="00ED672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24343D"/>
          <w:sz w:val="32"/>
          <w:szCs w:val="32"/>
        </w:rPr>
      </w:pPr>
      <w:r w:rsidRPr="00ED6728">
        <w:rPr>
          <w:rFonts w:ascii="Times New Roman" w:hAnsi="Times New Roman" w:cs="Times New Roman"/>
          <w:color w:val="24343D"/>
          <w:sz w:val="32"/>
          <w:szCs w:val="32"/>
        </w:rPr>
        <w:t>If the solution is farther away from the root, breath first search will consume lot of time.</w:t>
      </w:r>
    </w:p>
    <w:p w:rsidR="00ED6728" w:rsidRPr="00ED6728" w:rsidRDefault="00ED6728" w:rsidP="00ED6728">
      <w:pPr>
        <w:jc w:val="both"/>
        <w:rPr>
          <w:rFonts w:ascii="Times New Roman" w:hAnsi="Times New Roman" w:cs="Times New Roman"/>
          <w:color w:val="24343D"/>
          <w:sz w:val="32"/>
          <w:szCs w:val="32"/>
        </w:rPr>
      </w:pPr>
      <w:r w:rsidRPr="00ED6728">
        <w:rPr>
          <w:rFonts w:ascii="Times New Roman" w:hAnsi="Times New Roman" w:cs="Times New Roman"/>
          <w:color w:val="24343D"/>
          <w:sz w:val="32"/>
          <w:szCs w:val="32"/>
        </w:rPr>
        <w:t> </w:t>
      </w:r>
    </w:p>
    <w:p w:rsidR="00D22744" w:rsidRPr="00ED6728" w:rsidRDefault="00D22744" w:rsidP="00ED6728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D22744" w:rsidRPr="00ED6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2B84"/>
    <w:multiLevelType w:val="multilevel"/>
    <w:tmpl w:val="20D86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D2414C"/>
    <w:multiLevelType w:val="hybridMultilevel"/>
    <w:tmpl w:val="80D27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728"/>
    <w:rsid w:val="00D22744"/>
    <w:rsid w:val="00ED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6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67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7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728"/>
  </w:style>
  <w:style w:type="paragraph" w:styleId="NormalWeb">
    <w:name w:val="Normal (Web)"/>
    <w:basedOn w:val="Normal"/>
    <w:uiPriority w:val="99"/>
    <w:semiHidden/>
    <w:unhideWhenUsed/>
    <w:rsid w:val="00ED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7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D67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D672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672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D6728"/>
  </w:style>
  <w:style w:type="paragraph" w:styleId="NormalWeb">
    <w:name w:val="Normal (Web)"/>
    <w:basedOn w:val="Normal"/>
    <w:uiPriority w:val="99"/>
    <w:semiHidden/>
    <w:unhideWhenUsed/>
    <w:rsid w:val="00ED6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6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ofcomputing.net/memory/computer-memory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worldofcomputing.net/memory/computer-memo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orldofcomputing.net/memory/computer-memory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2016-10-19T06:18:00Z</dcterms:created>
  <dcterms:modified xsi:type="dcterms:W3CDTF">2016-10-19T06:19:00Z</dcterms:modified>
</cp:coreProperties>
</file>