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AD2" w:rsidRPr="005A6AD2" w:rsidRDefault="005A6AD2" w:rsidP="005A6AD2">
      <w:pPr>
        <w:pBdr>
          <w:top w:val="single" w:sz="6" w:space="5" w:color="FFFFFF"/>
        </w:pBdr>
        <w:spacing w:after="0" w:line="240" w:lineRule="auto"/>
        <w:jc w:val="both"/>
        <w:outlineLvl w:val="0"/>
        <w:rPr>
          <w:rFonts w:ascii="Times New Roman" w:eastAsia="Times New Roman" w:hAnsi="Times New Roman" w:cs="Times New Roman"/>
          <w:b/>
          <w:bCs/>
          <w:color w:val="000000"/>
          <w:kern w:val="36"/>
          <w:sz w:val="32"/>
          <w:szCs w:val="32"/>
        </w:rPr>
      </w:pPr>
      <w:r w:rsidRPr="005A6AD2">
        <w:rPr>
          <w:rFonts w:ascii="Times New Roman" w:eastAsia="Times New Roman" w:hAnsi="Times New Roman" w:cs="Times New Roman"/>
          <w:b/>
          <w:bCs/>
          <w:color w:val="000000"/>
          <w:kern w:val="36"/>
          <w:sz w:val="32"/>
          <w:szCs w:val="32"/>
        </w:rPr>
        <w:t>Game Tree</w:t>
      </w:r>
    </w:p>
    <w:p w:rsidR="005A6AD2" w:rsidRPr="005A6AD2" w:rsidRDefault="005A6AD2" w:rsidP="005A6AD2">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val="en"/>
        </w:rPr>
      </w:pPr>
      <w:r w:rsidRPr="005A6AD2">
        <w:rPr>
          <w:rFonts w:ascii="Times New Roman" w:eastAsia="Times New Roman" w:hAnsi="Times New Roman" w:cs="Times New Roman"/>
          <w:color w:val="000000"/>
          <w:sz w:val="32"/>
          <w:szCs w:val="32"/>
          <w:lang w:val="en"/>
        </w:rPr>
        <w:t>A </w:t>
      </w:r>
      <w:r w:rsidRPr="005A6AD2">
        <w:rPr>
          <w:rFonts w:ascii="Times New Roman" w:eastAsia="Times New Roman" w:hAnsi="Times New Roman" w:cs="Times New Roman"/>
          <w:b/>
          <w:bCs/>
          <w:color w:val="000000"/>
          <w:sz w:val="32"/>
          <w:szCs w:val="32"/>
          <w:lang w:val="en"/>
        </w:rPr>
        <w:t>game tree</w:t>
      </w:r>
      <w:r w:rsidRPr="005A6AD2">
        <w:rPr>
          <w:rFonts w:ascii="Times New Roman" w:eastAsia="Times New Roman" w:hAnsi="Times New Roman" w:cs="Times New Roman"/>
          <w:color w:val="000000"/>
          <w:sz w:val="32"/>
          <w:szCs w:val="32"/>
          <w:lang w:val="en"/>
        </w:rPr>
        <w:t> is a type of recursive search function that examines all possible moves of a strategy game, and their results, in an attempt to ascertain the optimal move. They are very useful for </w:t>
      </w:r>
      <w:hyperlink r:id="rId6" w:tooltip="Artificial Intelligence" w:history="1">
        <w:r w:rsidRPr="005A6AD2">
          <w:rPr>
            <w:rFonts w:ascii="Times New Roman" w:eastAsia="Times New Roman" w:hAnsi="Times New Roman" w:cs="Times New Roman"/>
            <w:color w:val="1AA0DB"/>
            <w:sz w:val="32"/>
            <w:szCs w:val="32"/>
            <w:lang w:val="en"/>
          </w:rPr>
          <w:t>Artificial Intelligence</w:t>
        </w:r>
      </w:hyperlink>
      <w:r w:rsidRPr="005A6AD2">
        <w:rPr>
          <w:rFonts w:ascii="Times New Roman" w:eastAsia="Times New Roman" w:hAnsi="Times New Roman" w:cs="Times New Roman"/>
          <w:color w:val="000000"/>
          <w:sz w:val="32"/>
          <w:szCs w:val="32"/>
          <w:lang w:val="en"/>
        </w:rPr>
        <w:t> in scenarios that do not require real-time decision making and have a relatively low number of possible choices per play. The most commonly-cited example is chess, but they are applicable to many situations.</w:t>
      </w:r>
    </w:p>
    <w:p w:rsidR="005A6AD2" w:rsidRPr="005A6AD2" w:rsidRDefault="005A6AD2" w:rsidP="005A6AD2">
      <w:pPr>
        <w:pStyle w:val="NormalWeb"/>
        <w:shd w:val="clear" w:color="auto" w:fill="FFFFFF"/>
        <w:jc w:val="both"/>
        <w:rPr>
          <w:color w:val="000000"/>
          <w:sz w:val="32"/>
          <w:szCs w:val="32"/>
        </w:rPr>
      </w:pPr>
      <w:r w:rsidRPr="005A6AD2">
        <w:rPr>
          <w:color w:val="000000"/>
          <w:sz w:val="32"/>
          <w:szCs w:val="32"/>
        </w:rPr>
        <w:t>Game trees are generally used in board games to determine the best possible move. For the purpose of this article, Tic-Tac-Toe will be used as an example.</w:t>
      </w:r>
    </w:p>
    <w:p w:rsidR="005A6AD2" w:rsidRPr="005A6AD2" w:rsidRDefault="005A6AD2" w:rsidP="005A6AD2">
      <w:pPr>
        <w:pStyle w:val="NormalWeb"/>
        <w:shd w:val="clear" w:color="auto" w:fill="FFFFFF"/>
        <w:jc w:val="both"/>
        <w:rPr>
          <w:color w:val="000000"/>
          <w:sz w:val="32"/>
          <w:szCs w:val="32"/>
        </w:rPr>
      </w:pPr>
      <w:bookmarkStart w:id="0" w:name="_GoBack"/>
      <w:bookmarkEnd w:id="0"/>
      <w:r w:rsidRPr="005A6AD2">
        <w:rPr>
          <w:color w:val="000000"/>
          <w:sz w:val="32"/>
          <w:szCs w:val="32"/>
        </w:rPr>
        <w:t xml:space="preserve">The idea is to start at the current board position, and check all the possible moves the computer can make. Then, from each of those possible moves, to look at what moves the opponent may make. Then to look back at the </w:t>
      </w:r>
      <w:proofErr w:type="gramStart"/>
      <w:r w:rsidRPr="005A6AD2">
        <w:rPr>
          <w:color w:val="000000"/>
          <w:sz w:val="32"/>
          <w:szCs w:val="32"/>
        </w:rPr>
        <w:t>computer's</w:t>
      </w:r>
      <w:proofErr w:type="gramEnd"/>
      <w:r w:rsidRPr="005A6AD2">
        <w:rPr>
          <w:color w:val="000000"/>
          <w:sz w:val="32"/>
          <w:szCs w:val="32"/>
        </w:rPr>
        <w:t>. Ideally, the computer will flip back and forth, making moves for itself and its opponent, until the game's completion. It will do this for every possible outcome (see image below), effectively playing thousands (often more) of games. From the winners and losers of these games, it tries to determine the outcome that gives it the best chance of success.</w:t>
      </w:r>
    </w:p>
    <w:p w:rsidR="005A6AD2" w:rsidRPr="005A6AD2" w:rsidRDefault="005A6AD2" w:rsidP="005A6AD2">
      <w:pPr>
        <w:pStyle w:val="NormalWeb"/>
        <w:shd w:val="clear" w:color="auto" w:fill="FFFFFF"/>
        <w:jc w:val="both"/>
        <w:rPr>
          <w:color w:val="000000"/>
          <w:sz w:val="32"/>
          <w:szCs w:val="32"/>
        </w:rPr>
      </w:pPr>
      <w:r w:rsidRPr="005A6AD2">
        <w:rPr>
          <w:color w:val="000000"/>
          <w:sz w:val="32"/>
          <w:szCs w:val="32"/>
        </w:rPr>
        <w:t>If it does not make sense, just think of how you think during a board game. You think "if I make this move, he/she could make this one, and I could counter with this, etc." Game trees try to do just that. They examine every possible move and every opponent move, and then try to see if they are winning after as many moves as they can think through.</w:t>
      </w:r>
    </w:p>
    <w:p w:rsidR="005A6AD2" w:rsidRPr="005A6AD2" w:rsidRDefault="005A6AD2" w:rsidP="005A6AD2">
      <w:pPr>
        <w:pStyle w:val="NormalWeb"/>
        <w:shd w:val="clear" w:color="auto" w:fill="FFFFFF"/>
        <w:jc w:val="both"/>
        <w:rPr>
          <w:color w:val="000000"/>
          <w:sz w:val="32"/>
          <w:szCs w:val="32"/>
        </w:rPr>
      </w:pPr>
      <w:r w:rsidRPr="005A6AD2">
        <w:rPr>
          <w:noProof/>
          <w:color w:val="1AA0DB"/>
          <w:sz w:val="32"/>
          <w:szCs w:val="32"/>
        </w:rPr>
        <w:drawing>
          <wp:inline distT="0" distB="0" distL="0" distR="0" wp14:anchorId="45F22CAA" wp14:editId="76A84F98">
            <wp:extent cx="2095500" cy="1400175"/>
            <wp:effectExtent l="0" t="0" r="0" b="9525"/>
            <wp:docPr id="2" name="Picture 2" descr="Game Tree and Tic-Tac-To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e Tree and Tic-Tac-To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5A6AD2" w:rsidRPr="005A6AD2" w:rsidRDefault="005A6AD2" w:rsidP="005A6AD2">
      <w:pPr>
        <w:pStyle w:val="NormalWeb"/>
        <w:shd w:val="clear" w:color="auto" w:fill="FFFFFF"/>
        <w:jc w:val="both"/>
        <w:rPr>
          <w:color w:val="000000"/>
          <w:sz w:val="32"/>
          <w:szCs w:val="32"/>
        </w:rPr>
      </w:pPr>
      <w:r w:rsidRPr="005A6AD2">
        <w:rPr>
          <w:color w:val="000000"/>
          <w:sz w:val="32"/>
          <w:szCs w:val="32"/>
        </w:rPr>
        <w:lastRenderedPageBreak/>
        <w:t>As one could imagine, there are an extremely large number of possible games. In Tic-Tac-Toe, there are 9 possible first moves (ignoring rotation optimization). There are 8 on the second turn, then 7, 6, etc. In total, there are 255,168 possible games. The goal of a game tree is to look at them all (on the first move) and try to choose a move that will, at worst, make losing impossible, and, at best, win the game.</w:t>
      </w:r>
    </w:p>
    <w:p w:rsidR="005A6AD2" w:rsidRPr="005A6AD2" w:rsidRDefault="005A6AD2" w:rsidP="005A6AD2">
      <w:pPr>
        <w:pStyle w:val="Heading2"/>
        <w:pBdr>
          <w:bottom w:val="single" w:sz="6" w:space="0" w:color="000000"/>
        </w:pBdr>
        <w:shd w:val="clear" w:color="auto" w:fill="FFFFFF"/>
        <w:jc w:val="both"/>
        <w:rPr>
          <w:rFonts w:ascii="Times New Roman" w:hAnsi="Times New Roman" w:cs="Times New Roman"/>
          <w:color w:val="000000"/>
          <w:sz w:val="32"/>
          <w:szCs w:val="32"/>
        </w:rPr>
      </w:pPr>
      <w:r w:rsidRPr="005A6AD2">
        <w:rPr>
          <w:rStyle w:val="mw-headline"/>
          <w:rFonts w:ascii="Times New Roman" w:hAnsi="Times New Roman" w:cs="Times New Roman"/>
          <w:color w:val="000000"/>
          <w:sz w:val="32"/>
          <w:szCs w:val="32"/>
        </w:rPr>
        <w:t>Optimization</w:t>
      </w:r>
    </w:p>
    <w:p w:rsidR="005A6AD2" w:rsidRPr="005A6AD2" w:rsidRDefault="005A6AD2" w:rsidP="005A6AD2">
      <w:pPr>
        <w:pStyle w:val="NormalWeb"/>
        <w:shd w:val="clear" w:color="auto" w:fill="FFFFFF"/>
        <w:jc w:val="both"/>
        <w:rPr>
          <w:color w:val="000000"/>
          <w:sz w:val="32"/>
          <w:szCs w:val="32"/>
        </w:rPr>
      </w:pPr>
      <w:r w:rsidRPr="005A6AD2">
        <w:rPr>
          <w:color w:val="000000"/>
          <w:sz w:val="32"/>
          <w:szCs w:val="32"/>
        </w:rPr>
        <w:t>The above method shows only the basic application of a game tree. In reality, the above method is not applicable to many games without some modifications. The above script should lay the ground-work for any game tree, but is not, by any means, optimal. Here are some ways to improve a game-tree's speed or performance.</w:t>
      </w:r>
    </w:p>
    <w:p w:rsidR="005A6AD2" w:rsidRPr="005A6AD2" w:rsidRDefault="005A6AD2" w:rsidP="005A6AD2">
      <w:pPr>
        <w:pStyle w:val="Heading3"/>
        <w:shd w:val="clear" w:color="auto" w:fill="FFFFFF"/>
        <w:jc w:val="both"/>
        <w:rPr>
          <w:rFonts w:ascii="Times New Roman" w:hAnsi="Times New Roman" w:cs="Times New Roman"/>
          <w:color w:val="000000"/>
          <w:sz w:val="32"/>
          <w:szCs w:val="32"/>
        </w:rPr>
      </w:pPr>
      <w:r w:rsidRPr="005A6AD2">
        <w:rPr>
          <w:rStyle w:val="mw-headline"/>
          <w:rFonts w:ascii="Times New Roman" w:hAnsi="Times New Roman" w:cs="Times New Roman"/>
          <w:color w:val="000000"/>
          <w:sz w:val="32"/>
          <w:szCs w:val="32"/>
        </w:rPr>
        <w:t>Not Searching to Completion</w:t>
      </w:r>
    </w:p>
    <w:p w:rsidR="005A6AD2" w:rsidRPr="005A6AD2" w:rsidRDefault="005A6AD2" w:rsidP="005A6AD2">
      <w:pPr>
        <w:pStyle w:val="NormalWeb"/>
        <w:shd w:val="clear" w:color="auto" w:fill="FFFFFF"/>
        <w:jc w:val="both"/>
        <w:rPr>
          <w:color w:val="000000"/>
          <w:sz w:val="32"/>
          <w:szCs w:val="32"/>
        </w:rPr>
      </w:pPr>
      <w:r w:rsidRPr="005A6AD2">
        <w:rPr>
          <w:color w:val="000000"/>
          <w:sz w:val="32"/>
          <w:szCs w:val="32"/>
        </w:rPr>
        <w:t xml:space="preserve">Though searching every move is possible, it is often faster to just think forwards through the game about 3-6 moves. 6 moves are often enough to determine how good or bad a move may be, and does not sacrifice speed too much. Humans play a game similarly. We do not calculate through the entire game for each move; we always think through the consequences of a given move 3-6 moves in the future, and decide based on them. To put this into perspective, if the average chess position has 20 moves (an underestimate), and you want to search a game to completion, assuming an average of 40 moves per game (another underestimate), you'll have to search 20^40 positions (about 10^52). Even modern computers with incredibly powerful programming languages are incapable of searching anywhere near this. But computers are easily capable of searching 4 or 5 moves </w:t>
      </w:r>
      <w:proofErr w:type="gramStart"/>
      <w:r w:rsidRPr="005A6AD2">
        <w:rPr>
          <w:color w:val="000000"/>
          <w:sz w:val="32"/>
          <w:szCs w:val="32"/>
        </w:rPr>
        <w:t>deep,</w:t>
      </w:r>
      <w:proofErr w:type="gramEnd"/>
      <w:r w:rsidRPr="005A6AD2">
        <w:rPr>
          <w:color w:val="000000"/>
          <w:sz w:val="32"/>
          <w:szCs w:val="32"/>
        </w:rPr>
        <w:t xml:space="preserve"> and looking at the position to see who is winning, and this is what they do. Instead of searching 40+ moves deep, they search 2-8 moves deep and evaluate the end positions.</w:t>
      </w:r>
    </w:p>
    <w:p w:rsidR="005A6AD2" w:rsidRPr="005A6AD2" w:rsidRDefault="005A6AD2" w:rsidP="005A6AD2">
      <w:pPr>
        <w:pStyle w:val="NormalWeb"/>
        <w:shd w:val="clear" w:color="auto" w:fill="FFFFFF"/>
        <w:jc w:val="both"/>
        <w:rPr>
          <w:color w:val="000000"/>
          <w:sz w:val="32"/>
          <w:szCs w:val="32"/>
        </w:rPr>
      </w:pPr>
      <w:r w:rsidRPr="005A6AD2">
        <w:rPr>
          <w:color w:val="000000"/>
          <w:sz w:val="32"/>
          <w:szCs w:val="32"/>
        </w:rPr>
        <w:t xml:space="preserve">Of course, the computer's decision will not be perfect if it does not search to the completion of the game. Thus, depth is often the control </w:t>
      </w:r>
      <w:r w:rsidRPr="005A6AD2">
        <w:rPr>
          <w:color w:val="000000"/>
          <w:sz w:val="32"/>
          <w:szCs w:val="32"/>
        </w:rPr>
        <w:lastRenderedPageBreak/>
        <w:t>behind difficulty levels. A more difficult computer player will search to a higher depth, but will have the disadvantage of being slower.</w:t>
      </w:r>
    </w:p>
    <w:p w:rsidR="005A6AD2" w:rsidRPr="005A6AD2" w:rsidRDefault="005A6AD2" w:rsidP="005A6AD2">
      <w:pPr>
        <w:pStyle w:val="NormalWeb"/>
        <w:shd w:val="clear" w:color="auto" w:fill="FFFFFF"/>
        <w:jc w:val="both"/>
        <w:rPr>
          <w:color w:val="000000"/>
          <w:sz w:val="32"/>
          <w:szCs w:val="32"/>
        </w:rPr>
      </w:pPr>
      <w:r w:rsidRPr="005A6AD2">
        <w:rPr>
          <w:color w:val="000000"/>
          <w:sz w:val="32"/>
          <w:szCs w:val="32"/>
        </w:rPr>
        <w:t>In chess, a more suitable way to see who is "winning" is to count out the points each piece is worth. For instance, the "value" of a board could be calculate by adding up all the "good pieces' points" and subtracting all the "bad pieces' points" (each chess piece is generally assigned a value, with a pawn being valued a 1-point, and a queen at 9 points). The more accurate your evaluation script, the better your moves will be, but the longer (in general) they'll take to run. It is important to find a balance between accuracy and speed. More speed lets you search deeper, while greater accuracy makes the depth you search more effective.</w:t>
      </w:r>
    </w:p>
    <w:p w:rsidR="005A6AD2" w:rsidRPr="005A6AD2" w:rsidRDefault="005A6AD2" w:rsidP="005A6AD2">
      <w:pPr>
        <w:numPr>
          <w:ilvl w:val="0"/>
          <w:numId w:val="1"/>
        </w:numPr>
        <w:shd w:val="clear" w:color="auto" w:fill="FFFFFF"/>
        <w:spacing w:before="100" w:beforeAutospacing="1" w:after="100" w:afterAutospacing="1" w:line="240" w:lineRule="auto"/>
        <w:ind w:left="384"/>
        <w:jc w:val="both"/>
        <w:rPr>
          <w:rFonts w:ascii="Times New Roman" w:hAnsi="Times New Roman" w:cs="Times New Roman"/>
          <w:color w:val="000000"/>
          <w:sz w:val="32"/>
          <w:szCs w:val="32"/>
        </w:rPr>
      </w:pPr>
      <w:r w:rsidRPr="005A6AD2">
        <w:rPr>
          <w:rFonts w:ascii="Times New Roman" w:hAnsi="Times New Roman" w:cs="Times New Roman"/>
          <w:color w:val="000000"/>
          <w:sz w:val="32"/>
          <w:szCs w:val="32"/>
        </w:rPr>
        <w:t>Pruning (trying to skip positions that do not seem to be important to make your searching faster)</w:t>
      </w:r>
    </w:p>
    <w:p w:rsidR="005A6AD2" w:rsidRPr="005A6AD2" w:rsidRDefault="005A6AD2" w:rsidP="005A6AD2">
      <w:pPr>
        <w:numPr>
          <w:ilvl w:val="1"/>
          <w:numId w:val="1"/>
        </w:numPr>
        <w:shd w:val="clear" w:color="auto" w:fill="FFFFFF"/>
        <w:spacing w:before="100" w:beforeAutospacing="1" w:after="100" w:afterAutospacing="1" w:line="240" w:lineRule="auto"/>
        <w:ind w:left="768"/>
        <w:jc w:val="both"/>
        <w:rPr>
          <w:rFonts w:ascii="Times New Roman" w:hAnsi="Times New Roman" w:cs="Times New Roman"/>
          <w:color w:val="000000"/>
          <w:sz w:val="32"/>
          <w:szCs w:val="32"/>
        </w:rPr>
      </w:pPr>
      <w:r w:rsidRPr="005A6AD2">
        <w:rPr>
          <w:rFonts w:ascii="Times New Roman" w:hAnsi="Times New Roman" w:cs="Times New Roman"/>
          <w:color w:val="000000"/>
          <w:sz w:val="32"/>
          <w:szCs w:val="32"/>
        </w:rPr>
        <w:t xml:space="preserve">Alpha-Beta Pruning is one of the most effective ways to eliminate searches and does not sacrifice accuracy (that is, the same decision will be reached by a computer searching to the same depth using the same evaluation function, regardless of whether or not Alpha-Beta pruning is implemented). In the picture below, imagine the computer is searching from left to right. It searches all the way down to D, and gives it a value of 2. Then it gives </w:t>
      </w:r>
      <w:proofErr w:type="spellStart"/>
      <w:r w:rsidRPr="005A6AD2">
        <w:rPr>
          <w:rFonts w:ascii="Times New Roman" w:hAnsi="Times New Roman" w:cs="Times New Roman"/>
          <w:color w:val="000000"/>
          <w:sz w:val="32"/>
          <w:szCs w:val="32"/>
        </w:rPr>
        <w:t>E</w:t>
      </w:r>
      <w:proofErr w:type="spellEnd"/>
      <w:r w:rsidRPr="005A6AD2">
        <w:rPr>
          <w:rFonts w:ascii="Times New Roman" w:hAnsi="Times New Roman" w:cs="Times New Roman"/>
          <w:color w:val="000000"/>
          <w:sz w:val="32"/>
          <w:szCs w:val="32"/>
        </w:rPr>
        <w:t xml:space="preserve"> a value of 1. The result is giving C (a max node) the value of 2. The computer than looks at G and, seeing that it is higher than the 2 (it is a 6), it stops looking at H (or any other moves that F might result in). The reasoning behind this is this:</w:t>
      </w:r>
    </w:p>
    <w:p w:rsidR="005A6AD2" w:rsidRPr="005A6AD2" w:rsidRDefault="005A6AD2" w:rsidP="005A6AD2">
      <w:pPr>
        <w:shd w:val="clear" w:color="auto" w:fill="FFFFFF"/>
        <w:spacing w:after="0"/>
        <w:ind w:left="720"/>
        <w:jc w:val="both"/>
        <w:rPr>
          <w:rFonts w:ascii="Times New Roman" w:hAnsi="Times New Roman" w:cs="Times New Roman"/>
          <w:color w:val="000000"/>
          <w:sz w:val="32"/>
          <w:szCs w:val="32"/>
        </w:rPr>
      </w:pPr>
      <w:r w:rsidRPr="005A6AD2">
        <w:rPr>
          <w:rFonts w:ascii="Times New Roman" w:hAnsi="Times New Roman" w:cs="Times New Roman"/>
          <w:color w:val="000000"/>
          <w:sz w:val="32"/>
          <w:szCs w:val="32"/>
        </w:rPr>
        <w:t>F has to be at least 6 (it is a max node). Therefore, F has to be greater than or equal to C (which is 2). Since F has to be greater or equal to C, the opponent (the min node) will never pick F rather than C; instead the min node will have to pick C, the lower of the two values.</w:t>
      </w:r>
    </w:p>
    <w:p w:rsidR="005A6AD2" w:rsidRPr="005A6AD2" w:rsidRDefault="005A6AD2" w:rsidP="005A6AD2">
      <w:pPr>
        <w:shd w:val="clear" w:color="auto" w:fill="FFFFFF"/>
        <w:ind w:left="720"/>
        <w:jc w:val="both"/>
        <w:rPr>
          <w:rFonts w:ascii="Times New Roman" w:hAnsi="Times New Roman" w:cs="Times New Roman"/>
          <w:color w:val="000000"/>
          <w:sz w:val="32"/>
          <w:szCs w:val="32"/>
        </w:rPr>
      </w:pPr>
      <w:r w:rsidRPr="005A6AD2">
        <w:rPr>
          <w:rFonts w:ascii="Times New Roman" w:hAnsi="Times New Roman" w:cs="Times New Roman"/>
          <w:color w:val="000000"/>
          <w:sz w:val="32"/>
          <w:szCs w:val="32"/>
        </w:rPr>
        <w:t xml:space="preserve">- While the elimination of one move seems insignificant, in larger branching factors, more moves can be eliminated. Continuing on to </w:t>
      </w:r>
      <w:r w:rsidRPr="005A6AD2">
        <w:rPr>
          <w:rFonts w:ascii="Times New Roman" w:hAnsi="Times New Roman" w:cs="Times New Roman"/>
          <w:color w:val="000000"/>
          <w:sz w:val="32"/>
          <w:szCs w:val="32"/>
        </w:rPr>
        <w:lastRenderedPageBreak/>
        <w:t xml:space="preserve">branch P, one can see the reverse happening. Q's value has been determined to be 4, which is less than I (which is 5). Since the max node will only choose the best move (and P </w:t>
      </w:r>
      <w:proofErr w:type="spellStart"/>
      <w:r w:rsidRPr="005A6AD2">
        <w:rPr>
          <w:rFonts w:ascii="Times New Roman" w:hAnsi="Times New Roman" w:cs="Times New Roman"/>
          <w:color w:val="000000"/>
          <w:sz w:val="32"/>
          <w:szCs w:val="32"/>
        </w:rPr>
        <w:t>can not</w:t>
      </w:r>
      <w:proofErr w:type="spellEnd"/>
      <w:r w:rsidRPr="005A6AD2">
        <w:rPr>
          <w:rFonts w:ascii="Times New Roman" w:hAnsi="Times New Roman" w:cs="Times New Roman"/>
          <w:color w:val="000000"/>
          <w:sz w:val="32"/>
          <w:szCs w:val="32"/>
        </w:rPr>
        <w:t xml:space="preserve"> be greater than 4), continuing to search branch P (to terminal nodes U and V) is unnecessary.</w:t>
      </w:r>
    </w:p>
    <w:p w:rsidR="005A6AD2" w:rsidRPr="005A6AD2" w:rsidRDefault="005A6AD2" w:rsidP="005A6AD2">
      <w:pPr>
        <w:shd w:val="clear" w:color="auto" w:fill="FFFFFF"/>
        <w:ind w:left="720"/>
        <w:jc w:val="both"/>
        <w:rPr>
          <w:rFonts w:ascii="Times New Roman" w:hAnsi="Times New Roman" w:cs="Times New Roman"/>
          <w:color w:val="000000"/>
          <w:sz w:val="32"/>
          <w:szCs w:val="32"/>
        </w:rPr>
      </w:pPr>
      <w:r w:rsidRPr="005A6AD2">
        <w:rPr>
          <w:rFonts w:ascii="Times New Roman" w:hAnsi="Times New Roman" w:cs="Times New Roman"/>
          <w:color w:val="000000"/>
          <w:sz w:val="32"/>
          <w:szCs w:val="32"/>
        </w:rPr>
        <w:t>- If one can predict which moves are likely to be the best first, Alpha-Beta pruning becomes much more effective. For instance, if placing an "X" in the center of the Tic-Tac-Toe grid is, as a rule of thumb, more likely to be a better move than on the sides, checking the "put X in the center" move first can result in having to search less moves.</w:t>
      </w:r>
    </w:p>
    <w:p w:rsidR="005A6AD2" w:rsidRPr="005A6AD2" w:rsidRDefault="005A6AD2" w:rsidP="005A6AD2">
      <w:pPr>
        <w:pStyle w:val="NormalWeb"/>
        <w:shd w:val="clear" w:color="auto" w:fill="FFFFFF"/>
        <w:ind w:left="384"/>
        <w:jc w:val="both"/>
        <w:rPr>
          <w:color w:val="000000"/>
          <w:sz w:val="32"/>
          <w:szCs w:val="32"/>
        </w:rPr>
      </w:pPr>
      <w:r w:rsidRPr="005A6AD2">
        <w:rPr>
          <w:noProof/>
          <w:color w:val="1AA0DB"/>
          <w:sz w:val="32"/>
          <w:szCs w:val="32"/>
        </w:rPr>
        <w:lastRenderedPageBreak/>
        <w:drawing>
          <wp:inline distT="0" distB="0" distL="0" distR="0" wp14:anchorId="32027241" wp14:editId="22E60128">
            <wp:extent cx="6667500" cy="5000625"/>
            <wp:effectExtent l="0" t="0" r="0" b="0"/>
            <wp:docPr id="3" name="Picture 3" descr="Alpha beta prunin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 beta prunin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5000625"/>
                    </a:xfrm>
                    <a:prstGeom prst="rect">
                      <a:avLst/>
                    </a:prstGeom>
                    <a:noFill/>
                    <a:ln>
                      <a:noFill/>
                    </a:ln>
                  </pic:spPr>
                </pic:pic>
              </a:graphicData>
            </a:graphic>
          </wp:inline>
        </w:drawing>
      </w:r>
    </w:p>
    <w:p w:rsidR="005A6AD2" w:rsidRPr="005A6AD2" w:rsidRDefault="005A6AD2" w:rsidP="005A6AD2">
      <w:pPr>
        <w:numPr>
          <w:ilvl w:val="0"/>
          <w:numId w:val="2"/>
        </w:numPr>
        <w:shd w:val="clear" w:color="auto" w:fill="FFFFFF"/>
        <w:spacing w:before="100" w:beforeAutospacing="1" w:after="100" w:afterAutospacing="1" w:line="240" w:lineRule="auto"/>
        <w:ind w:left="768"/>
        <w:jc w:val="both"/>
        <w:rPr>
          <w:rFonts w:ascii="Times New Roman" w:hAnsi="Times New Roman" w:cs="Times New Roman"/>
          <w:color w:val="000000"/>
          <w:sz w:val="32"/>
          <w:szCs w:val="32"/>
        </w:rPr>
      </w:pPr>
      <w:r w:rsidRPr="005A6AD2">
        <w:rPr>
          <w:rFonts w:ascii="Times New Roman" w:hAnsi="Times New Roman" w:cs="Times New Roman"/>
          <w:color w:val="000000"/>
          <w:sz w:val="32"/>
          <w:szCs w:val="32"/>
        </w:rPr>
        <w:t>Searching to a "stable position" can help reduce the horizon effect. Basically, if a node seems unstable (the computer just took a piece for instance), looking deeper in just that branch can often reveal a decisive move that can help the computer make a better move. While searching a layer deeper for every script is no different than simply extending your entire search deeper, trying to find positions that could lead to a big loss or gain and only searching those can be far more efficient than searching all of the possible moves, particularly at the last layer.</w:t>
      </w:r>
    </w:p>
    <w:p w:rsidR="005A6AD2" w:rsidRPr="005A6AD2" w:rsidRDefault="005A6AD2" w:rsidP="005A6AD2">
      <w:pPr>
        <w:numPr>
          <w:ilvl w:val="0"/>
          <w:numId w:val="2"/>
        </w:numPr>
        <w:shd w:val="clear" w:color="auto" w:fill="FFFFFF"/>
        <w:spacing w:before="100" w:beforeAutospacing="1" w:after="100" w:afterAutospacing="1" w:line="240" w:lineRule="auto"/>
        <w:ind w:left="768"/>
        <w:jc w:val="both"/>
        <w:rPr>
          <w:rFonts w:ascii="Times New Roman" w:hAnsi="Times New Roman" w:cs="Times New Roman"/>
          <w:color w:val="000000"/>
          <w:sz w:val="32"/>
          <w:szCs w:val="32"/>
        </w:rPr>
      </w:pPr>
      <w:r w:rsidRPr="005A6AD2">
        <w:rPr>
          <w:rFonts w:ascii="Times New Roman" w:hAnsi="Times New Roman" w:cs="Times New Roman"/>
          <w:color w:val="000000"/>
          <w:sz w:val="32"/>
          <w:szCs w:val="32"/>
        </w:rPr>
        <w:t xml:space="preserve">Many computers search all of the moves to a given depth, and then search only the best move to an additional depth. If the best move proves to be poor (with the added input of the extra depth), the computer searches the 2nd move to an additional depth, continuing </w:t>
      </w:r>
      <w:r w:rsidRPr="005A6AD2">
        <w:rPr>
          <w:rFonts w:ascii="Times New Roman" w:hAnsi="Times New Roman" w:cs="Times New Roman"/>
          <w:color w:val="000000"/>
          <w:sz w:val="32"/>
          <w:szCs w:val="32"/>
        </w:rPr>
        <w:lastRenderedPageBreak/>
        <w:t>for a set number of moves, or until a move does not prove to be "defective" upon further searching.</w:t>
      </w:r>
    </w:p>
    <w:p w:rsidR="005A6AD2" w:rsidRPr="005A6AD2" w:rsidRDefault="005A6AD2" w:rsidP="005A6AD2">
      <w:pPr>
        <w:numPr>
          <w:ilvl w:val="0"/>
          <w:numId w:val="2"/>
        </w:numPr>
        <w:shd w:val="clear" w:color="auto" w:fill="FFFFFF"/>
        <w:spacing w:before="100" w:beforeAutospacing="1" w:after="100" w:afterAutospacing="1" w:line="240" w:lineRule="auto"/>
        <w:ind w:left="768"/>
        <w:jc w:val="both"/>
        <w:rPr>
          <w:rFonts w:ascii="Times New Roman" w:hAnsi="Times New Roman" w:cs="Times New Roman"/>
          <w:color w:val="000000"/>
          <w:sz w:val="32"/>
          <w:szCs w:val="32"/>
        </w:rPr>
      </w:pPr>
      <w:r w:rsidRPr="005A6AD2">
        <w:rPr>
          <w:rFonts w:ascii="Times New Roman" w:hAnsi="Times New Roman" w:cs="Times New Roman"/>
          <w:color w:val="000000"/>
          <w:sz w:val="32"/>
          <w:szCs w:val="32"/>
        </w:rPr>
        <w:t>Many game-tree-implementing programs use additional optimizations, such as filtering rotations/reflections in games with many, commonly occurring symmetric positions (e.g. Tic-Tac-Toe), storing computations of positions in memory to be accessed later, etc.</w:t>
      </w:r>
    </w:p>
    <w:p w:rsidR="0042292F" w:rsidRPr="005A6AD2" w:rsidRDefault="0042292F" w:rsidP="005A6AD2">
      <w:pPr>
        <w:jc w:val="both"/>
        <w:rPr>
          <w:rFonts w:ascii="Times New Roman" w:hAnsi="Times New Roman" w:cs="Times New Roman"/>
          <w:sz w:val="32"/>
          <w:szCs w:val="32"/>
        </w:rPr>
      </w:pPr>
    </w:p>
    <w:sectPr w:rsidR="0042292F" w:rsidRPr="005A6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70553"/>
    <w:multiLevelType w:val="multilevel"/>
    <w:tmpl w:val="C672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C46C04"/>
    <w:multiLevelType w:val="multilevel"/>
    <w:tmpl w:val="364A1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AD2"/>
    <w:rsid w:val="0042292F"/>
    <w:rsid w:val="005A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6A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6A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6A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A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6A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6AD2"/>
  </w:style>
  <w:style w:type="character" w:styleId="Hyperlink">
    <w:name w:val="Hyperlink"/>
    <w:basedOn w:val="DefaultParagraphFont"/>
    <w:uiPriority w:val="99"/>
    <w:semiHidden/>
    <w:unhideWhenUsed/>
    <w:rsid w:val="005A6AD2"/>
    <w:rPr>
      <w:color w:val="0000FF"/>
      <w:u w:val="single"/>
    </w:rPr>
  </w:style>
  <w:style w:type="paragraph" w:styleId="BalloonText">
    <w:name w:val="Balloon Text"/>
    <w:basedOn w:val="Normal"/>
    <w:link w:val="BalloonTextChar"/>
    <w:uiPriority w:val="99"/>
    <w:semiHidden/>
    <w:unhideWhenUsed/>
    <w:rsid w:val="005A6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AD2"/>
    <w:rPr>
      <w:rFonts w:ascii="Tahoma" w:hAnsi="Tahoma" w:cs="Tahoma"/>
      <w:sz w:val="16"/>
      <w:szCs w:val="16"/>
    </w:rPr>
  </w:style>
  <w:style w:type="character" w:customStyle="1" w:styleId="Heading2Char">
    <w:name w:val="Heading 2 Char"/>
    <w:basedOn w:val="DefaultParagraphFont"/>
    <w:link w:val="Heading2"/>
    <w:uiPriority w:val="9"/>
    <w:semiHidden/>
    <w:rsid w:val="005A6A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A6AD2"/>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A6A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6A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6A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6A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A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6A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6AD2"/>
  </w:style>
  <w:style w:type="character" w:styleId="Hyperlink">
    <w:name w:val="Hyperlink"/>
    <w:basedOn w:val="DefaultParagraphFont"/>
    <w:uiPriority w:val="99"/>
    <w:semiHidden/>
    <w:unhideWhenUsed/>
    <w:rsid w:val="005A6AD2"/>
    <w:rPr>
      <w:color w:val="0000FF"/>
      <w:u w:val="single"/>
    </w:rPr>
  </w:style>
  <w:style w:type="paragraph" w:styleId="BalloonText">
    <w:name w:val="Balloon Text"/>
    <w:basedOn w:val="Normal"/>
    <w:link w:val="BalloonTextChar"/>
    <w:uiPriority w:val="99"/>
    <w:semiHidden/>
    <w:unhideWhenUsed/>
    <w:rsid w:val="005A6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AD2"/>
    <w:rPr>
      <w:rFonts w:ascii="Tahoma" w:hAnsi="Tahoma" w:cs="Tahoma"/>
      <w:sz w:val="16"/>
      <w:szCs w:val="16"/>
    </w:rPr>
  </w:style>
  <w:style w:type="character" w:customStyle="1" w:styleId="Heading2Char">
    <w:name w:val="Heading 2 Char"/>
    <w:basedOn w:val="DefaultParagraphFont"/>
    <w:link w:val="Heading2"/>
    <w:uiPriority w:val="9"/>
    <w:semiHidden/>
    <w:rsid w:val="005A6A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A6AD2"/>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A6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71834">
      <w:bodyDiv w:val="1"/>
      <w:marLeft w:val="0"/>
      <w:marRight w:val="0"/>
      <w:marTop w:val="0"/>
      <w:marBottom w:val="0"/>
      <w:divBdr>
        <w:top w:val="none" w:sz="0" w:space="0" w:color="auto"/>
        <w:left w:val="none" w:sz="0" w:space="0" w:color="auto"/>
        <w:bottom w:val="none" w:sz="0" w:space="0" w:color="auto"/>
        <w:right w:val="none" w:sz="0" w:space="0" w:color="auto"/>
      </w:divBdr>
      <w:divsChild>
        <w:div w:id="1048259764">
          <w:marLeft w:val="0"/>
          <w:marRight w:val="0"/>
          <w:marTop w:val="0"/>
          <w:marBottom w:val="0"/>
          <w:divBdr>
            <w:top w:val="single" w:sz="6" w:space="4" w:color="E0E0E0"/>
            <w:left w:val="none" w:sz="0" w:space="0" w:color="auto"/>
            <w:bottom w:val="none" w:sz="0" w:space="0" w:color="auto"/>
            <w:right w:val="none" w:sz="0" w:space="0" w:color="auto"/>
          </w:divBdr>
          <w:divsChild>
            <w:div w:id="10378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7659">
      <w:bodyDiv w:val="1"/>
      <w:marLeft w:val="0"/>
      <w:marRight w:val="0"/>
      <w:marTop w:val="0"/>
      <w:marBottom w:val="0"/>
      <w:divBdr>
        <w:top w:val="none" w:sz="0" w:space="0" w:color="auto"/>
        <w:left w:val="none" w:sz="0" w:space="0" w:color="auto"/>
        <w:bottom w:val="none" w:sz="0" w:space="0" w:color="auto"/>
        <w:right w:val="none" w:sz="0" w:space="0" w:color="auto"/>
      </w:divBdr>
    </w:div>
    <w:div w:id="172880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iki.scratch.mit.edu/wiki/File:Game_Tree_and_Tic-Tac-Toe.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cratch.mit.edu/wiki/Artificial_Intelligenc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iki.scratch.mit.edu/wiki/File:Alpha_beta_prun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1102</Words>
  <Characters>6287</Characters>
  <Application>Microsoft Office Word</Application>
  <DocSecurity>0</DocSecurity>
  <Lines>52</Lines>
  <Paragraphs>14</Paragraphs>
  <ScaleCrop>false</ScaleCrop>
  <Company/>
  <LinksUpToDate>false</LinksUpToDate>
  <CharactersWithSpaces>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2016-10-19T07:13:00Z</dcterms:created>
  <dcterms:modified xsi:type="dcterms:W3CDTF">2016-10-19T07:15:00Z</dcterms:modified>
</cp:coreProperties>
</file>