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52" w:rsidRPr="00AD4029" w:rsidRDefault="00AD4029" w:rsidP="00AD4029">
      <w:pPr>
        <w:jc w:val="center"/>
        <w:rPr>
          <w:rFonts w:ascii="Times New Roman" w:hAnsi="Times New Roman" w:cs="Times New Roman"/>
          <w:sz w:val="36"/>
          <w:szCs w:val="28"/>
          <w:u w:val="single"/>
        </w:rPr>
      </w:pPr>
      <w:r w:rsidRPr="00AD4029">
        <w:rPr>
          <w:rFonts w:ascii="Times New Roman" w:hAnsi="Times New Roman" w:cs="Times New Roman"/>
          <w:sz w:val="36"/>
          <w:szCs w:val="28"/>
          <w:u w:val="single"/>
        </w:rPr>
        <w:t>AI Assignment 2</w:t>
      </w:r>
    </w:p>
    <w:p w:rsidR="00AD4029" w:rsidRPr="00AD4029" w:rsidRDefault="00AD4029" w:rsidP="00AD4029">
      <w:pPr>
        <w:rPr>
          <w:rFonts w:ascii="Times New Roman" w:hAnsi="Times New Roman" w:cs="Times New Roman"/>
          <w:sz w:val="28"/>
          <w:szCs w:val="28"/>
        </w:rPr>
      </w:pPr>
    </w:p>
    <w:p w:rsidR="00AD4029" w:rsidRDefault="00AD4029" w:rsidP="00AD4029">
      <w:pPr>
        <w:rPr>
          <w:rFonts w:ascii="Times New Roman" w:hAnsi="Times New Roman" w:cs="Times New Roman"/>
          <w:sz w:val="28"/>
          <w:szCs w:val="28"/>
        </w:rPr>
      </w:pPr>
      <w:r w:rsidRPr="00AD4029">
        <w:rPr>
          <w:rFonts w:ascii="Times New Roman" w:hAnsi="Times New Roman" w:cs="Times New Roman"/>
          <w:sz w:val="28"/>
          <w:szCs w:val="28"/>
        </w:rPr>
        <w:t>Intelligent Systems are classified as follows:</w:t>
      </w:r>
    </w:p>
    <w:p w:rsidR="00AD4029" w:rsidRPr="00AD4029" w:rsidRDefault="00AD4029" w:rsidP="00AD4029">
      <w:pPr>
        <w:rPr>
          <w:rFonts w:ascii="Times New Roman" w:hAnsi="Times New Roman" w:cs="Times New Roman"/>
          <w:sz w:val="28"/>
          <w:szCs w:val="28"/>
        </w:rPr>
      </w:pPr>
    </w:p>
    <w:p w:rsidR="00AD4029" w:rsidRPr="00AD4029" w:rsidRDefault="00AD4029" w:rsidP="00AD4029">
      <w:pPr>
        <w:rPr>
          <w:rFonts w:ascii="Times New Roman" w:hAnsi="Times New Roman" w:cs="Times New Roman"/>
          <w:sz w:val="28"/>
          <w:szCs w:val="28"/>
        </w:rPr>
      </w:pPr>
      <w:r w:rsidRPr="00AD4029">
        <w:rPr>
          <w:rFonts w:ascii="Times New Roman" w:hAnsi="Times New Roman" w:cs="Times New Roman"/>
          <w:sz w:val="28"/>
          <w:szCs w:val="28"/>
        </w:rPr>
        <w:t>1. Linguistic Intelligence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The ability to speak, recognize, and use mechanisms of phonology (speech sounds), syntax (grammar), and semantics (meaning).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Example: </w:t>
      </w: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Narrators, Orators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2. </w:t>
      </w: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Musical intelligence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The ability to create, communicate with, and understand meanings made of sound, understanding of pitch, rhythm.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Example: </w:t>
      </w: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Musicians, Singers, Composers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3. </w:t>
      </w: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Logical-mathematical intelligence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The ability of use and understand relationships in the absence of action or objects. Understanding complex and abstract ideas.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Example: </w:t>
      </w: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Mathematicians, Scientists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4. </w:t>
      </w: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Spatial intelligence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The ability to perceive visual or spatial information, change it, and re-create visual images without reference to the objects, construct 3D images, and to move and rotate them.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Example: </w:t>
      </w: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Map readers, Astronauts, Physicists</w:t>
      </w:r>
    </w:p>
    <w:p w:rsid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:rsid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lastRenderedPageBreak/>
        <w:t xml:space="preserve">5. </w:t>
      </w: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Bodily-Kinesthetic intelligence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The ability to use complete or part of the body to solve problems or fashion products, control over fine and coarse motor skills, and manipulate the objects.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Example: </w:t>
      </w: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Players, Dancers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6. </w:t>
      </w: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Intra-personal intelligence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The ability to distinguish among one’s own feelings, intentions, and motivations.</w:t>
      </w:r>
    </w:p>
    <w:p w:rsid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Example: </w:t>
      </w:r>
      <w:proofErr w:type="spellStart"/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Gautam</w:t>
      </w:r>
      <w:proofErr w:type="spellEnd"/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Buddhha</w:t>
      </w:r>
      <w:proofErr w:type="spellEnd"/>
    </w:p>
    <w:p w:rsidR="00164743" w:rsidRPr="00AD4029" w:rsidRDefault="00164743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bookmarkStart w:id="0" w:name="_GoBack"/>
      <w:bookmarkEnd w:id="0"/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7. </w:t>
      </w: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Interpersonal intelligence</w:t>
      </w:r>
    </w:p>
    <w:p w:rsidR="00AD4029" w:rsidRPr="00AD4029" w:rsidRDefault="00AD4029" w:rsidP="00AD402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The ability to recognize and make distinctions among other people’s feelings, beliefs, and intentions.</w:t>
      </w:r>
    </w:p>
    <w:p w:rsidR="00AD4029" w:rsidRPr="00AD4029" w:rsidRDefault="00AD4029" w:rsidP="00AD4029">
      <w:pPr>
        <w:rPr>
          <w:rFonts w:ascii="Times New Roman" w:hAnsi="Times New Roman" w:cs="Times New Roman"/>
          <w:sz w:val="28"/>
          <w:szCs w:val="28"/>
        </w:rPr>
      </w:pP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Example: </w:t>
      </w:r>
      <w:r w:rsidRPr="00AD402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Mass Communicators, Interviewers</w:t>
      </w:r>
    </w:p>
    <w:sectPr w:rsidR="00AD4029" w:rsidRPr="00AD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29"/>
    <w:rsid w:val="00164743"/>
    <w:rsid w:val="00524752"/>
    <w:rsid w:val="00AD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BF87F-327C-489F-BAF3-2B676C87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Badala</dc:creator>
  <cp:keywords/>
  <dc:description/>
  <cp:lastModifiedBy>Ayush Badala</cp:lastModifiedBy>
  <cp:revision>1</cp:revision>
  <dcterms:created xsi:type="dcterms:W3CDTF">2016-08-16T17:00:00Z</dcterms:created>
  <dcterms:modified xsi:type="dcterms:W3CDTF">2016-08-16T17:13:00Z</dcterms:modified>
</cp:coreProperties>
</file>