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19" w:rsidRPr="00033E1E" w:rsidRDefault="0003478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033E1E">
        <w:rPr>
          <w:rFonts w:ascii="Times New Roman" w:hAnsi="Times New Roman" w:cs="Times New Roman"/>
          <w:sz w:val="24"/>
          <w:szCs w:val="24"/>
          <w:lang w:val="en-US"/>
        </w:rPr>
        <w:t xml:space="preserve">Explain </w:t>
      </w:r>
      <w:proofErr w:type="spellStart"/>
      <w:r w:rsidRPr="00033E1E">
        <w:rPr>
          <w:rFonts w:ascii="Times New Roman" w:hAnsi="Times New Roman" w:cs="Times New Roman"/>
          <w:sz w:val="24"/>
          <w:szCs w:val="24"/>
          <w:lang w:val="en-US"/>
        </w:rPr>
        <w:t>Bayes</w:t>
      </w:r>
      <w:proofErr w:type="spellEnd"/>
      <w:r w:rsidRPr="00033E1E">
        <w:rPr>
          <w:rFonts w:ascii="Times New Roman" w:hAnsi="Times New Roman" w:cs="Times New Roman"/>
          <w:sz w:val="24"/>
          <w:szCs w:val="24"/>
          <w:lang w:val="en-US"/>
        </w:rPr>
        <w:t xml:space="preserve"> Theorem in detail.</w:t>
      </w:r>
      <w:bookmarkEnd w:id="0"/>
    </w:p>
    <w:p w:rsidR="00033E1E" w:rsidRPr="00033E1E" w:rsidRDefault="00033E1E" w:rsidP="00033E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033E1E">
        <w:rPr>
          <w:rFonts w:ascii="Arial" w:hAnsi="Arial" w:cs="Arial"/>
        </w:rPr>
        <w:t>In</w:t>
      </w:r>
      <w:r w:rsidRPr="00033E1E">
        <w:rPr>
          <w:rStyle w:val="apple-converted-space"/>
          <w:rFonts w:ascii="Arial" w:hAnsi="Arial" w:cs="Arial"/>
        </w:rPr>
        <w:t> </w:t>
      </w:r>
      <w:hyperlink r:id="rId4" w:tooltip="Probability theory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probability theory</w:t>
        </w:r>
      </w:hyperlink>
      <w:r w:rsidRPr="00033E1E">
        <w:rPr>
          <w:rStyle w:val="apple-converted-space"/>
          <w:rFonts w:ascii="Arial" w:hAnsi="Arial" w:cs="Arial"/>
        </w:rPr>
        <w:t> </w:t>
      </w:r>
      <w:r w:rsidRPr="00033E1E">
        <w:rPr>
          <w:rFonts w:ascii="Arial" w:hAnsi="Arial" w:cs="Arial"/>
        </w:rPr>
        <w:t>and</w:t>
      </w:r>
      <w:r w:rsidRPr="00033E1E">
        <w:rPr>
          <w:rStyle w:val="apple-converted-space"/>
          <w:rFonts w:ascii="Arial" w:hAnsi="Arial" w:cs="Arial"/>
        </w:rPr>
        <w:t> </w:t>
      </w:r>
      <w:hyperlink r:id="rId5" w:tooltip="Statistics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statistics</w:t>
        </w:r>
      </w:hyperlink>
      <w:r w:rsidRPr="00033E1E">
        <w:rPr>
          <w:rFonts w:ascii="Arial" w:hAnsi="Arial" w:cs="Arial"/>
        </w:rPr>
        <w:t>,</w:t>
      </w:r>
      <w:r w:rsidRPr="00033E1E">
        <w:rPr>
          <w:rStyle w:val="apple-converted-space"/>
          <w:rFonts w:ascii="Arial" w:hAnsi="Arial" w:cs="Arial"/>
        </w:rPr>
        <w:t> </w:t>
      </w:r>
      <w:proofErr w:type="spellStart"/>
      <w:r w:rsidRPr="00033E1E">
        <w:rPr>
          <w:rFonts w:ascii="Arial" w:hAnsi="Arial" w:cs="Arial"/>
          <w:b/>
          <w:bCs/>
        </w:rPr>
        <w:t>Bayes</w:t>
      </w:r>
      <w:proofErr w:type="spellEnd"/>
      <w:r w:rsidRPr="00033E1E">
        <w:rPr>
          <w:rFonts w:ascii="Arial" w:hAnsi="Arial" w:cs="Arial"/>
          <w:b/>
          <w:bCs/>
        </w:rPr>
        <w:t>’ theorem</w:t>
      </w:r>
      <w:r w:rsidRPr="00033E1E">
        <w:rPr>
          <w:rStyle w:val="apple-converted-space"/>
          <w:rFonts w:ascii="Arial" w:hAnsi="Arial" w:cs="Arial"/>
        </w:rPr>
        <w:t> </w:t>
      </w:r>
      <w:r w:rsidRPr="00033E1E">
        <w:rPr>
          <w:rFonts w:ascii="Arial" w:hAnsi="Arial" w:cs="Arial"/>
        </w:rPr>
        <w:t>(alternatively</w:t>
      </w:r>
      <w:r w:rsidRPr="00033E1E">
        <w:rPr>
          <w:rStyle w:val="apple-converted-space"/>
          <w:rFonts w:ascii="Arial" w:hAnsi="Arial" w:cs="Arial"/>
        </w:rPr>
        <w:t> </w:t>
      </w:r>
      <w:proofErr w:type="spellStart"/>
      <w:r w:rsidRPr="00033E1E">
        <w:rPr>
          <w:rFonts w:ascii="Arial" w:hAnsi="Arial" w:cs="Arial"/>
          <w:b/>
          <w:bCs/>
        </w:rPr>
        <w:t>Bayes</w:t>
      </w:r>
      <w:proofErr w:type="spellEnd"/>
      <w:r w:rsidRPr="00033E1E">
        <w:rPr>
          <w:rFonts w:ascii="Arial" w:hAnsi="Arial" w:cs="Arial"/>
          <w:b/>
          <w:bCs/>
        </w:rPr>
        <w:t>’ law</w:t>
      </w:r>
      <w:r w:rsidRPr="00033E1E">
        <w:rPr>
          <w:rStyle w:val="apple-converted-space"/>
          <w:rFonts w:ascii="Arial" w:hAnsi="Arial" w:cs="Arial"/>
        </w:rPr>
        <w:t> </w:t>
      </w:r>
      <w:r w:rsidRPr="00033E1E">
        <w:rPr>
          <w:rFonts w:ascii="Arial" w:hAnsi="Arial" w:cs="Arial"/>
        </w:rPr>
        <w:t>or</w:t>
      </w:r>
      <w:r w:rsidRPr="00033E1E">
        <w:rPr>
          <w:rStyle w:val="apple-converted-space"/>
          <w:rFonts w:ascii="Arial" w:hAnsi="Arial" w:cs="Arial"/>
        </w:rPr>
        <w:t> </w:t>
      </w:r>
      <w:proofErr w:type="spellStart"/>
      <w:r w:rsidRPr="00033E1E">
        <w:rPr>
          <w:rFonts w:ascii="Arial" w:hAnsi="Arial" w:cs="Arial"/>
        </w:rPr>
        <w:fldChar w:fldCharType="begin"/>
      </w:r>
      <w:r w:rsidRPr="00033E1E">
        <w:rPr>
          <w:rFonts w:ascii="Arial" w:hAnsi="Arial" w:cs="Arial"/>
        </w:rPr>
        <w:instrText xml:space="preserve"> HYPERLINK "https://en.wikipedia.org/wiki/Bayes%27_rule" \o "Bayes' rule" </w:instrText>
      </w:r>
      <w:r w:rsidRPr="00033E1E">
        <w:rPr>
          <w:rFonts w:ascii="Arial" w:hAnsi="Arial" w:cs="Arial"/>
        </w:rPr>
        <w:fldChar w:fldCharType="separate"/>
      </w:r>
      <w:r w:rsidRPr="00033E1E">
        <w:rPr>
          <w:rStyle w:val="Hyperlink"/>
          <w:rFonts w:ascii="Arial" w:hAnsi="Arial" w:cs="Arial"/>
          <w:color w:val="auto"/>
          <w:u w:val="none"/>
        </w:rPr>
        <w:t>Bayes</w:t>
      </w:r>
      <w:proofErr w:type="spellEnd"/>
      <w:r w:rsidRPr="00033E1E">
        <w:rPr>
          <w:rStyle w:val="Hyperlink"/>
          <w:rFonts w:ascii="Arial" w:hAnsi="Arial" w:cs="Arial"/>
          <w:color w:val="auto"/>
          <w:u w:val="none"/>
        </w:rPr>
        <w:t>' rule</w:t>
      </w:r>
      <w:r w:rsidRPr="00033E1E">
        <w:rPr>
          <w:rFonts w:ascii="Arial" w:hAnsi="Arial" w:cs="Arial"/>
        </w:rPr>
        <w:fldChar w:fldCharType="end"/>
      </w:r>
      <w:r w:rsidRPr="00033E1E">
        <w:rPr>
          <w:rFonts w:ascii="Arial" w:hAnsi="Arial" w:cs="Arial"/>
        </w:rPr>
        <w:t>) describes the</w:t>
      </w:r>
      <w:r w:rsidRPr="00033E1E">
        <w:rPr>
          <w:rStyle w:val="apple-converted-space"/>
          <w:rFonts w:ascii="Arial" w:hAnsi="Arial" w:cs="Arial"/>
        </w:rPr>
        <w:t> </w:t>
      </w:r>
      <w:hyperlink r:id="rId6" w:tooltip="Probability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probability</w:t>
        </w:r>
      </w:hyperlink>
      <w:r w:rsidRPr="00033E1E">
        <w:rPr>
          <w:rStyle w:val="apple-converted-space"/>
          <w:rFonts w:ascii="Arial" w:hAnsi="Arial" w:cs="Arial"/>
        </w:rPr>
        <w:t> </w:t>
      </w:r>
      <w:r w:rsidRPr="00033E1E">
        <w:rPr>
          <w:rFonts w:ascii="Arial" w:hAnsi="Arial" w:cs="Arial"/>
        </w:rPr>
        <w:t>of an</w:t>
      </w:r>
      <w:r w:rsidRPr="00033E1E">
        <w:rPr>
          <w:rStyle w:val="apple-converted-space"/>
          <w:rFonts w:ascii="Arial" w:hAnsi="Arial" w:cs="Arial"/>
        </w:rPr>
        <w:t> </w:t>
      </w:r>
      <w:hyperlink r:id="rId7" w:tooltip="Event (probability theory)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event</w:t>
        </w:r>
      </w:hyperlink>
      <w:r w:rsidRPr="00033E1E">
        <w:rPr>
          <w:rFonts w:ascii="Arial" w:hAnsi="Arial" w:cs="Arial"/>
        </w:rPr>
        <w:t xml:space="preserve">, based on conditions that might be related to the event. For example, if cancer is related to age, then, using </w:t>
      </w:r>
      <w:proofErr w:type="spellStart"/>
      <w:r w:rsidRPr="00033E1E">
        <w:rPr>
          <w:rFonts w:ascii="Arial" w:hAnsi="Arial" w:cs="Arial"/>
        </w:rPr>
        <w:t>Bayes</w:t>
      </w:r>
      <w:proofErr w:type="spellEnd"/>
      <w:r w:rsidRPr="00033E1E">
        <w:rPr>
          <w:rFonts w:ascii="Arial" w:hAnsi="Arial" w:cs="Arial"/>
        </w:rPr>
        <w:t>’ theorem, a person’s age can be used to more accurately assess the probability that they have cancer.</w:t>
      </w:r>
    </w:p>
    <w:p w:rsidR="00033E1E" w:rsidRPr="00033E1E" w:rsidRDefault="00033E1E" w:rsidP="00033E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033E1E">
        <w:rPr>
          <w:rFonts w:ascii="Arial" w:hAnsi="Arial" w:cs="Arial"/>
        </w:rPr>
        <w:t xml:space="preserve">One of the many applications of </w:t>
      </w:r>
      <w:proofErr w:type="spellStart"/>
      <w:r w:rsidRPr="00033E1E">
        <w:rPr>
          <w:rFonts w:ascii="Arial" w:hAnsi="Arial" w:cs="Arial"/>
        </w:rPr>
        <w:t>Bayes</w:t>
      </w:r>
      <w:proofErr w:type="spellEnd"/>
      <w:r w:rsidRPr="00033E1E">
        <w:rPr>
          <w:rFonts w:ascii="Arial" w:hAnsi="Arial" w:cs="Arial"/>
        </w:rPr>
        <w:t>’ theorem is</w:t>
      </w:r>
      <w:r w:rsidRPr="00033E1E">
        <w:rPr>
          <w:rStyle w:val="apple-converted-space"/>
          <w:rFonts w:ascii="Arial" w:hAnsi="Arial" w:cs="Arial"/>
        </w:rPr>
        <w:t> </w:t>
      </w:r>
      <w:hyperlink r:id="rId8" w:tooltip="Bayesian inference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Bayesian inference</w:t>
        </w:r>
      </w:hyperlink>
      <w:r w:rsidRPr="00033E1E">
        <w:rPr>
          <w:rFonts w:ascii="Arial" w:hAnsi="Arial" w:cs="Arial"/>
        </w:rPr>
        <w:t>, a particular approach to</w:t>
      </w:r>
      <w:r w:rsidRPr="00033E1E">
        <w:rPr>
          <w:rStyle w:val="apple-converted-space"/>
          <w:rFonts w:ascii="Arial" w:hAnsi="Arial" w:cs="Arial"/>
        </w:rPr>
        <w:t> </w:t>
      </w:r>
      <w:hyperlink r:id="rId9" w:tooltip="Statistical inference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statistical inference</w:t>
        </w:r>
      </w:hyperlink>
      <w:r w:rsidRPr="00033E1E">
        <w:rPr>
          <w:rFonts w:ascii="Arial" w:hAnsi="Arial" w:cs="Arial"/>
        </w:rPr>
        <w:t xml:space="preserve">. When applied, the probabilities involved in </w:t>
      </w:r>
      <w:proofErr w:type="spellStart"/>
      <w:r w:rsidRPr="00033E1E">
        <w:rPr>
          <w:rFonts w:ascii="Arial" w:hAnsi="Arial" w:cs="Arial"/>
        </w:rPr>
        <w:t>Bayes</w:t>
      </w:r>
      <w:proofErr w:type="spellEnd"/>
      <w:r w:rsidRPr="00033E1E">
        <w:rPr>
          <w:rFonts w:ascii="Arial" w:hAnsi="Arial" w:cs="Arial"/>
        </w:rPr>
        <w:t>’ theorem may have different</w:t>
      </w:r>
      <w:r w:rsidRPr="00033E1E">
        <w:rPr>
          <w:rStyle w:val="apple-converted-space"/>
          <w:rFonts w:ascii="Arial" w:hAnsi="Arial" w:cs="Arial"/>
        </w:rPr>
        <w:t> </w:t>
      </w:r>
      <w:hyperlink r:id="rId10" w:tooltip="Probability interpretation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probability interpretations</w:t>
        </w:r>
      </w:hyperlink>
      <w:r w:rsidRPr="00033E1E">
        <w:rPr>
          <w:rFonts w:ascii="Arial" w:hAnsi="Arial" w:cs="Arial"/>
        </w:rPr>
        <w:t>. With the</w:t>
      </w:r>
      <w:r w:rsidRPr="00033E1E">
        <w:rPr>
          <w:rStyle w:val="apple-converted-space"/>
          <w:rFonts w:ascii="Arial" w:hAnsi="Arial" w:cs="Arial"/>
        </w:rPr>
        <w:t> </w:t>
      </w:r>
      <w:hyperlink r:id="rId11" w:tooltip="Bayesian probability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Bayesian probability</w:t>
        </w:r>
      </w:hyperlink>
      <w:r w:rsidRPr="00033E1E">
        <w:rPr>
          <w:rStyle w:val="apple-converted-space"/>
          <w:rFonts w:ascii="Arial" w:hAnsi="Arial" w:cs="Arial"/>
        </w:rPr>
        <w:t> </w:t>
      </w:r>
      <w:r w:rsidRPr="00033E1E">
        <w:rPr>
          <w:rFonts w:ascii="Arial" w:hAnsi="Arial" w:cs="Arial"/>
        </w:rPr>
        <w:t>interpretation the theorem expresses how a subjective degree of belief should rationally change to account for evidence. Bayesian inference is fundamental to</w:t>
      </w:r>
      <w:r w:rsidRPr="00033E1E">
        <w:rPr>
          <w:rStyle w:val="apple-converted-space"/>
          <w:rFonts w:ascii="Arial" w:hAnsi="Arial" w:cs="Arial"/>
        </w:rPr>
        <w:t> </w:t>
      </w:r>
      <w:hyperlink r:id="rId12" w:tooltip="Bayesian statistics" w:history="1">
        <w:r w:rsidRPr="00033E1E">
          <w:rPr>
            <w:rStyle w:val="Hyperlink"/>
            <w:rFonts w:ascii="Arial" w:hAnsi="Arial" w:cs="Arial"/>
            <w:color w:val="auto"/>
            <w:u w:val="none"/>
          </w:rPr>
          <w:t>Bayesian statistics</w:t>
        </w:r>
      </w:hyperlink>
      <w:r w:rsidRPr="00033E1E">
        <w:rPr>
          <w:rFonts w:ascii="Arial" w:hAnsi="Arial" w:cs="Arial"/>
        </w:rPr>
        <w:t>.</w:t>
      </w:r>
    </w:p>
    <w:p w:rsidR="00033E1E" w:rsidRPr="00033E1E" w:rsidRDefault="00033E1E" w:rsidP="00033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3E1E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Bayes</w:t>
      </w:r>
      <w:proofErr w:type="spellEnd"/>
      <w:r w:rsidRPr="00033E1E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' theorem.</w:t>
      </w:r>
      <w:proofErr w:type="gramEnd"/>
      <w:r w:rsidRPr="00033E1E">
        <w:rPr>
          <w:rFonts w:ascii="Segoe UI" w:eastAsia="Times New Roman" w:hAnsi="Segoe UI" w:cs="Segoe UI"/>
          <w:sz w:val="24"/>
          <w:szCs w:val="24"/>
          <w:lang w:val="en-US"/>
        </w:rPr>
        <w:t> </w:t>
      </w:r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Let A</w:t>
      </w:r>
      <w:r w:rsidRPr="00033E1E">
        <w:rPr>
          <w:rFonts w:ascii="Segoe UI" w:eastAsia="Times New Roman" w:hAnsi="Segoe UI" w:cs="Segoe UI"/>
          <w:sz w:val="24"/>
          <w:szCs w:val="24"/>
          <w:vertAlign w:val="subscript"/>
          <w:lang w:val="en-US"/>
        </w:rPr>
        <w:t>1</w:t>
      </w:r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, A</w:t>
      </w:r>
      <w:r w:rsidRPr="00033E1E">
        <w:rPr>
          <w:rFonts w:ascii="Segoe UI" w:eastAsia="Times New Roman" w:hAnsi="Segoe UI" w:cs="Segoe UI"/>
          <w:sz w:val="24"/>
          <w:szCs w:val="24"/>
          <w:vertAlign w:val="subscript"/>
          <w:lang w:val="en-US"/>
        </w:rPr>
        <w:t>2</w:t>
      </w:r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 xml:space="preserve">, </w:t>
      </w:r>
      <w:proofErr w:type="gramStart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... ,</w:t>
      </w:r>
      <w:proofErr w:type="gramEnd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 xml:space="preserve"> A</w:t>
      </w:r>
      <w:r w:rsidRPr="00033E1E">
        <w:rPr>
          <w:rFonts w:ascii="Segoe UI" w:eastAsia="Times New Roman" w:hAnsi="Segoe UI" w:cs="Segoe UI"/>
          <w:sz w:val="24"/>
          <w:szCs w:val="24"/>
          <w:vertAlign w:val="subscript"/>
          <w:lang w:val="en-US"/>
        </w:rPr>
        <w:t>n</w:t>
      </w:r>
      <w:r w:rsidRPr="00033E1E">
        <w:rPr>
          <w:rFonts w:ascii="Segoe UI" w:eastAsia="Times New Roman" w:hAnsi="Segoe UI" w:cs="Segoe UI"/>
          <w:sz w:val="24"/>
          <w:szCs w:val="24"/>
          <w:lang w:val="en-US"/>
        </w:rPr>
        <w:t> </w:t>
      </w:r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 xml:space="preserve">be a set of mutually exclusive events that together form the sample space S. Let B be any event from the same sample space, such that </w:t>
      </w:r>
      <w:proofErr w:type="gramStart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P(</w:t>
      </w:r>
      <w:proofErr w:type="gramEnd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B) &gt; 0. Then,</w:t>
      </w:r>
      <w:r w:rsidRPr="00033E1E">
        <w:rPr>
          <w:rFonts w:ascii="Segoe UI" w:eastAsia="Times New Roman" w:hAnsi="Segoe UI" w:cs="Segoe UI"/>
          <w:sz w:val="24"/>
          <w:szCs w:val="24"/>
          <w:lang w:val="en-US"/>
        </w:rPr>
        <w:t> </w:t>
      </w:r>
      <w:r w:rsidRPr="00033E1E">
        <w:rPr>
          <w:rFonts w:ascii="Segoe UI" w:eastAsia="Times New Roman" w:hAnsi="Segoe UI" w:cs="Segoe UI"/>
          <w:sz w:val="24"/>
          <w:szCs w:val="24"/>
          <w:lang w:val="en-US"/>
        </w:rPr>
        <w:br/>
      </w:r>
    </w:p>
    <w:tbl>
      <w:tblPr>
        <w:tblW w:w="0" w:type="auto"/>
        <w:jc w:val="center"/>
        <w:shd w:val="clear" w:color="auto" w:fill="B0C4DE"/>
        <w:tblCellMar>
          <w:left w:w="0" w:type="dxa"/>
          <w:right w:w="0" w:type="dxa"/>
        </w:tblCellMar>
        <w:tblLook w:val="04A0"/>
      </w:tblPr>
      <w:tblGrid>
        <w:gridCol w:w="1333"/>
        <w:gridCol w:w="4447"/>
      </w:tblGrid>
      <w:tr w:rsidR="00033E1E" w:rsidRPr="00033E1E" w:rsidTr="00033E1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noWrap/>
            <w:vAlign w:val="center"/>
            <w:hideMark/>
          </w:tcPr>
          <w:p w:rsidR="00033E1E" w:rsidRPr="00033E1E" w:rsidRDefault="00033E1E" w:rsidP="00033E1E">
            <w:pPr>
              <w:spacing w:after="0" w:line="360" w:lineRule="atLeas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P( </w:t>
            </w:r>
            <w:proofErr w:type="spellStart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| B ) =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vAlign w:val="center"/>
            <w:hideMark/>
          </w:tcPr>
          <w:p w:rsidR="00033E1E" w:rsidRPr="00033E1E" w:rsidRDefault="00033E1E" w:rsidP="00033E1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P( </w:t>
            </w:r>
            <w:proofErr w:type="spellStart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∩ B )</w:t>
            </w:r>
          </w:p>
          <w:p w:rsidR="00033E1E" w:rsidRPr="00033E1E" w:rsidRDefault="00033E1E" w:rsidP="00033E1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pict>
                <v:rect id="_x0000_i1025" style="width:0;height:.75pt" o:hralign="center" o:hrstd="t" o:hrnoshade="t" o:hr="t" fillcolor="black" stroked="f"/>
              </w:pict>
            </w:r>
          </w:p>
          <w:p w:rsidR="00033E1E" w:rsidRPr="00033E1E" w:rsidRDefault="00033E1E" w:rsidP="00033E1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P(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1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∩ B ) + P(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2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∩ B ) + . . . + P(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n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∩ B )</w:t>
            </w:r>
          </w:p>
        </w:tc>
      </w:tr>
    </w:tbl>
    <w:p w:rsidR="00033E1E" w:rsidRPr="00033E1E" w:rsidRDefault="00033E1E" w:rsidP="00033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3E1E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033E1E">
        <w:rPr>
          <w:rFonts w:ascii="Segoe UI" w:eastAsia="Times New Roman" w:hAnsi="Segoe UI" w:cs="Segoe UI"/>
          <w:sz w:val="24"/>
          <w:szCs w:val="24"/>
          <w:u w:val="single"/>
          <w:lang w:val="en-US"/>
        </w:rPr>
        <w:t>Note:</w:t>
      </w:r>
      <w:r w:rsidRPr="00033E1E">
        <w:rPr>
          <w:rFonts w:ascii="Segoe UI" w:eastAsia="Times New Roman" w:hAnsi="Segoe UI" w:cs="Segoe UI"/>
          <w:sz w:val="24"/>
          <w:szCs w:val="24"/>
          <w:lang w:val="en-US"/>
        </w:rPr>
        <w:t> </w:t>
      </w:r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 xml:space="preserve">Invoking the fact that P( </w:t>
      </w:r>
      <w:proofErr w:type="spellStart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A</w:t>
      </w:r>
      <w:r w:rsidRPr="00033E1E">
        <w:rPr>
          <w:rFonts w:ascii="Segoe UI" w:eastAsia="Times New Roman" w:hAnsi="Segoe UI" w:cs="Segoe UI"/>
          <w:sz w:val="24"/>
          <w:szCs w:val="24"/>
          <w:vertAlign w:val="subscript"/>
          <w:lang w:val="en-US"/>
        </w:rPr>
        <w:t>k</w:t>
      </w:r>
      <w:proofErr w:type="spellEnd"/>
      <w:r w:rsidRPr="00033E1E">
        <w:rPr>
          <w:rFonts w:ascii="Segoe UI" w:eastAsia="Times New Roman" w:hAnsi="Segoe UI" w:cs="Segoe UI"/>
          <w:sz w:val="24"/>
          <w:szCs w:val="24"/>
          <w:lang w:val="en-US"/>
        </w:rPr>
        <w:t> ∩ </w:t>
      </w:r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 xml:space="preserve">B ) = P( </w:t>
      </w:r>
      <w:proofErr w:type="spellStart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A</w:t>
      </w:r>
      <w:r w:rsidRPr="00033E1E">
        <w:rPr>
          <w:rFonts w:ascii="Segoe UI" w:eastAsia="Times New Roman" w:hAnsi="Segoe UI" w:cs="Segoe UI"/>
          <w:sz w:val="24"/>
          <w:szCs w:val="24"/>
          <w:vertAlign w:val="subscript"/>
          <w:lang w:val="en-US"/>
        </w:rPr>
        <w:t>k</w:t>
      </w:r>
      <w:proofErr w:type="spellEnd"/>
      <w:r w:rsidRPr="00033E1E">
        <w:rPr>
          <w:rFonts w:ascii="Segoe UI" w:eastAsia="Times New Roman" w:hAnsi="Segoe UI" w:cs="Segoe UI"/>
          <w:sz w:val="24"/>
          <w:szCs w:val="24"/>
          <w:lang w:val="en-US"/>
        </w:rPr>
        <w:t> </w:t>
      </w:r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 xml:space="preserve">)P( B | </w:t>
      </w:r>
      <w:proofErr w:type="spellStart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A</w:t>
      </w:r>
      <w:r w:rsidRPr="00033E1E">
        <w:rPr>
          <w:rFonts w:ascii="Segoe UI" w:eastAsia="Times New Roman" w:hAnsi="Segoe UI" w:cs="Segoe UI"/>
          <w:sz w:val="24"/>
          <w:szCs w:val="24"/>
          <w:vertAlign w:val="subscript"/>
          <w:lang w:val="en-US"/>
        </w:rPr>
        <w:t>k</w:t>
      </w:r>
      <w:proofErr w:type="spellEnd"/>
      <w:r w:rsidRPr="00033E1E">
        <w:rPr>
          <w:rFonts w:ascii="Segoe UI" w:eastAsia="Times New Roman" w:hAnsi="Segoe UI" w:cs="Segoe UI"/>
          <w:sz w:val="24"/>
          <w:szCs w:val="24"/>
          <w:lang w:val="en-US"/>
        </w:rPr>
        <w:t> </w:t>
      </w:r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 xml:space="preserve">), </w:t>
      </w:r>
      <w:proofErr w:type="spellStart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>Baye's</w:t>
      </w:r>
      <w:proofErr w:type="spellEnd"/>
      <w:r w:rsidRPr="00033E1E">
        <w:rPr>
          <w:rFonts w:ascii="Segoe UI" w:eastAsia="Times New Roman" w:hAnsi="Segoe UI" w:cs="Segoe UI"/>
          <w:sz w:val="24"/>
          <w:szCs w:val="24"/>
          <w:shd w:val="clear" w:color="auto" w:fill="B0C4DE"/>
          <w:lang w:val="en-US"/>
        </w:rPr>
        <w:t xml:space="preserve"> theorem can also be expressed as</w:t>
      </w:r>
      <w:r w:rsidRPr="00033E1E">
        <w:rPr>
          <w:rFonts w:ascii="Segoe UI" w:eastAsia="Times New Roman" w:hAnsi="Segoe UI" w:cs="Segoe UI"/>
          <w:sz w:val="24"/>
          <w:szCs w:val="24"/>
          <w:lang w:val="en-US"/>
        </w:rPr>
        <w:t> </w:t>
      </w:r>
      <w:r w:rsidRPr="00033E1E">
        <w:rPr>
          <w:rFonts w:ascii="Segoe UI" w:eastAsia="Times New Roman" w:hAnsi="Segoe UI" w:cs="Segoe UI"/>
          <w:sz w:val="24"/>
          <w:szCs w:val="24"/>
          <w:lang w:val="en-US"/>
        </w:rPr>
        <w:br/>
      </w:r>
    </w:p>
    <w:tbl>
      <w:tblPr>
        <w:tblW w:w="0" w:type="auto"/>
        <w:jc w:val="center"/>
        <w:shd w:val="clear" w:color="auto" w:fill="B0C4DE"/>
        <w:tblCellMar>
          <w:left w:w="0" w:type="dxa"/>
          <w:right w:w="0" w:type="dxa"/>
        </w:tblCellMar>
        <w:tblLook w:val="04A0"/>
      </w:tblPr>
      <w:tblGrid>
        <w:gridCol w:w="1333"/>
        <w:gridCol w:w="6271"/>
      </w:tblGrid>
      <w:tr w:rsidR="00033E1E" w:rsidRPr="00033E1E" w:rsidTr="00033E1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noWrap/>
            <w:vAlign w:val="center"/>
            <w:hideMark/>
          </w:tcPr>
          <w:p w:rsidR="00033E1E" w:rsidRPr="00033E1E" w:rsidRDefault="00033E1E" w:rsidP="00033E1E">
            <w:pPr>
              <w:spacing w:after="0" w:line="360" w:lineRule="atLeas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P( </w:t>
            </w:r>
            <w:proofErr w:type="spellStart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| B ) =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vAlign w:val="center"/>
            <w:hideMark/>
          </w:tcPr>
          <w:p w:rsidR="00033E1E" w:rsidRPr="00033E1E" w:rsidRDefault="00033E1E" w:rsidP="00033E1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P( </w:t>
            </w:r>
            <w:proofErr w:type="spellStart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 ) P( B | </w:t>
            </w:r>
            <w:proofErr w:type="spellStart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)</w:t>
            </w:r>
          </w:p>
          <w:p w:rsidR="00033E1E" w:rsidRPr="00033E1E" w:rsidRDefault="00033E1E" w:rsidP="00033E1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pict>
                <v:rect id="_x0000_i1026" style="width:0;height:.75pt" o:hralign="center" o:hrstd="t" o:hrnoshade="t" o:hr="t" fillcolor="black" stroked="f"/>
              </w:pict>
            </w:r>
          </w:p>
          <w:p w:rsidR="00033E1E" w:rsidRPr="00033E1E" w:rsidRDefault="00033E1E" w:rsidP="00033E1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P(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1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) P( B |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1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) + P(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2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) P( B |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2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) + . . . + P(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n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) P( B | A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vertAlign w:val="subscript"/>
                <w:lang w:val="en-US"/>
              </w:rPr>
              <w:t>n</w:t>
            </w:r>
            <w:r w:rsidRPr="00033E1E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 )</w:t>
            </w:r>
          </w:p>
        </w:tc>
      </w:tr>
    </w:tbl>
    <w:p w:rsidR="00033E1E" w:rsidRPr="00033E1E" w:rsidRDefault="00033E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33E1E" w:rsidRPr="00033E1E" w:rsidSect="00C4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78B"/>
    <w:rsid w:val="00033E1E"/>
    <w:rsid w:val="0003478B"/>
    <w:rsid w:val="004A1743"/>
    <w:rsid w:val="00533B4F"/>
    <w:rsid w:val="009D7398"/>
    <w:rsid w:val="00A55219"/>
    <w:rsid w:val="00C4526B"/>
    <w:rsid w:val="00D23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33E1E"/>
  </w:style>
  <w:style w:type="character" w:styleId="Hyperlink">
    <w:name w:val="Hyperlink"/>
    <w:basedOn w:val="DefaultParagraphFont"/>
    <w:uiPriority w:val="99"/>
    <w:semiHidden/>
    <w:unhideWhenUsed/>
    <w:rsid w:val="00033E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yesian_inferenc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vent_(probability_theory)" TargetMode="External"/><Relationship Id="rId12" Type="http://schemas.openxmlformats.org/officeDocument/2006/relationships/hyperlink" Target="https://en.wikipedia.org/wiki/Bayesian_statis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bability" TargetMode="External"/><Relationship Id="rId11" Type="http://schemas.openxmlformats.org/officeDocument/2006/relationships/hyperlink" Target="https://en.wikipedia.org/wiki/Bayesian_probability" TargetMode="External"/><Relationship Id="rId5" Type="http://schemas.openxmlformats.org/officeDocument/2006/relationships/hyperlink" Target="https://en.wikipedia.org/wiki/Statistics" TargetMode="External"/><Relationship Id="rId10" Type="http://schemas.openxmlformats.org/officeDocument/2006/relationships/hyperlink" Target="https://en.wikipedia.org/wiki/Probability_interpretation" TargetMode="External"/><Relationship Id="rId4" Type="http://schemas.openxmlformats.org/officeDocument/2006/relationships/hyperlink" Target="https://en.wikipedia.org/wiki/Probability_theory" TargetMode="External"/><Relationship Id="rId9" Type="http://schemas.openxmlformats.org/officeDocument/2006/relationships/hyperlink" Target="https://en.wikipedia.org/wiki/Statistical_infer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2016-10-19T13:54:00Z</dcterms:created>
  <dcterms:modified xsi:type="dcterms:W3CDTF">2016-10-19T13:54:00Z</dcterms:modified>
</cp:coreProperties>
</file>