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CA7" w:rsidRDefault="003D5C00">
      <w:r w:rsidRPr="003D5C00">
        <w:t>Applications of digital signatures</w:t>
      </w:r>
    </w:p>
    <w:p w:rsidR="003D5C00" w:rsidRPr="003D5C00" w:rsidRDefault="003D5C00" w:rsidP="003D5C00">
      <w:pPr>
        <w:shd w:val="clear" w:color="auto" w:fill="FFFFFF"/>
        <w:spacing w:before="120" w:after="120" w:line="240" w:lineRule="auto"/>
        <w:rPr>
          <w:rFonts w:ascii="Arial" w:eastAsia="Times New Roman" w:hAnsi="Arial" w:cs="Arial"/>
          <w:color w:val="252525"/>
          <w:sz w:val="21"/>
          <w:szCs w:val="21"/>
          <w:lang w:eastAsia="en-IN"/>
        </w:rPr>
      </w:pPr>
      <w:r w:rsidRPr="003D5C00">
        <w:rPr>
          <w:rFonts w:ascii="Arial" w:eastAsia="Times New Roman" w:hAnsi="Arial" w:cs="Arial"/>
          <w:color w:val="252525"/>
          <w:sz w:val="21"/>
          <w:szCs w:val="21"/>
          <w:lang w:eastAsia="en-IN"/>
        </w:rPr>
        <w:t xml:space="preserve">As organizations move away from paper documents with ink signatures or authenticity stamps, digital signatures can provide added assurances of the evidence to provenance, identity, and status of an electronic document as well as acknowledging informed consent and approval by a signatory. </w:t>
      </w:r>
    </w:p>
    <w:p w:rsidR="003D5C00" w:rsidRPr="003D5C00" w:rsidRDefault="003D5C00" w:rsidP="003D5C00">
      <w:pPr>
        <w:shd w:val="clear" w:color="auto" w:fill="FFFFFF"/>
        <w:spacing w:before="72" w:after="0" w:line="240" w:lineRule="auto"/>
        <w:outlineLvl w:val="2"/>
        <w:rPr>
          <w:rFonts w:ascii="Arial" w:eastAsia="Times New Roman" w:hAnsi="Arial" w:cs="Arial"/>
          <w:b/>
          <w:bCs/>
          <w:color w:val="000000"/>
          <w:sz w:val="29"/>
          <w:szCs w:val="29"/>
          <w:lang w:eastAsia="en-IN"/>
        </w:rPr>
      </w:pPr>
      <w:proofErr w:type="gramStart"/>
      <w:r w:rsidRPr="003D5C00">
        <w:rPr>
          <w:rFonts w:ascii="Arial" w:eastAsia="Times New Roman" w:hAnsi="Arial" w:cs="Arial"/>
          <w:b/>
          <w:bCs/>
          <w:color w:val="000000"/>
          <w:sz w:val="29"/>
          <w:szCs w:val="29"/>
          <w:lang w:eastAsia="en-IN"/>
        </w:rPr>
        <w:t>Authentication</w:t>
      </w:r>
      <w:r w:rsidRPr="003D5C00">
        <w:rPr>
          <w:rFonts w:ascii="Arial" w:eastAsia="Times New Roman" w:hAnsi="Arial" w:cs="Arial"/>
          <w:color w:val="555555"/>
          <w:sz w:val="24"/>
          <w:szCs w:val="24"/>
          <w:lang w:eastAsia="en-IN"/>
        </w:rPr>
        <w:t>[</w:t>
      </w:r>
      <w:proofErr w:type="gramEnd"/>
    </w:p>
    <w:p w:rsidR="003D5C00" w:rsidRPr="003D5C00" w:rsidRDefault="003D5C00" w:rsidP="003D5C00">
      <w:pPr>
        <w:shd w:val="clear" w:color="auto" w:fill="FFFFFF"/>
        <w:spacing w:before="120" w:after="120" w:line="240" w:lineRule="auto"/>
        <w:rPr>
          <w:rFonts w:ascii="Arial" w:eastAsia="Times New Roman" w:hAnsi="Arial" w:cs="Arial"/>
          <w:color w:val="252525"/>
          <w:sz w:val="21"/>
          <w:szCs w:val="21"/>
          <w:lang w:eastAsia="en-IN"/>
        </w:rPr>
      </w:pPr>
      <w:r w:rsidRPr="003D5C00">
        <w:rPr>
          <w:rFonts w:ascii="Arial" w:eastAsia="Times New Roman" w:hAnsi="Arial" w:cs="Arial"/>
          <w:color w:val="252525"/>
          <w:sz w:val="21"/>
          <w:szCs w:val="21"/>
          <w:lang w:eastAsia="en-IN"/>
        </w:rPr>
        <w:t>Although messages may often include information about the entity sending a message, that information may not be accurate. Digital signatures can be used to authenticate the source of messages. When ownership of a digital signature secret key is bound to a specific user, a valid signature shows that the message was sent by that user. The importance of high confidence in sender authenticity is especially obvious in a financial context. For example, suppose a bank's branch office sends instructions to the central office requesting a change in the balance of an account. If the central office is not convinced that such a message is truly sent from an authorized source, acting on such a request could be a grave mistake.</w:t>
      </w:r>
    </w:p>
    <w:p w:rsidR="003D5C00" w:rsidRPr="003D5C00" w:rsidRDefault="003D5C00" w:rsidP="003D5C00">
      <w:pPr>
        <w:shd w:val="clear" w:color="auto" w:fill="FFFFFF"/>
        <w:spacing w:before="72" w:after="0" w:line="240" w:lineRule="auto"/>
        <w:outlineLvl w:val="2"/>
        <w:rPr>
          <w:rFonts w:ascii="Arial" w:eastAsia="Times New Roman" w:hAnsi="Arial" w:cs="Arial"/>
          <w:b/>
          <w:bCs/>
          <w:color w:val="000000"/>
          <w:sz w:val="29"/>
          <w:szCs w:val="29"/>
          <w:lang w:eastAsia="en-IN"/>
        </w:rPr>
      </w:pPr>
      <w:r w:rsidRPr="003D5C00">
        <w:rPr>
          <w:rFonts w:ascii="Arial" w:eastAsia="Times New Roman" w:hAnsi="Arial" w:cs="Arial"/>
          <w:b/>
          <w:bCs/>
          <w:color w:val="000000"/>
          <w:sz w:val="29"/>
          <w:szCs w:val="29"/>
          <w:lang w:eastAsia="en-IN"/>
        </w:rPr>
        <w:t>Integrity</w:t>
      </w:r>
    </w:p>
    <w:p w:rsidR="003D5C00" w:rsidRPr="003D5C00" w:rsidRDefault="003D5C00" w:rsidP="003D5C00">
      <w:pPr>
        <w:shd w:val="clear" w:color="auto" w:fill="FFFFFF"/>
        <w:spacing w:before="120" w:after="120" w:line="240" w:lineRule="auto"/>
        <w:rPr>
          <w:rFonts w:ascii="Arial" w:eastAsia="Times New Roman" w:hAnsi="Arial" w:cs="Arial"/>
          <w:color w:val="252525"/>
          <w:sz w:val="21"/>
          <w:szCs w:val="21"/>
          <w:lang w:eastAsia="en-IN"/>
        </w:rPr>
      </w:pPr>
      <w:r w:rsidRPr="003D5C00">
        <w:rPr>
          <w:rFonts w:ascii="Arial" w:eastAsia="Times New Roman" w:hAnsi="Arial" w:cs="Arial"/>
          <w:color w:val="252525"/>
          <w:sz w:val="21"/>
          <w:szCs w:val="21"/>
          <w:lang w:eastAsia="en-IN"/>
        </w:rPr>
        <w:t>In many scenarios, the sender and receiver of a message may have a need for confidence that the message has not been altered during transmission. Although encryption hides the contents of a message, it may be possible to </w:t>
      </w:r>
      <w:r w:rsidRPr="003D5C00">
        <w:rPr>
          <w:rFonts w:ascii="Arial" w:eastAsia="Times New Roman" w:hAnsi="Arial" w:cs="Arial"/>
          <w:i/>
          <w:iCs/>
          <w:color w:val="252525"/>
          <w:sz w:val="21"/>
          <w:szCs w:val="21"/>
          <w:lang w:eastAsia="en-IN"/>
        </w:rPr>
        <w:t>change</w:t>
      </w:r>
      <w:r w:rsidRPr="003D5C00">
        <w:rPr>
          <w:rFonts w:ascii="Arial" w:eastAsia="Times New Roman" w:hAnsi="Arial" w:cs="Arial"/>
          <w:color w:val="252525"/>
          <w:sz w:val="21"/>
          <w:szCs w:val="21"/>
          <w:lang w:eastAsia="en-IN"/>
        </w:rPr>
        <w:t> an encrypted message without understanding it. (Some encryption algorithms, known as</w:t>
      </w:r>
      <w:proofErr w:type="gramStart"/>
      <w:r w:rsidRPr="003D5C00">
        <w:rPr>
          <w:rFonts w:ascii="Arial" w:eastAsia="Times New Roman" w:hAnsi="Arial" w:cs="Arial"/>
          <w:color w:val="252525"/>
          <w:sz w:val="21"/>
          <w:szCs w:val="21"/>
          <w:lang w:eastAsia="en-IN"/>
        </w:rPr>
        <w:t>  ones</w:t>
      </w:r>
      <w:proofErr w:type="gramEnd"/>
      <w:r w:rsidRPr="003D5C00">
        <w:rPr>
          <w:rFonts w:ascii="Arial" w:eastAsia="Times New Roman" w:hAnsi="Arial" w:cs="Arial"/>
          <w:color w:val="252525"/>
          <w:sz w:val="21"/>
          <w:szCs w:val="21"/>
          <w:lang w:eastAsia="en-IN"/>
        </w:rPr>
        <w:t xml:space="preserve">, prevent this, but others do not.) However, if a message is digitally signed, any change in the message after signature invalidates the signature. Furthermore, there is no efficient way to modify a message and its signature to produce a new message with a valid signature, because this is still considered to be computationally infeasible by most cryptographic hash functions </w:t>
      </w:r>
    </w:p>
    <w:p w:rsidR="003D5C00" w:rsidRPr="003D5C00" w:rsidRDefault="003D5C00" w:rsidP="003D5C00">
      <w:pPr>
        <w:shd w:val="clear" w:color="auto" w:fill="FFFFFF"/>
        <w:spacing w:before="72" w:after="0" w:line="240" w:lineRule="auto"/>
        <w:outlineLvl w:val="2"/>
        <w:rPr>
          <w:rFonts w:ascii="Arial" w:eastAsia="Times New Roman" w:hAnsi="Arial" w:cs="Arial"/>
          <w:b/>
          <w:bCs/>
          <w:color w:val="000000"/>
          <w:sz w:val="29"/>
          <w:szCs w:val="29"/>
          <w:lang w:eastAsia="en-IN"/>
        </w:rPr>
      </w:pPr>
      <w:r w:rsidRPr="003D5C00">
        <w:rPr>
          <w:rFonts w:ascii="Arial" w:eastAsia="Times New Roman" w:hAnsi="Arial" w:cs="Arial"/>
          <w:b/>
          <w:bCs/>
          <w:color w:val="000000"/>
          <w:sz w:val="29"/>
          <w:szCs w:val="29"/>
          <w:lang w:eastAsia="en-IN"/>
        </w:rPr>
        <w:t>Non-repudiation</w:t>
      </w:r>
    </w:p>
    <w:p w:rsidR="003D5C00" w:rsidRPr="003D5C00" w:rsidRDefault="003D5C00" w:rsidP="003D5C00">
      <w:pPr>
        <w:shd w:val="clear" w:color="auto" w:fill="FFFFFF"/>
        <w:spacing w:before="120" w:after="120" w:line="240" w:lineRule="auto"/>
        <w:rPr>
          <w:rFonts w:ascii="Arial" w:eastAsia="Times New Roman" w:hAnsi="Arial" w:cs="Arial"/>
          <w:sz w:val="21"/>
          <w:szCs w:val="21"/>
          <w:lang w:eastAsia="en-IN"/>
        </w:rPr>
      </w:pPr>
      <w:hyperlink r:id="rId5" w:tooltip="Non-repudiation" w:history="1">
        <w:r w:rsidRPr="00A202D9">
          <w:rPr>
            <w:rFonts w:ascii="Arial" w:eastAsia="Times New Roman" w:hAnsi="Arial" w:cs="Arial"/>
            <w:sz w:val="21"/>
            <w:szCs w:val="21"/>
            <w:lang w:eastAsia="en-IN"/>
          </w:rPr>
          <w:t>Non-repudiation</w:t>
        </w:r>
      </w:hyperlink>
      <w:r w:rsidRPr="003D5C00">
        <w:rPr>
          <w:rFonts w:ascii="Arial" w:eastAsia="Times New Roman" w:hAnsi="Arial" w:cs="Arial"/>
          <w:sz w:val="21"/>
          <w:szCs w:val="21"/>
          <w:lang w:eastAsia="en-IN"/>
        </w:rPr>
        <w:t>, or more specifically</w:t>
      </w:r>
      <w:r w:rsidRPr="00A202D9">
        <w:rPr>
          <w:rFonts w:ascii="Arial" w:eastAsia="Times New Roman" w:hAnsi="Arial" w:cs="Arial"/>
          <w:sz w:val="21"/>
          <w:szCs w:val="21"/>
          <w:lang w:eastAsia="en-IN"/>
        </w:rPr>
        <w:t> </w:t>
      </w:r>
      <w:r w:rsidRPr="003D5C00">
        <w:rPr>
          <w:rFonts w:ascii="Arial" w:eastAsia="Times New Roman" w:hAnsi="Arial" w:cs="Arial"/>
          <w:i/>
          <w:iCs/>
          <w:sz w:val="21"/>
          <w:szCs w:val="21"/>
          <w:lang w:eastAsia="en-IN"/>
        </w:rPr>
        <w:t>non-repudiation of origin</w:t>
      </w:r>
      <w:r w:rsidRPr="003D5C00">
        <w:rPr>
          <w:rFonts w:ascii="Arial" w:eastAsia="Times New Roman" w:hAnsi="Arial" w:cs="Arial"/>
          <w:sz w:val="21"/>
          <w:szCs w:val="21"/>
          <w:lang w:eastAsia="en-IN"/>
        </w:rPr>
        <w:t>, is an important aspect of digital signatures. By this property, an entity that has signed some information cannot at a later time deny having signed it. Similarly, access to the public key only does not enable a fraudulent party to fake a valid signature.</w:t>
      </w:r>
    </w:p>
    <w:p w:rsidR="003D5C00" w:rsidRPr="003D5C00" w:rsidRDefault="003D5C00" w:rsidP="003D5C00">
      <w:pPr>
        <w:shd w:val="clear" w:color="auto" w:fill="FFFFFF"/>
        <w:spacing w:before="120" w:after="120" w:line="240" w:lineRule="auto"/>
        <w:rPr>
          <w:rFonts w:ascii="Arial" w:eastAsia="Times New Roman" w:hAnsi="Arial" w:cs="Arial"/>
          <w:sz w:val="21"/>
          <w:szCs w:val="21"/>
          <w:lang w:eastAsia="en-IN"/>
        </w:rPr>
      </w:pPr>
      <w:r w:rsidRPr="003D5C00">
        <w:rPr>
          <w:rFonts w:ascii="Arial" w:eastAsia="Times New Roman" w:hAnsi="Arial" w:cs="Arial"/>
          <w:sz w:val="21"/>
          <w:szCs w:val="21"/>
          <w:lang w:eastAsia="en-IN"/>
        </w:rPr>
        <w:t xml:space="preserve">Note that </w:t>
      </w:r>
      <w:proofErr w:type="gramStart"/>
      <w:r w:rsidRPr="003D5C00">
        <w:rPr>
          <w:rFonts w:ascii="Arial" w:eastAsia="Times New Roman" w:hAnsi="Arial" w:cs="Arial"/>
          <w:sz w:val="21"/>
          <w:szCs w:val="21"/>
          <w:lang w:eastAsia="en-IN"/>
        </w:rPr>
        <w:t>these authentication</w:t>
      </w:r>
      <w:proofErr w:type="gramEnd"/>
      <w:r w:rsidRPr="003D5C00">
        <w:rPr>
          <w:rFonts w:ascii="Arial" w:eastAsia="Times New Roman" w:hAnsi="Arial" w:cs="Arial"/>
          <w:sz w:val="21"/>
          <w:szCs w:val="21"/>
          <w:lang w:eastAsia="en-IN"/>
        </w:rPr>
        <w:t>, non-repudiation etc. properties rely on the secret key</w:t>
      </w:r>
      <w:r w:rsidRPr="00A202D9">
        <w:rPr>
          <w:rFonts w:ascii="Arial" w:eastAsia="Times New Roman" w:hAnsi="Arial" w:cs="Arial"/>
          <w:sz w:val="21"/>
          <w:szCs w:val="21"/>
          <w:lang w:eastAsia="en-IN"/>
        </w:rPr>
        <w:t> </w:t>
      </w:r>
      <w:r w:rsidRPr="003D5C00">
        <w:rPr>
          <w:rFonts w:ascii="Arial" w:eastAsia="Times New Roman" w:hAnsi="Arial" w:cs="Arial"/>
          <w:i/>
          <w:iCs/>
          <w:sz w:val="21"/>
          <w:szCs w:val="21"/>
          <w:lang w:eastAsia="en-IN"/>
        </w:rPr>
        <w:t>not having been revoked</w:t>
      </w:r>
      <w:r w:rsidRPr="00A202D9">
        <w:rPr>
          <w:rFonts w:ascii="Arial" w:eastAsia="Times New Roman" w:hAnsi="Arial" w:cs="Arial"/>
          <w:sz w:val="21"/>
          <w:szCs w:val="21"/>
          <w:lang w:eastAsia="en-IN"/>
        </w:rPr>
        <w:t> </w:t>
      </w:r>
      <w:r w:rsidRPr="003D5C00">
        <w:rPr>
          <w:rFonts w:ascii="Arial" w:eastAsia="Times New Roman" w:hAnsi="Arial" w:cs="Arial"/>
          <w:sz w:val="21"/>
          <w:szCs w:val="21"/>
          <w:lang w:eastAsia="en-IN"/>
        </w:rPr>
        <w:t xml:space="preserve">prior to its usage. Public revocation of a key-pair is a required </w:t>
      </w:r>
      <w:proofErr w:type="gramStart"/>
      <w:r w:rsidRPr="003D5C00">
        <w:rPr>
          <w:rFonts w:ascii="Arial" w:eastAsia="Times New Roman" w:hAnsi="Arial" w:cs="Arial"/>
          <w:sz w:val="21"/>
          <w:szCs w:val="21"/>
          <w:lang w:eastAsia="en-IN"/>
        </w:rPr>
        <w:t>ability,</w:t>
      </w:r>
      <w:proofErr w:type="gramEnd"/>
      <w:r w:rsidRPr="003D5C00">
        <w:rPr>
          <w:rFonts w:ascii="Arial" w:eastAsia="Times New Roman" w:hAnsi="Arial" w:cs="Arial"/>
          <w:sz w:val="21"/>
          <w:szCs w:val="21"/>
          <w:lang w:eastAsia="en-IN"/>
        </w:rPr>
        <w:t xml:space="preserve"> else leaked secret keys would continue to implicate the claimed owner of the key-pair. Checking revocation status requires an "online" check; e.g., checking a "</w:t>
      </w:r>
      <w:hyperlink r:id="rId6" w:tooltip="Certificate Revocation List" w:history="1">
        <w:r w:rsidRPr="00A202D9">
          <w:rPr>
            <w:rFonts w:ascii="Arial" w:eastAsia="Times New Roman" w:hAnsi="Arial" w:cs="Arial"/>
            <w:sz w:val="21"/>
            <w:szCs w:val="21"/>
            <w:lang w:eastAsia="en-IN"/>
          </w:rPr>
          <w:t>Certificate Revocation List</w:t>
        </w:r>
      </w:hyperlink>
      <w:r w:rsidRPr="003D5C00">
        <w:rPr>
          <w:rFonts w:ascii="Arial" w:eastAsia="Times New Roman" w:hAnsi="Arial" w:cs="Arial"/>
          <w:sz w:val="21"/>
          <w:szCs w:val="21"/>
          <w:lang w:eastAsia="en-IN"/>
        </w:rPr>
        <w:t>" or via the "</w:t>
      </w:r>
      <w:hyperlink r:id="rId7" w:tooltip="Online Certificate Status Protocol" w:history="1">
        <w:r w:rsidRPr="00A202D9">
          <w:rPr>
            <w:rFonts w:ascii="Arial" w:eastAsia="Times New Roman" w:hAnsi="Arial" w:cs="Arial"/>
            <w:sz w:val="21"/>
            <w:szCs w:val="21"/>
            <w:lang w:eastAsia="en-IN"/>
          </w:rPr>
          <w:t>Online Certificate Status Protocol</w:t>
        </w:r>
      </w:hyperlink>
      <w:r w:rsidRPr="003D5C00">
        <w:rPr>
          <w:rFonts w:ascii="Arial" w:eastAsia="Times New Roman" w:hAnsi="Arial" w:cs="Arial"/>
          <w:sz w:val="21"/>
          <w:szCs w:val="21"/>
          <w:lang w:eastAsia="en-IN"/>
        </w:rPr>
        <w:t>". Very roughly this is analogous to a vendor who receives credit-cards first checking online with the credit-card issuer to find if a given card has been reported lost or stolen. Of course, with stolen key pairs, the theft is often discovered only after the secret key's use, e.g., to sign a bogus certificate for espionage purpose.</w:t>
      </w:r>
      <w:bookmarkStart w:id="0" w:name="_GoBack"/>
      <w:bookmarkEnd w:id="0"/>
    </w:p>
    <w:p w:rsidR="003D5C00" w:rsidRPr="00A202D9" w:rsidRDefault="003D5C00"/>
    <w:sectPr w:rsidR="003D5C00" w:rsidRPr="00A20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586"/>
    <w:rsid w:val="00117CA7"/>
    <w:rsid w:val="003D5C00"/>
    <w:rsid w:val="00765586"/>
    <w:rsid w:val="00A202D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D5C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5C0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D5C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D5C00"/>
  </w:style>
  <w:style w:type="character" w:styleId="Hyperlink">
    <w:name w:val="Hyperlink"/>
    <w:basedOn w:val="DefaultParagraphFont"/>
    <w:uiPriority w:val="99"/>
    <w:semiHidden/>
    <w:unhideWhenUsed/>
    <w:rsid w:val="003D5C00"/>
    <w:rPr>
      <w:color w:val="0000FF"/>
      <w:u w:val="single"/>
    </w:rPr>
  </w:style>
  <w:style w:type="character" w:customStyle="1" w:styleId="mw-headline">
    <w:name w:val="mw-headline"/>
    <w:basedOn w:val="DefaultParagraphFont"/>
    <w:rsid w:val="003D5C00"/>
  </w:style>
  <w:style w:type="character" w:customStyle="1" w:styleId="mw-editsection">
    <w:name w:val="mw-editsection"/>
    <w:basedOn w:val="DefaultParagraphFont"/>
    <w:rsid w:val="003D5C00"/>
  </w:style>
  <w:style w:type="character" w:customStyle="1" w:styleId="mw-editsection-bracket">
    <w:name w:val="mw-editsection-bracket"/>
    <w:basedOn w:val="DefaultParagraphFont"/>
    <w:rsid w:val="003D5C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D5C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5C0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D5C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D5C00"/>
  </w:style>
  <w:style w:type="character" w:styleId="Hyperlink">
    <w:name w:val="Hyperlink"/>
    <w:basedOn w:val="DefaultParagraphFont"/>
    <w:uiPriority w:val="99"/>
    <w:semiHidden/>
    <w:unhideWhenUsed/>
    <w:rsid w:val="003D5C00"/>
    <w:rPr>
      <w:color w:val="0000FF"/>
      <w:u w:val="single"/>
    </w:rPr>
  </w:style>
  <w:style w:type="character" w:customStyle="1" w:styleId="mw-headline">
    <w:name w:val="mw-headline"/>
    <w:basedOn w:val="DefaultParagraphFont"/>
    <w:rsid w:val="003D5C00"/>
  </w:style>
  <w:style w:type="character" w:customStyle="1" w:styleId="mw-editsection">
    <w:name w:val="mw-editsection"/>
    <w:basedOn w:val="DefaultParagraphFont"/>
    <w:rsid w:val="003D5C00"/>
  </w:style>
  <w:style w:type="character" w:customStyle="1" w:styleId="mw-editsection-bracket">
    <w:name w:val="mw-editsection-bracket"/>
    <w:basedOn w:val="DefaultParagraphFont"/>
    <w:rsid w:val="003D5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44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Online_Certificate_Status_Protoco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Certificate_Revocation_List" TargetMode="External"/><Relationship Id="rId5" Type="http://schemas.openxmlformats.org/officeDocument/2006/relationships/hyperlink" Target="https://en.wikipedia.org/wiki/Non-repudi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dc:creator>
  <cp:lastModifiedBy>Tanvi</cp:lastModifiedBy>
  <cp:revision>2</cp:revision>
  <dcterms:created xsi:type="dcterms:W3CDTF">2016-10-18T17:37:00Z</dcterms:created>
  <dcterms:modified xsi:type="dcterms:W3CDTF">2016-10-18T17:48:00Z</dcterms:modified>
</cp:coreProperties>
</file>