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977" w:rsidRPr="006C4007" w:rsidRDefault="006C4007" w:rsidP="006C4007">
      <w:pPr>
        <w:spacing w:line="360" w:lineRule="auto"/>
        <w:rPr>
          <w:rFonts w:ascii="Times New Roman" w:hAnsi="Times New Roman" w:cs="Times New Roman"/>
          <w:b/>
          <w:sz w:val="28"/>
        </w:rPr>
      </w:pPr>
      <w:r w:rsidRPr="006C4007">
        <w:rPr>
          <w:rFonts w:ascii="Times New Roman" w:hAnsi="Times New Roman" w:cs="Times New Roman"/>
          <w:b/>
          <w:sz w:val="28"/>
        </w:rPr>
        <w:t>What is the difference between a view and a view point?</w:t>
      </w:r>
    </w:p>
    <w:p w:rsidR="006C4007" w:rsidRPr="006C4007" w:rsidRDefault="006C4007" w:rsidP="006C4007">
      <w:pPr>
        <w:spacing w:line="360" w:lineRule="auto"/>
        <w:rPr>
          <w:rFonts w:ascii="Times New Roman" w:hAnsi="Times New Roman" w:cs="Times New Roman"/>
          <w:sz w:val="24"/>
        </w:rPr>
      </w:pPr>
      <w:r w:rsidRPr="006C4007">
        <w:rPr>
          <w:rFonts w:ascii="Times New Roman" w:hAnsi="Times New Roman" w:cs="Times New Roman"/>
          <w:sz w:val="24"/>
        </w:rPr>
        <w:t xml:space="preserve">An architectural view is a way to portray those aspects or elements </w:t>
      </w:r>
      <w:bookmarkStart w:id="0" w:name="_GoBack"/>
      <w:bookmarkEnd w:id="0"/>
      <w:r w:rsidRPr="006C4007">
        <w:rPr>
          <w:rFonts w:ascii="Times New Roman" w:hAnsi="Times New Roman" w:cs="Times New Roman"/>
          <w:sz w:val="24"/>
        </w:rPr>
        <w:t>of the architecture that are relevant to the concerns the view intends to address—and, by implication, the stakeholders to whom those concerns are important.</w:t>
      </w:r>
    </w:p>
    <w:p w:rsidR="006C4007" w:rsidRPr="006C4007" w:rsidRDefault="006C4007" w:rsidP="006C4007">
      <w:pPr>
        <w:spacing w:line="360" w:lineRule="auto"/>
        <w:rPr>
          <w:rFonts w:ascii="Times New Roman" w:hAnsi="Times New Roman" w:cs="Times New Roman"/>
          <w:sz w:val="24"/>
        </w:rPr>
      </w:pPr>
      <w:r w:rsidRPr="006C4007">
        <w:rPr>
          <w:rFonts w:ascii="Times New Roman" w:hAnsi="Times New Roman" w:cs="Times New Roman"/>
          <w:sz w:val="24"/>
        </w:rPr>
        <w:t xml:space="preserve">This idea is not new, going back at least as far as the work of David </w:t>
      </w:r>
      <w:proofErr w:type="spellStart"/>
      <w:r w:rsidRPr="006C4007">
        <w:rPr>
          <w:rFonts w:ascii="Times New Roman" w:hAnsi="Times New Roman" w:cs="Times New Roman"/>
          <w:sz w:val="24"/>
        </w:rPr>
        <w:t>Parnas</w:t>
      </w:r>
      <w:proofErr w:type="spellEnd"/>
      <w:r w:rsidRPr="006C4007">
        <w:rPr>
          <w:rFonts w:ascii="Times New Roman" w:hAnsi="Times New Roman" w:cs="Times New Roman"/>
          <w:sz w:val="24"/>
        </w:rPr>
        <w:t xml:space="preserve"> in the 1970s and more recently Dewayne Perry and Alexander Wolf in the early 1990s. However, it wasn’t until 1995 that Philippe </w:t>
      </w:r>
      <w:proofErr w:type="spellStart"/>
      <w:r w:rsidRPr="006C4007">
        <w:rPr>
          <w:rFonts w:ascii="Times New Roman" w:hAnsi="Times New Roman" w:cs="Times New Roman"/>
          <w:sz w:val="24"/>
        </w:rPr>
        <w:t>Kruchten</w:t>
      </w:r>
      <w:proofErr w:type="spellEnd"/>
      <w:r w:rsidRPr="006C4007">
        <w:rPr>
          <w:rFonts w:ascii="Times New Roman" w:hAnsi="Times New Roman" w:cs="Times New Roman"/>
          <w:sz w:val="24"/>
        </w:rPr>
        <w:t xml:space="preserve"> of the Rational Corporation published his widely accepted written description of views, Architectural Blueprints—The “4 + 1” View Model of Software Architecture. This suggested four different views of a system and the use of a set of scenarios (use cases) to elucidate its behavior. </w:t>
      </w:r>
      <w:proofErr w:type="spellStart"/>
      <w:r w:rsidRPr="006C4007">
        <w:rPr>
          <w:rFonts w:ascii="Times New Roman" w:hAnsi="Times New Roman" w:cs="Times New Roman"/>
          <w:sz w:val="24"/>
        </w:rPr>
        <w:t>Kruchten’s</w:t>
      </w:r>
      <w:proofErr w:type="spellEnd"/>
      <w:r w:rsidRPr="006C4007">
        <w:rPr>
          <w:rFonts w:ascii="Times New Roman" w:hAnsi="Times New Roman" w:cs="Times New Roman"/>
          <w:sz w:val="24"/>
        </w:rPr>
        <w:t xml:space="preserve"> approach has since evolved to form an important part of the Rational Unified Process (RUP).</w:t>
      </w:r>
    </w:p>
    <w:p w:rsidR="006C4007" w:rsidRPr="006C4007" w:rsidRDefault="006C4007" w:rsidP="006C4007">
      <w:pPr>
        <w:spacing w:line="360" w:lineRule="auto"/>
        <w:rPr>
          <w:rFonts w:ascii="Times New Roman" w:hAnsi="Times New Roman" w:cs="Times New Roman"/>
          <w:sz w:val="24"/>
        </w:rPr>
      </w:pPr>
      <w:r w:rsidRPr="006C4007">
        <w:rPr>
          <w:rFonts w:ascii="Times New Roman" w:hAnsi="Times New Roman" w:cs="Times New Roman"/>
          <w:sz w:val="24"/>
        </w:rPr>
        <w:t>A view is a representation of one or more structural aspects of an architecture that illustrates how the architecture addresses one or more concerns held by one or more of its stakeholders.</w:t>
      </w:r>
    </w:p>
    <w:p w:rsidR="006C4007" w:rsidRPr="006C4007" w:rsidRDefault="006C4007" w:rsidP="006C4007">
      <w:pPr>
        <w:spacing w:line="360" w:lineRule="auto"/>
        <w:rPr>
          <w:rFonts w:ascii="Times New Roman" w:hAnsi="Times New Roman" w:cs="Times New Roman"/>
          <w:sz w:val="24"/>
        </w:rPr>
      </w:pPr>
    </w:p>
    <w:p w:rsidR="006C4007" w:rsidRPr="006C4007" w:rsidRDefault="006C4007" w:rsidP="006C4007">
      <w:pPr>
        <w:spacing w:line="360" w:lineRule="auto"/>
        <w:rPr>
          <w:rFonts w:ascii="Times New Roman" w:hAnsi="Times New Roman" w:cs="Times New Roman"/>
          <w:sz w:val="24"/>
        </w:rPr>
      </w:pPr>
      <w:r w:rsidRPr="006C4007">
        <w:rPr>
          <w:rFonts w:ascii="Times New Roman" w:hAnsi="Times New Roman" w:cs="Times New Roman"/>
          <w:sz w:val="24"/>
        </w:rPr>
        <w:t>A viewpoint is a collection of patterns, templates, and conventions for constructing one type of view. It defines the stakeholders whose concerns are reflected in the viewpoint and the guidelines, principles, and template models for constructing its views.</w:t>
      </w:r>
    </w:p>
    <w:p w:rsidR="006C4007" w:rsidRPr="006C4007" w:rsidRDefault="006C4007" w:rsidP="006C4007">
      <w:pPr>
        <w:spacing w:line="360" w:lineRule="auto"/>
        <w:rPr>
          <w:rFonts w:ascii="Times New Roman" w:hAnsi="Times New Roman" w:cs="Times New Roman"/>
          <w:sz w:val="24"/>
        </w:rPr>
      </w:pPr>
      <w:r w:rsidRPr="006C4007">
        <w:rPr>
          <w:rFonts w:ascii="Times New Roman" w:hAnsi="Times New Roman" w:cs="Times New Roman"/>
          <w:sz w:val="24"/>
        </w:rPr>
        <w:t>Architectural viewpoints provide a framework for capturing reusable architectural knowledge that can be used to guide the creation of a particular type of (partial) AD. You may find it helpful to compare the relationship between viewpoints and views to the relationship between classes and objects in object-oriented development.</w:t>
      </w:r>
    </w:p>
    <w:p w:rsidR="006C4007" w:rsidRPr="006C4007" w:rsidRDefault="006C4007" w:rsidP="006C4007">
      <w:pPr>
        <w:spacing w:line="360" w:lineRule="auto"/>
        <w:rPr>
          <w:rFonts w:ascii="Times New Roman" w:hAnsi="Times New Roman" w:cs="Times New Roman"/>
          <w:sz w:val="24"/>
        </w:rPr>
      </w:pPr>
      <w:r w:rsidRPr="006C4007">
        <w:rPr>
          <w:rFonts w:ascii="Times New Roman" w:hAnsi="Times New Roman" w:cs="Times New Roman"/>
          <w:sz w:val="24"/>
        </w:rPr>
        <w:t>A class definition provides a template for the construction of an object. An object-oriented system will include at runtime a number of objects, each of a specified class.</w:t>
      </w:r>
    </w:p>
    <w:p w:rsidR="006C4007" w:rsidRPr="006C4007" w:rsidRDefault="006C4007" w:rsidP="006C4007">
      <w:pPr>
        <w:spacing w:line="360" w:lineRule="auto"/>
        <w:rPr>
          <w:rFonts w:ascii="Times New Roman" w:hAnsi="Times New Roman" w:cs="Times New Roman"/>
          <w:sz w:val="24"/>
        </w:rPr>
      </w:pPr>
      <w:r w:rsidRPr="006C4007">
        <w:rPr>
          <w:rFonts w:ascii="Times New Roman" w:hAnsi="Times New Roman" w:cs="Times New Roman"/>
          <w:sz w:val="24"/>
        </w:rPr>
        <w:t xml:space="preserve">A viewpoint provides a template for the construction of a view. A viewpoints-and-views-based architecture definition will include a number of views, each conforming to a </w:t>
      </w:r>
      <w:proofErr w:type="spellStart"/>
      <w:r w:rsidRPr="006C4007">
        <w:rPr>
          <w:rFonts w:ascii="Times New Roman" w:hAnsi="Times New Roman" w:cs="Times New Roman"/>
          <w:sz w:val="24"/>
        </w:rPr>
        <w:t>specificviewpoint</w:t>
      </w:r>
      <w:proofErr w:type="spellEnd"/>
      <w:r w:rsidRPr="006C4007">
        <w:rPr>
          <w:rFonts w:ascii="Times New Roman" w:hAnsi="Times New Roman" w:cs="Times New Roman"/>
          <w:sz w:val="24"/>
        </w:rPr>
        <w:t>.</w:t>
      </w:r>
    </w:p>
    <w:p w:rsidR="006C4007" w:rsidRPr="006C4007" w:rsidRDefault="006C4007" w:rsidP="006C4007">
      <w:pPr>
        <w:spacing w:line="360" w:lineRule="auto"/>
        <w:rPr>
          <w:rFonts w:ascii="Times New Roman" w:hAnsi="Times New Roman" w:cs="Times New Roman"/>
          <w:sz w:val="24"/>
        </w:rPr>
      </w:pPr>
      <w:r w:rsidRPr="006C4007">
        <w:rPr>
          <w:rFonts w:ascii="Times New Roman" w:hAnsi="Times New Roman" w:cs="Times New Roman"/>
          <w:sz w:val="24"/>
        </w:rPr>
        <w:t xml:space="preserve">Viewpoints are an important way of bringing much-needed structure and consistency to what was in the past a fairly unstructured activity. By defining a standard approach, a standard </w:t>
      </w:r>
      <w:r w:rsidRPr="006C4007">
        <w:rPr>
          <w:rFonts w:ascii="Times New Roman" w:hAnsi="Times New Roman" w:cs="Times New Roman"/>
          <w:sz w:val="24"/>
        </w:rPr>
        <w:lastRenderedPageBreak/>
        <w:t xml:space="preserve">language, and even a standard </w:t>
      </w:r>
      <w:proofErr w:type="spellStart"/>
      <w:r w:rsidRPr="006C4007">
        <w:rPr>
          <w:rFonts w:ascii="Times New Roman" w:hAnsi="Times New Roman" w:cs="Times New Roman"/>
          <w:sz w:val="24"/>
        </w:rPr>
        <w:t>metamodel</w:t>
      </w:r>
      <w:proofErr w:type="spellEnd"/>
      <w:r w:rsidRPr="006C4007">
        <w:rPr>
          <w:rFonts w:ascii="Times New Roman" w:hAnsi="Times New Roman" w:cs="Times New Roman"/>
          <w:sz w:val="24"/>
        </w:rPr>
        <w:t xml:space="preserve"> for describing different aspects of a system, stakeholders can understand any AD that conforms to these standards once familiar with them.</w:t>
      </w:r>
    </w:p>
    <w:p w:rsidR="006C4007" w:rsidRPr="006C4007" w:rsidRDefault="006C4007" w:rsidP="006C4007">
      <w:pPr>
        <w:spacing w:line="360" w:lineRule="auto"/>
        <w:rPr>
          <w:rFonts w:ascii="Times New Roman" w:hAnsi="Times New Roman" w:cs="Times New Roman"/>
          <w:sz w:val="24"/>
        </w:rPr>
      </w:pPr>
      <w:r w:rsidRPr="006C4007">
        <w:rPr>
          <w:rFonts w:ascii="Times New Roman" w:hAnsi="Times New Roman" w:cs="Times New Roman"/>
          <w:sz w:val="24"/>
        </w:rPr>
        <w:t>In practice, of course, we haven’t fully achieved this goal yet. There are no universally accepted ways to model software architectures, and many ADs use their own homegrown conventions (or even worse, no particular conventions at all). However, the widespread acceptance of techniques such as entity-relationship models and of modeling languages such as UML takes us some way toward this goal.</w:t>
      </w:r>
    </w:p>
    <w:p w:rsidR="006C4007" w:rsidRPr="006C4007" w:rsidRDefault="006C4007" w:rsidP="006C4007">
      <w:pPr>
        <w:spacing w:line="360" w:lineRule="auto"/>
        <w:rPr>
          <w:rFonts w:ascii="Times New Roman" w:hAnsi="Times New Roman" w:cs="Times New Roman"/>
          <w:sz w:val="24"/>
        </w:rPr>
      </w:pPr>
      <w:r w:rsidRPr="006C4007">
        <w:rPr>
          <w:rFonts w:ascii="Times New Roman" w:hAnsi="Times New Roman" w:cs="Times New Roman"/>
          <w:sz w:val="24"/>
        </w:rPr>
        <w:t>In any case, it is extremely useful to be able to categorize views according to the types of concerns and architectural elements they present.</w:t>
      </w:r>
    </w:p>
    <w:sectPr w:rsidR="006C4007" w:rsidRPr="006C4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5305CF"/>
    <w:multiLevelType w:val="multilevel"/>
    <w:tmpl w:val="15F4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007"/>
    <w:rsid w:val="00691977"/>
    <w:rsid w:val="006C4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D8BC4C-B28A-4F4F-8354-374D3AAC2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40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C4007"/>
  </w:style>
  <w:style w:type="character" w:styleId="Emphasis">
    <w:name w:val="Emphasis"/>
    <w:basedOn w:val="DefaultParagraphFont"/>
    <w:uiPriority w:val="20"/>
    <w:qFormat/>
    <w:rsid w:val="006C4007"/>
    <w:rPr>
      <w:i/>
      <w:iCs/>
    </w:rPr>
  </w:style>
  <w:style w:type="character" w:styleId="Strong">
    <w:name w:val="Strong"/>
    <w:basedOn w:val="DefaultParagraphFont"/>
    <w:uiPriority w:val="22"/>
    <w:qFormat/>
    <w:rsid w:val="006C40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678260">
      <w:bodyDiv w:val="1"/>
      <w:marLeft w:val="0"/>
      <w:marRight w:val="0"/>
      <w:marTop w:val="0"/>
      <w:marBottom w:val="0"/>
      <w:divBdr>
        <w:top w:val="none" w:sz="0" w:space="0" w:color="auto"/>
        <w:left w:val="none" w:sz="0" w:space="0" w:color="auto"/>
        <w:bottom w:val="none" w:sz="0" w:space="0" w:color="auto"/>
        <w:right w:val="none" w:sz="0" w:space="0" w:color="auto"/>
      </w:divBdr>
    </w:div>
    <w:div w:id="83029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435</Words>
  <Characters>2485</Characters>
  <Application>Microsoft Office Word</Application>
  <DocSecurity>0</DocSecurity>
  <Lines>20</Lines>
  <Paragraphs>5</Paragraphs>
  <ScaleCrop>false</ScaleCrop>
  <Company/>
  <LinksUpToDate>false</LinksUpToDate>
  <CharactersWithSpaces>2915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Badala</dc:creator>
  <cp:keywords/>
  <dc:description/>
  <cp:lastModifiedBy>Ayush Badala</cp:lastModifiedBy>
  <cp:revision>1</cp:revision>
  <dcterms:created xsi:type="dcterms:W3CDTF">2016-10-18T13:49:00Z</dcterms:created>
  <dcterms:modified xsi:type="dcterms:W3CDTF">2016-10-18T13:52:00Z</dcterms:modified>
</cp:coreProperties>
</file>