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5EA" w:rsidRDefault="00CF669C">
      <w:pPr>
        <w:rPr>
          <w:b/>
        </w:rPr>
      </w:pPr>
      <w:r>
        <w:rPr>
          <w:b/>
        </w:rPr>
        <w:t>Overview on Homepage</w:t>
      </w:r>
    </w:p>
    <w:p w:rsidR="00CF669C" w:rsidRPr="00CF669C" w:rsidRDefault="00CF669C" w:rsidP="00CF669C">
      <w:pPr>
        <w:shd w:val="clear" w:color="auto" w:fill="EAEAEA"/>
        <w:spacing w:before="225" w:after="90" w:line="240" w:lineRule="auto"/>
        <w:jc w:val="center"/>
        <w:outlineLvl w:val="0"/>
        <w:rPr>
          <w:rFonts w:ascii="Helvetica" w:eastAsia="Times New Roman" w:hAnsi="Helvetica" w:cs="Helvetica"/>
          <w:b/>
          <w:bCs/>
          <w:color w:val="222222"/>
          <w:kern w:val="36"/>
          <w:sz w:val="48"/>
          <w:szCs w:val="48"/>
        </w:rPr>
      </w:pPr>
      <w:r w:rsidRPr="00CF669C">
        <w:rPr>
          <w:rFonts w:ascii="Helvetica" w:eastAsia="Times New Roman" w:hAnsi="Helvetica" w:cs="Helvetica"/>
          <w:b/>
          <w:bCs/>
          <w:color w:val="222222"/>
          <w:kern w:val="36"/>
          <w:sz w:val="48"/>
          <w:szCs w:val="48"/>
        </w:rPr>
        <w:t>Outwit - Outplay - Outlast</w:t>
      </w:r>
    </w:p>
    <w:p w:rsidR="00CF669C" w:rsidRPr="00CF669C" w:rsidRDefault="00CF669C" w:rsidP="00CF669C">
      <w:pPr>
        <w:shd w:val="clear" w:color="auto" w:fill="EAEAEA"/>
        <w:spacing w:after="300" w:line="240" w:lineRule="auto"/>
        <w:ind w:left="300" w:right="300"/>
        <w:rPr>
          <w:rFonts w:ascii="Helvetica" w:eastAsia="Times New Roman" w:hAnsi="Helvetica" w:cs="Helvetica"/>
          <w:color w:val="222222"/>
          <w:sz w:val="27"/>
          <w:szCs w:val="27"/>
        </w:rPr>
      </w:pPr>
      <w:r w:rsidRPr="00CF669C">
        <w:rPr>
          <w:rFonts w:ascii="Helvetica" w:eastAsia="Times New Roman" w:hAnsi="Helvetica" w:cs="Helvetica"/>
          <w:color w:val="222222"/>
          <w:sz w:val="27"/>
          <w:szCs w:val="27"/>
        </w:rPr>
        <w:t xml:space="preserve">Welcome to Reality Lab's Survivor Fantasy Game! The game takes all the aspects of fantasy sports leagues that you love and brings them to the world of reality </w:t>
      </w:r>
      <w:proofErr w:type="spellStart"/>
      <w:r w:rsidRPr="00CF669C">
        <w:rPr>
          <w:rFonts w:ascii="Helvetica" w:eastAsia="Times New Roman" w:hAnsi="Helvetica" w:cs="Helvetica"/>
          <w:color w:val="222222"/>
          <w:sz w:val="27"/>
          <w:szCs w:val="27"/>
        </w:rPr>
        <w:t>tv</w:t>
      </w:r>
      <w:proofErr w:type="spellEnd"/>
      <w:r w:rsidRPr="00CF669C">
        <w:rPr>
          <w:rFonts w:ascii="Helvetica" w:eastAsia="Times New Roman" w:hAnsi="Helvetica" w:cs="Helvetica"/>
          <w:color w:val="222222"/>
          <w:sz w:val="27"/>
          <w:szCs w:val="27"/>
        </w:rPr>
        <w:t xml:space="preserve">. Start a league and invite your friends. Pick Survivor contenders to be on your team through a </w:t>
      </w:r>
      <w:proofErr w:type="spellStart"/>
      <w:r w:rsidRPr="00CF669C">
        <w:rPr>
          <w:rFonts w:ascii="Helvetica" w:eastAsia="Times New Roman" w:hAnsi="Helvetica" w:cs="Helvetica"/>
          <w:color w:val="222222"/>
          <w:sz w:val="27"/>
          <w:szCs w:val="27"/>
        </w:rPr>
        <w:t>realtime</w:t>
      </w:r>
      <w:proofErr w:type="spellEnd"/>
      <w:r w:rsidRPr="00CF669C">
        <w:rPr>
          <w:rFonts w:ascii="Helvetica" w:eastAsia="Times New Roman" w:hAnsi="Helvetica" w:cs="Helvetica"/>
          <w:color w:val="222222"/>
          <w:sz w:val="27"/>
          <w:szCs w:val="27"/>
        </w:rPr>
        <w:t xml:space="preserve"> draft with other folks in your league. Earn points based on how your team members perform each week. Whoever has the most points at the end of the season wins!</w:t>
      </w:r>
    </w:p>
    <w:p w:rsidR="00CF669C" w:rsidRDefault="00CF669C"/>
    <w:p w:rsidR="00CF669C" w:rsidRDefault="00CF669C" w:rsidP="00CF669C">
      <w:pPr>
        <w:pStyle w:val="Heading1"/>
        <w:shd w:val="clear" w:color="auto" w:fill="EAEAEA"/>
        <w:spacing w:before="225" w:beforeAutospacing="0" w:after="90" w:afterAutospacing="0"/>
        <w:jc w:val="center"/>
        <w:rPr>
          <w:rFonts w:ascii="Helvetica" w:hAnsi="Helvetica" w:cs="Helvetica"/>
          <w:color w:val="222222"/>
        </w:rPr>
      </w:pPr>
      <w:r>
        <w:rPr>
          <w:rFonts w:ascii="Helvetica" w:hAnsi="Helvetica" w:cs="Helvetica"/>
          <w:color w:val="222222"/>
        </w:rPr>
        <w:t>How to Play</w:t>
      </w:r>
    </w:p>
    <w:p w:rsidR="00CF669C" w:rsidRDefault="00CF669C" w:rsidP="00CF669C">
      <w:pPr>
        <w:pStyle w:val="Heading2"/>
        <w:shd w:val="clear" w:color="auto" w:fill="EAEAEA"/>
        <w:spacing w:before="300" w:after="300"/>
        <w:ind w:left="300" w:right="300"/>
        <w:rPr>
          <w:rFonts w:ascii="Helvetica" w:hAnsi="Helvetica" w:cs="Helvetica"/>
          <w:color w:val="222222"/>
        </w:rPr>
      </w:pPr>
      <w:r>
        <w:rPr>
          <w:rFonts w:ascii="Helvetica" w:hAnsi="Helvetica" w:cs="Helvetica"/>
          <w:color w:val="222222"/>
        </w:rPr>
        <w:t>Setting Up</w:t>
      </w:r>
    </w:p>
    <w:p w:rsidR="00CF669C" w:rsidRDefault="00CF669C" w:rsidP="00CF669C">
      <w:pPr>
        <w:pStyle w:val="NormalWeb"/>
        <w:shd w:val="clear" w:color="auto" w:fill="EAEAEA"/>
        <w:spacing w:before="0" w:beforeAutospacing="0" w:after="0" w:afterAutospacing="0" w:line="330" w:lineRule="atLeast"/>
        <w:ind w:left="525" w:right="525"/>
        <w:jc w:val="both"/>
        <w:rPr>
          <w:rFonts w:ascii="Helvetica" w:hAnsi="Helvetica" w:cs="Helvetica"/>
          <w:color w:val="222222"/>
          <w:sz w:val="27"/>
          <w:szCs w:val="27"/>
        </w:rPr>
      </w:pPr>
      <w:r>
        <w:rPr>
          <w:rFonts w:ascii="Helvetica" w:hAnsi="Helvetica" w:cs="Helvetica"/>
          <w:color w:val="222222"/>
          <w:sz w:val="27"/>
          <w:szCs w:val="27"/>
        </w:rPr>
        <w:t xml:space="preserve">This game works pretty much like other fantasy sports games you may have played, including a </w:t>
      </w:r>
      <w:proofErr w:type="spellStart"/>
      <w:r>
        <w:rPr>
          <w:rFonts w:ascii="Helvetica" w:hAnsi="Helvetica" w:cs="Helvetica"/>
          <w:color w:val="222222"/>
          <w:sz w:val="27"/>
          <w:szCs w:val="27"/>
        </w:rPr>
        <w:t>realtime</w:t>
      </w:r>
      <w:proofErr w:type="spellEnd"/>
      <w:r>
        <w:rPr>
          <w:rFonts w:ascii="Helvetica" w:hAnsi="Helvetica" w:cs="Helvetica"/>
          <w:color w:val="222222"/>
          <w:sz w:val="27"/>
          <w:szCs w:val="27"/>
        </w:rPr>
        <w:t xml:space="preserve"> draft. New users have one of two options. You can </w:t>
      </w:r>
      <w:proofErr w:type="gramStart"/>
      <w:r>
        <w:rPr>
          <w:rFonts w:ascii="Helvetica" w:hAnsi="Helvetica" w:cs="Helvetica"/>
          <w:color w:val="222222"/>
          <w:sz w:val="27"/>
          <w:szCs w:val="27"/>
        </w:rPr>
        <w:t>either</w:t>
      </w:r>
      <w:r>
        <w:rPr>
          <w:rStyle w:val="apple-converted-space"/>
          <w:rFonts w:ascii="Helvetica" w:eastAsiaTheme="majorEastAsia" w:hAnsi="Helvetica" w:cs="Helvetica"/>
          <w:color w:val="222222"/>
          <w:sz w:val="27"/>
          <w:szCs w:val="27"/>
        </w:rPr>
        <w:t> </w:t>
      </w:r>
      <w:hyperlink r:id="rId5" w:history="1">
        <w:r>
          <w:rPr>
            <w:rStyle w:val="Hyperlink"/>
            <w:rFonts w:ascii="Helvetica" w:hAnsi="Helvetica" w:cs="Helvetica"/>
            <w:color w:val="551A8B"/>
            <w:sz w:val="27"/>
            <w:szCs w:val="27"/>
          </w:rPr>
          <w:t>start a new league</w:t>
        </w:r>
      </w:hyperlink>
      <w:r>
        <w:rPr>
          <w:rStyle w:val="apple-converted-space"/>
          <w:rFonts w:ascii="Helvetica" w:eastAsiaTheme="majorEastAsia" w:hAnsi="Helvetica" w:cs="Helvetica"/>
          <w:color w:val="222222"/>
          <w:sz w:val="27"/>
          <w:szCs w:val="27"/>
        </w:rPr>
        <w:t> </w:t>
      </w:r>
      <w:r>
        <w:rPr>
          <w:rFonts w:ascii="Helvetica" w:hAnsi="Helvetica" w:cs="Helvetica"/>
          <w:color w:val="222222"/>
          <w:sz w:val="27"/>
          <w:szCs w:val="27"/>
        </w:rPr>
        <w:t>and</w:t>
      </w:r>
      <w:proofErr w:type="gramEnd"/>
      <w:r>
        <w:rPr>
          <w:rFonts w:ascii="Helvetica" w:hAnsi="Helvetica" w:cs="Helvetica"/>
          <w:color w:val="222222"/>
          <w:sz w:val="27"/>
          <w:szCs w:val="27"/>
        </w:rPr>
        <w:t xml:space="preserve"> become its League Commissioner or you can</w:t>
      </w:r>
      <w:r>
        <w:rPr>
          <w:rStyle w:val="apple-converted-space"/>
          <w:rFonts w:ascii="Helvetica" w:eastAsiaTheme="majorEastAsia" w:hAnsi="Helvetica" w:cs="Helvetica"/>
          <w:color w:val="222222"/>
          <w:sz w:val="27"/>
          <w:szCs w:val="27"/>
        </w:rPr>
        <w:t> </w:t>
      </w:r>
      <w:hyperlink r:id="rId6" w:history="1">
        <w:r>
          <w:rPr>
            <w:rStyle w:val="Hyperlink"/>
            <w:rFonts w:ascii="Helvetica" w:hAnsi="Helvetica" w:cs="Helvetica"/>
            <w:color w:val="551A8B"/>
            <w:sz w:val="27"/>
            <w:szCs w:val="27"/>
          </w:rPr>
          <w:t>join a league</w:t>
        </w:r>
      </w:hyperlink>
      <w:r>
        <w:rPr>
          <w:rStyle w:val="apple-converted-space"/>
          <w:rFonts w:ascii="Helvetica" w:eastAsiaTheme="majorEastAsia" w:hAnsi="Helvetica" w:cs="Helvetica"/>
          <w:color w:val="222222"/>
          <w:sz w:val="27"/>
          <w:szCs w:val="27"/>
        </w:rPr>
        <w:t> </w:t>
      </w:r>
      <w:r>
        <w:rPr>
          <w:rFonts w:ascii="Helvetica" w:hAnsi="Helvetica" w:cs="Helvetica"/>
          <w:color w:val="222222"/>
          <w:sz w:val="27"/>
          <w:szCs w:val="27"/>
        </w:rPr>
        <w:t>that has been started by one of your friends.</w:t>
      </w:r>
    </w:p>
    <w:p w:rsidR="00CF669C" w:rsidRDefault="00CF669C" w:rsidP="00CF669C">
      <w:pPr>
        <w:pStyle w:val="Heading3"/>
        <w:shd w:val="clear" w:color="auto" w:fill="EAEAEA"/>
        <w:spacing w:before="300" w:after="300" w:line="330" w:lineRule="atLeast"/>
        <w:ind w:left="300" w:right="300"/>
        <w:rPr>
          <w:rFonts w:ascii="Helvetica" w:hAnsi="Helvetica" w:cs="Helvetica"/>
          <w:color w:val="222222"/>
          <w:sz w:val="27"/>
          <w:szCs w:val="27"/>
        </w:rPr>
      </w:pPr>
      <w:r>
        <w:rPr>
          <w:rFonts w:ascii="Helvetica" w:hAnsi="Helvetica" w:cs="Helvetica"/>
          <w:color w:val="222222"/>
        </w:rPr>
        <w:t>Starting a League</w:t>
      </w:r>
    </w:p>
    <w:p w:rsidR="00CF669C" w:rsidRDefault="00CF669C" w:rsidP="00CF669C">
      <w:pPr>
        <w:pStyle w:val="hide"/>
        <w:shd w:val="clear" w:color="auto" w:fill="EAEAEA"/>
        <w:spacing w:before="0" w:beforeAutospacing="0" w:after="150" w:afterAutospacing="0" w:line="330" w:lineRule="atLeast"/>
        <w:ind w:left="525" w:right="525"/>
        <w:jc w:val="both"/>
        <w:rPr>
          <w:rFonts w:ascii="Helvetica" w:hAnsi="Helvetica" w:cs="Helvetica"/>
          <w:color w:val="222222"/>
          <w:sz w:val="27"/>
          <w:szCs w:val="27"/>
        </w:rPr>
      </w:pPr>
      <w:r>
        <w:rPr>
          <w:rFonts w:ascii="Helvetica" w:hAnsi="Helvetica" w:cs="Helvetica"/>
          <w:color w:val="222222"/>
          <w:sz w:val="27"/>
          <w:szCs w:val="27"/>
        </w:rPr>
        <w:t xml:space="preserve">Starting a league from scratch and </w:t>
      </w:r>
      <w:proofErr w:type="spellStart"/>
      <w:r>
        <w:rPr>
          <w:rFonts w:ascii="Helvetica" w:hAnsi="Helvetica" w:cs="Helvetica"/>
          <w:color w:val="222222"/>
          <w:sz w:val="27"/>
          <w:szCs w:val="27"/>
        </w:rPr>
        <w:t>becomming</w:t>
      </w:r>
      <w:proofErr w:type="spellEnd"/>
      <w:r>
        <w:rPr>
          <w:rFonts w:ascii="Helvetica" w:hAnsi="Helvetica" w:cs="Helvetica"/>
          <w:color w:val="222222"/>
          <w:sz w:val="27"/>
          <w:szCs w:val="27"/>
        </w:rPr>
        <w:t xml:space="preserve"> its League Commissioner gives you the AWESOME responsibility of inviting your friends to join and setting up the rules your league will play by. You will also be responsible for starting the draft and letting the members of your league know when the draft will take place.</w:t>
      </w:r>
    </w:p>
    <w:p w:rsidR="00CF669C" w:rsidRDefault="00CF669C" w:rsidP="00CF669C">
      <w:pPr>
        <w:pStyle w:val="Heading3"/>
        <w:shd w:val="clear" w:color="auto" w:fill="EAEAEA"/>
        <w:spacing w:before="300" w:after="300" w:line="330" w:lineRule="atLeast"/>
        <w:ind w:left="300" w:right="300"/>
        <w:rPr>
          <w:rFonts w:ascii="Helvetica" w:hAnsi="Helvetica" w:cs="Helvetica"/>
          <w:color w:val="222222"/>
          <w:sz w:val="27"/>
          <w:szCs w:val="27"/>
        </w:rPr>
      </w:pPr>
      <w:r>
        <w:rPr>
          <w:rFonts w:ascii="Helvetica" w:hAnsi="Helvetica" w:cs="Helvetica"/>
          <w:color w:val="222222"/>
        </w:rPr>
        <w:t>Joining a League</w:t>
      </w:r>
    </w:p>
    <w:p w:rsidR="00CF669C" w:rsidRDefault="00CF669C" w:rsidP="00CF669C">
      <w:pPr>
        <w:pStyle w:val="hide"/>
        <w:shd w:val="clear" w:color="auto" w:fill="EAEAEA"/>
        <w:spacing w:before="0" w:beforeAutospacing="0" w:after="150" w:afterAutospacing="0" w:line="330" w:lineRule="atLeast"/>
        <w:ind w:left="525" w:right="525"/>
        <w:jc w:val="both"/>
        <w:rPr>
          <w:rFonts w:ascii="Helvetica" w:hAnsi="Helvetica" w:cs="Helvetica"/>
          <w:color w:val="222222"/>
          <w:sz w:val="27"/>
          <w:szCs w:val="27"/>
        </w:rPr>
      </w:pPr>
      <w:r>
        <w:rPr>
          <w:rFonts w:ascii="Helvetica" w:hAnsi="Helvetica" w:cs="Helvetica"/>
          <w:color w:val="222222"/>
          <w:sz w:val="27"/>
          <w:szCs w:val="27"/>
        </w:rPr>
        <w:t>If you were invited to join a league by a friend and given the league's name and confirmation code, this option is for you. Your League Commissioner will let you know when the draft for your league will take place and then you can pick the members of your team!</w:t>
      </w:r>
    </w:p>
    <w:p w:rsidR="00CF669C" w:rsidRDefault="00CF669C" w:rsidP="00CF669C">
      <w:pPr>
        <w:pStyle w:val="Heading2"/>
        <w:shd w:val="clear" w:color="auto" w:fill="EAEAEA"/>
        <w:spacing w:before="300" w:after="300"/>
        <w:ind w:left="300" w:right="300"/>
        <w:rPr>
          <w:rFonts w:ascii="Helvetica" w:hAnsi="Helvetica" w:cs="Helvetica"/>
          <w:color w:val="222222"/>
          <w:sz w:val="36"/>
          <w:szCs w:val="36"/>
        </w:rPr>
      </w:pPr>
      <w:r>
        <w:rPr>
          <w:rFonts w:ascii="Helvetica" w:hAnsi="Helvetica" w:cs="Helvetica"/>
          <w:color w:val="222222"/>
        </w:rPr>
        <w:lastRenderedPageBreak/>
        <w:t>The Draft</w:t>
      </w:r>
    </w:p>
    <w:p w:rsidR="00CF669C" w:rsidRDefault="00CF669C" w:rsidP="00CF669C">
      <w:pPr>
        <w:pStyle w:val="NormalWeb"/>
        <w:shd w:val="clear" w:color="auto" w:fill="EAEAEA"/>
        <w:spacing w:before="0" w:beforeAutospacing="0" w:after="0" w:afterAutospacing="0" w:line="330" w:lineRule="atLeast"/>
        <w:ind w:left="525" w:right="525"/>
        <w:jc w:val="both"/>
        <w:rPr>
          <w:rFonts w:ascii="Helvetica" w:hAnsi="Helvetica" w:cs="Helvetica"/>
          <w:color w:val="222222"/>
          <w:sz w:val="27"/>
          <w:szCs w:val="27"/>
        </w:rPr>
      </w:pPr>
      <w:r>
        <w:rPr>
          <w:rFonts w:ascii="Helvetica" w:hAnsi="Helvetica" w:cs="Helvetica"/>
          <w:color w:val="222222"/>
          <w:sz w:val="27"/>
          <w:szCs w:val="27"/>
        </w:rPr>
        <w:t>The draft is a turn-based system to allow league members to choose Survivor contestants to be on their team. The League Commissioner (LC) is responsible for letting other league members know when the draft will take place, making sure they are all logged in at that time, setting up and starting the draft. Before starting the draft, the LC will be prompted to establish certain rules of the league, such as how many Survivor contestants league members will have on their team and how the scoring system will work (see below). Other things, like the order of the draft, are determined randomly.</w:t>
      </w:r>
      <w:r>
        <w:rPr>
          <w:rStyle w:val="apple-converted-space"/>
          <w:rFonts w:ascii="Helvetica" w:eastAsiaTheme="majorEastAsia" w:hAnsi="Helvetica" w:cs="Helvetica"/>
          <w:color w:val="222222"/>
          <w:sz w:val="27"/>
          <w:szCs w:val="27"/>
        </w:rPr>
        <w:t> </w:t>
      </w:r>
      <w:r>
        <w:rPr>
          <w:rFonts w:ascii="Helvetica" w:hAnsi="Helvetica" w:cs="Helvetica"/>
          <w:b/>
          <w:bCs/>
          <w:color w:val="222222"/>
          <w:sz w:val="27"/>
          <w:szCs w:val="27"/>
        </w:rPr>
        <w:t>A draft can only take place once per league, is non-reversible and cannot be abandoned midway through, so it is very important that the LC sets everything up correctly!</w:t>
      </w:r>
    </w:p>
    <w:p w:rsidR="00CF669C" w:rsidRDefault="00CF669C" w:rsidP="00CF669C">
      <w:pPr>
        <w:pStyle w:val="NormalWeb"/>
        <w:shd w:val="clear" w:color="auto" w:fill="EAEAEA"/>
        <w:spacing w:before="0" w:beforeAutospacing="0" w:after="150" w:afterAutospacing="0" w:line="330" w:lineRule="atLeast"/>
        <w:ind w:left="525" w:right="525"/>
        <w:jc w:val="both"/>
        <w:rPr>
          <w:rFonts w:ascii="Helvetica" w:hAnsi="Helvetica" w:cs="Helvetica"/>
          <w:color w:val="222222"/>
          <w:sz w:val="27"/>
          <w:szCs w:val="27"/>
        </w:rPr>
      </w:pPr>
      <w:r>
        <w:rPr>
          <w:rFonts w:ascii="Helvetica" w:hAnsi="Helvetica" w:cs="Helvetica"/>
          <w:color w:val="222222"/>
          <w:sz w:val="27"/>
          <w:szCs w:val="27"/>
        </w:rPr>
        <w:t>Once the LC begins the draft, all league members who are currently signed-in will get a pop-up message on their browser letting them know that the draft is starting. This will automatically direct them to the draft page. From there, the order by which members will pick contestants for their team is visible. You will see a message at the top of the screen when it is your turn, as well as a timer letting you know how much time is left for your turn. Every member has 2 minutes to make a selection each turn.</w:t>
      </w:r>
    </w:p>
    <w:p w:rsidR="00CF669C" w:rsidRDefault="00CF669C" w:rsidP="00CF669C">
      <w:pPr>
        <w:pStyle w:val="NormalWeb"/>
        <w:shd w:val="clear" w:color="auto" w:fill="EAEAEA"/>
        <w:spacing w:before="0" w:beforeAutospacing="0" w:after="150" w:afterAutospacing="0" w:line="330" w:lineRule="atLeast"/>
        <w:ind w:left="525" w:right="525"/>
        <w:jc w:val="both"/>
        <w:rPr>
          <w:rFonts w:ascii="Helvetica" w:hAnsi="Helvetica" w:cs="Helvetica"/>
          <w:color w:val="222222"/>
          <w:sz w:val="27"/>
          <w:szCs w:val="27"/>
        </w:rPr>
      </w:pPr>
      <w:r>
        <w:rPr>
          <w:rFonts w:ascii="Helvetica" w:hAnsi="Helvetica" w:cs="Helvetica"/>
          <w:color w:val="222222"/>
          <w:sz w:val="27"/>
          <w:szCs w:val="27"/>
        </w:rPr>
        <w:t>After you make a selection, your pick will appear in a chart showing the status of the draft. The draft will then continue to the next person in the draft order and that league member will make their selection. This continues until everyone has formed their teams. League members who are not signed-in or who take longer than 2 minutes to make a selection will have a Survivor contestant randomly assigned to their team. At the end of the draft, everyone will be redirected back to their member page.</w:t>
      </w:r>
    </w:p>
    <w:p w:rsidR="00CF669C" w:rsidRDefault="00CF669C" w:rsidP="00CF669C">
      <w:pPr>
        <w:pStyle w:val="Heading2"/>
        <w:shd w:val="clear" w:color="auto" w:fill="EAEAEA"/>
        <w:spacing w:before="300" w:after="300"/>
        <w:ind w:left="300" w:right="300"/>
        <w:rPr>
          <w:rFonts w:ascii="Helvetica" w:hAnsi="Helvetica" w:cs="Helvetica"/>
          <w:color w:val="222222"/>
          <w:sz w:val="36"/>
          <w:szCs w:val="36"/>
        </w:rPr>
      </w:pPr>
      <w:r>
        <w:rPr>
          <w:rFonts w:ascii="Helvetica" w:hAnsi="Helvetica" w:cs="Helvetica"/>
          <w:color w:val="222222"/>
        </w:rPr>
        <w:t xml:space="preserve">Regular </w:t>
      </w:r>
      <w:proofErr w:type="spellStart"/>
      <w:r>
        <w:rPr>
          <w:rFonts w:ascii="Helvetica" w:hAnsi="Helvetica" w:cs="Helvetica"/>
          <w:color w:val="222222"/>
        </w:rPr>
        <w:t>Gameplay</w:t>
      </w:r>
      <w:proofErr w:type="spellEnd"/>
    </w:p>
    <w:p w:rsidR="00CF669C" w:rsidRDefault="00CF669C" w:rsidP="00CF669C">
      <w:pPr>
        <w:pStyle w:val="NormalWeb"/>
        <w:shd w:val="clear" w:color="auto" w:fill="EAEAEA"/>
        <w:spacing w:before="0" w:beforeAutospacing="0" w:after="150" w:afterAutospacing="0" w:line="330" w:lineRule="atLeast"/>
        <w:ind w:left="525" w:right="525"/>
        <w:jc w:val="both"/>
        <w:rPr>
          <w:rFonts w:ascii="Helvetica" w:hAnsi="Helvetica" w:cs="Helvetica"/>
          <w:color w:val="222222"/>
          <w:sz w:val="27"/>
          <w:szCs w:val="27"/>
        </w:rPr>
      </w:pPr>
      <w:r>
        <w:rPr>
          <w:rFonts w:ascii="Helvetica" w:hAnsi="Helvetica" w:cs="Helvetica"/>
          <w:color w:val="222222"/>
          <w:sz w:val="27"/>
          <w:szCs w:val="27"/>
        </w:rPr>
        <w:t xml:space="preserve">Once the draft is complete and everyone has their team, regular </w:t>
      </w:r>
      <w:proofErr w:type="spellStart"/>
      <w:r>
        <w:rPr>
          <w:rFonts w:ascii="Helvetica" w:hAnsi="Helvetica" w:cs="Helvetica"/>
          <w:color w:val="222222"/>
          <w:sz w:val="27"/>
          <w:szCs w:val="27"/>
        </w:rPr>
        <w:t>gameplay</w:t>
      </w:r>
      <w:proofErr w:type="spellEnd"/>
      <w:r>
        <w:rPr>
          <w:rFonts w:ascii="Helvetica" w:hAnsi="Helvetica" w:cs="Helvetica"/>
          <w:color w:val="222222"/>
          <w:sz w:val="27"/>
          <w:szCs w:val="27"/>
        </w:rPr>
        <w:t xml:space="preserve"> commences. After every elimination round on the show Survivor, the results will be automatically used to give every league member a score for that week, based on the scoring system devised by the League Commissioner. An elimination round is defined as </w:t>
      </w:r>
      <w:r>
        <w:rPr>
          <w:rFonts w:ascii="Helvetica" w:hAnsi="Helvetica" w:cs="Helvetica"/>
          <w:color w:val="222222"/>
          <w:sz w:val="27"/>
          <w:szCs w:val="27"/>
        </w:rPr>
        <w:lastRenderedPageBreak/>
        <w:t>every time someone gets voted off, to handle those rare cases where more than one person is voted off during a single episode.</w:t>
      </w:r>
    </w:p>
    <w:p w:rsidR="00CF669C" w:rsidRDefault="00CF669C" w:rsidP="00CF669C">
      <w:pPr>
        <w:pStyle w:val="Heading3"/>
        <w:shd w:val="clear" w:color="auto" w:fill="EAEAEA"/>
        <w:spacing w:before="300" w:after="300" w:line="330" w:lineRule="atLeast"/>
        <w:ind w:left="300" w:right="300"/>
        <w:rPr>
          <w:rFonts w:ascii="Helvetica" w:hAnsi="Helvetica" w:cs="Helvetica"/>
          <w:color w:val="222222"/>
          <w:sz w:val="27"/>
          <w:szCs w:val="27"/>
        </w:rPr>
      </w:pPr>
      <w:r>
        <w:rPr>
          <w:rFonts w:ascii="Helvetica" w:hAnsi="Helvetica" w:cs="Helvetica"/>
          <w:color w:val="222222"/>
        </w:rPr>
        <w:t>Scoring System</w:t>
      </w:r>
    </w:p>
    <w:p w:rsidR="00CF669C" w:rsidRDefault="00CF669C" w:rsidP="00CF669C">
      <w:pPr>
        <w:pStyle w:val="NormalWeb"/>
        <w:shd w:val="clear" w:color="auto" w:fill="EAEAEA"/>
        <w:spacing w:before="0" w:beforeAutospacing="0" w:after="150" w:afterAutospacing="0" w:line="330" w:lineRule="atLeast"/>
        <w:ind w:left="525" w:right="525"/>
        <w:jc w:val="both"/>
        <w:rPr>
          <w:rFonts w:ascii="Helvetica" w:hAnsi="Helvetica" w:cs="Helvetica"/>
          <w:color w:val="222222"/>
          <w:sz w:val="27"/>
          <w:szCs w:val="27"/>
        </w:rPr>
      </w:pPr>
      <w:r>
        <w:rPr>
          <w:rFonts w:ascii="Helvetica" w:hAnsi="Helvetica" w:cs="Helvetica"/>
          <w:color w:val="222222"/>
          <w:sz w:val="27"/>
          <w:szCs w:val="27"/>
        </w:rPr>
        <w:t>Each member of a user's team is assigned points based on the following criteria:</w:t>
      </w:r>
    </w:p>
    <w:p w:rsidR="00CF669C" w:rsidRDefault="00CF669C" w:rsidP="00CF669C">
      <w:pPr>
        <w:numPr>
          <w:ilvl w:val="0"/>
          <w:numId w:val="1"/>
        </w:numPr>
        <w:shd w:val="clear" w:color="auto" w:fill="EAEAEA"/>
        <w:spacing w:after="0" w:line="330" w:lineRule="atLeast"/>
        <w:ind w:left="0" w:right="525"/>
        <w:rPr>
          <w:rFonts w:ascii="Helvetica" w:hAnsi="Helvetica" w:cs="Helvetica"/>
          <w:color w:val="222222"/>
          <w:sz w:val="24"/>
          <w:szCs w:val="24"/>
        </w:rPr>
      </w:pPr>
      <w:r>
        <w:rPr>
          <w:rFonts w:ascii="Helvetica" w:hAnsi="Helvetica" w:cs="Helvetica"/>
          <w:b/>
          <w:bCs/>
          <w:color w:val="222222"/>
        </w:rPr>
        <w:t>Survival (1-5 points):</w:t>
      </w:r>
      <w:r>
        <w:rPr>
          <w:rStyle w:val="apple-converted-space"/>
          <w:rFonts w:ascii="Helvetica" w:hAnsi="Helvetica" w:cs="Helvetica"/>
          <w:color w:val="222222"/>
        </w:rPr>
        <w:t> </w:t>
      </w:r>
      <w:r>
        <w:rPr>
          <w:rFonts w:ascii="Helvetica" w:hAnsi="Helvetica" w:cs="Helvetica"/>
          <w:color w:val="222222"/>
        </w:rPr>
        <w:t>Did this contestant survive through the episode?</w:t>
      </w:r>
    </w:p>
    <w:p w:rsidR="00CF669C" w:rsidRDefault="00CF669C" w:rsidP="00CF669C">
      <w:pPr>
        <w:numPr>
          <w:ilvl w:val="0"/>
          <w:numId w:val="1"/>
        </w:numPr>
        <w:shd w:val="clear" w:color="auto" w:fill="EAEAEA"/>
        <w:spacing w:after="0" w:line="330" w:lineRule="atLeast"/>
        <w:ind w:left="0" w:right="525"/>
        <w:rPr>
          <w:rFonts w:ascii="Helvetica" w:hAnsi="Helvetica" w:cs="Helvetica"/>
          <w:color w:val="222222"/>
        </w:rPr>
      </w:pPr>
      <w:r>
        <w:rPr>
          <w:rFonts w:ascii="Helvetica" w:hAnsi="Helvetica" w:cs="Helvetica"/>
          <w:b/>
          <w:bCs/>
          <w:color w:val="222222"/>
        </w:rPr>
        <w:t>Immunity (1-5 points):</w:t>
      </w:r>
      <w:r>
        <w:rPr>
          <w:rStyle w:val="apple-converted-space"/>
          <w:rFonts w:ascii="Helvetica" w:hAnsi="Helvetica" w:cs="Helvetica"/>
          <w:color w:val="222222"/>
        </w:rPr>
        <w:t> </w:t>
      </w:r>
      <w:r>
        <w:rPr>
          <w:rFonts w:ascii="Helvetica" w:hAnsi="Helvetica" w:cs="Helvetica"/>
          <w:color w:val="222222"/>
        </w:rPr>
        <w:t xml:space="preserve">Did this contestant win an </w:t>
      </w:r>
      <w:proofErr w:type="spellStart"/>
      <w:r>
        <w:rPr>
          <w:rFonts w:ascii="Helvetica" w:hAnsi="Helvetica" w:cs="Helvetica"/>
          <w:color w:val="222222"/>
        </w:rPr>
        <w:t>immunith</w:t>
      </w:r>
      <w:proofErr w:type="spellEnd"/>
      <w:r>
        <w:rPr>
          <w:rFonts w:ascii="Helvetica" w:hAnsi="Helvetica" w:cs="Helvetica"/>
          <w:color w:val="222222"/>
        </w:rPr>
        <w:t xml:space="preserve"> challenge this episode?</w:t>
      </w:r>
    </w:p>
    <w:p w:rsidR="00CF669C" w:rsidRDefault="00CF669C" w:rsidP="00CF669C">
      <w:pPr>
        <w:numPr>
          <w:ilvl w:val="0"/>
          <w:numId w:val="1"/>
        </w:numPr>
        <w:shd w:val="clear" w:color="auto" w:fill="EAEAEA"/>
        <w:spacing w:after="0" w:line="330" w:lineRule="atLeast"/>
        <w:ind w:left="0" w:right="525"/>
        <w:rPr>
          <w:rFonts w:ascii="Helvetica" w:hAnsi="Helvetica" w:cs="Helvetica"/>
          <w:color w:val="222222"/>
        </w:rPr>
      </w:pPr>
      <w:r>
        <w:rPr>
          <w:rFonts w:ascii="Helvetica" w:hAnsi="Helvetica" w:cs="Helvetica"/>
          <w:b/>
          <w:bCs/>
          <w:color w:val="222222"/>
        </w:rPr>
        <w:t>Merger (1-5 points):</w:t>
      </w:r>
      <w:r>
        <w:rPr>
          <w:rStyle w:val="apple-converted-space"/>
          <w:rFonts w:ascii="Helvetica" w:hAnsi="Helvetica" w:cs="Helvetica"/>
          <w:color w:val="222222"/>
        </w:rPr>
        <w:t> </w:t>
      </w:r>
      <w:r>
        <w:rPr>
          <w:rFonts w:ascii="Helvetica" w:hAnsi="Helvetica" w:cs="Helvetica"/>
          <w:color w:val="222222"/>
        </w:rPr>
        <w:t>Did this contestant survive through the merger of the tribes into one tribe?</w:t>
      </w:r>
    </w:p>
    <w:p w:rsidR="00CF669C" w:rsidRDefault="00CF669C" w:rsidP="00CF669C">
      <w:pPr>
        <w:numPr>
          <w:ilvl w:val="0"/>
          <w:numId w:val="1"/>
        </w:numPr>
        <w:shd w:val="clear" w:color="auto" w:fill="EAEAEA"/>
        <w:spacing w:after="0" w:line="330" w:lineRule="atLeast"/>
        <w:ind w:left="0" w:right="525"/>
        <w:rPr>
          <w:rFonts w:ascii="Helvetica" w:hAnsi="Helvetica" w:cs="Helvetica"/>
          <w:color w:val="222222"/>
        </w:rPr>
      </w:pPr>
      <w:r>
        <w:rPr>
          <w:rFonts w:ascii="Helvetica" w:hAnsi="Helvetica" w:cs="Helvetica"/>
          <w:b/>
          <w:bCs/>
          <w:color w:val="222222"/>
        </w:rPr>
        <w:t>Final Three (1-5 points):</w:t>
      </w:r>
      <w:r>
        <w:rPr>
          <w:rStyle w:val="apple-converted-space"/>
          <w:rFonts w:ascii="Helvetica" w:hAnsi="Helvetica" w:cs="Helvetica"/>
          <w:color w:val="222222"/>
        </w:rPr>
        <w:t> </w:t>
      </w:r>
      <w:r>
        <w:rPr>
          <w:rFonts w:ascii="Helvetica" w:hAnsi="Helvetica" w:cs="Helvetica"/>
          <w:color w:val="222222"/>
        </w:rPr>
        <w:t>Did this contestant survive to become one of the final 3 contestants?</w:t>
      </w:r>
    </w:p>
    <w:p w:rsidR="00CF669C" w:rsidRDefault="00CF669C" w:rsidP="00CF669C">
      <w:pPr>
        <w:numPr>
          <w:ilvl w:val="0"/>
          <w:numId w:val="1"/>
        </w:numPr>
        <w:shd w:val="clear" w:color="auto" w:fill="EAEAEA"/>
        <w:spacing w:after="0" w:line="330" w:lineRule="atLeast"/>
        <w:ind w:left="0" w:right="525"/>
        <w:rPr>
          <w:rFonts w:ascii="Helvetica" w:hAnsi="Helvetica" w:cs="Helvetica"/>
          <w:color w:val="222222"/>
        </w:rPr>
      </w:pPr>
      <w:r>
        <w:rPr>
          <w:rFonts w:ascii="Helvetica" w:hAnsi="Helvetica" w:cs="Helvetica"/>
          <w:b/>
          <w:bCs/>
          <w:color w:val="222222"/>
        </w:rPr>
        <w:t>Winner (1-10 points):</w:t>
      </w:r>
      <w:r>
        <w:rPr>
          <w:rStyle w:val="apple-converted-space"/>
          <w:rFonts w:ascii="Helvetica" w:hAnsi="Helvetica" w:cs="Helvetica"/>
          <w:color w:val="222222"/>
        </w:rPr>
        <w:t> </w:t>
      </w:r>
      <w:r>
        <w:rPr>
          <w:rFonts w:ascii="Helvetica" w:hAnsi="Helvetica" w:cs="Helvetica"/>
          <w:color w:val="222222"/>
        </w:rPr>
        <w:t>Did this contestant win the show?</w:t>
      </w:r>
    </w:p>
    <w:p w:rsidR="00CF669C" w:rsidRDefault="00CF669C" w:rsidP="00CF669C">
      <w:pPr>
        <w:pStyle w:val="NormalWeb"/>
        <w:shd w:val="clear" w:color="auto" w:fill="EAEAEA"/>
        <w:spacing w:before="0" w:beforeAutospacing="0" w:after="150" w:afterAutospacing="0" w:line="330" w:lineRule="atLeast"/>
        <w:ind w:left="525" w:right="525"/>
        <w:jc w:val="both"/>
        <w:rPr>
          <w:rFonts w:ascii="Helvetica" w:hAnsi="Helvetica" w:cs="Helvetica"/>
          <w:color w:val="222222"/>
          <w:sz w:val="27"/>
          <w:szCs w:val="27"/>
        </w:rPr>
      </w:pPr>
      <w:r>
        <w:rPr>
          <w:rFonts w:ascii="Helvetica" w:hAnsi="Helvetica" w:cs="Helvetica"/>
          <w:color w:val="222222"/>
          <w:sz w:val="27"/>
          <w:szCs w:val="27"/>
        </w:rPr>
        <w:t xml:space="preserve">The number of points given for each </w:t>
      </w:r>
      <w:proofErr w:type="gramStart"/>
      <w:r>
        <w:rPr>
          <w:rFonts w:ascii="Helvetica" w:hAnsi="Helvetica" w:cs="Helvetica"/>
          <w:color w:val="222222"/>
          <w:sz w:val="27"/>
          <w:szCs w:val="27"/>
        </w:rPr>
        <w:t>criteria</w:t>
      </w:r>
      <w:proofErr w:type="gramEnd"/>
      <w:r>
        <w:rPr>
          <w:rFonts w:ascii="Helvetica" w:hAnsi="Helvetica" w:cs="Helvetica"/>
          <w:color w:val="222222"/>
          <w:sz w:val="27"/>
          <w:szCs w:val="27"/>
        </w:rPr>
        <w:t xml:space="preserve"> is determined by the League Commissioner, with the default value for each being 1 point. Survival and Immunity points will be awarded whenever applicable, whereas the points for Merger, Final Three, and Winner will only be awarded once per season of Survivor.</w:t>
      </w:r>
    </w:p>
    <w:p w:rsidR="00CF669C" w:rsidRDefault="00CF669C"/>
    <w:p w:rsidR="00CF669C" w:rsidRDefault="00CF669C"/>
    <w:p w:rsidR="00CF669C" w:rsidRDefault="00CF669C"/>
    <w:p w:rsidR="00CF669C" w:rsidRDefault="00CF669C"/>
    <w:p w:rsidR="00CF669C" w:rsidRDefault="00CF669C"/>
    <w:p w:rsidR="00CF669C" w:rsidRPr="00CF669C" w:rsidRDefault="00CF669C">
      <w:pPr>
        <w:rPr>
          <w:b/>
        </w:rPr>
      </w:pPr>
      <w:r>
        <w:rPr>
          <w:b/>
        </w:rPr>
        <w:t>Tutorial for new LC’s</w:t>
      </w:r>
    </w:p>
    <w:p w:rsidR="00CF669C" w:rsidRDefault="00CF669C" w:rsidP="00CF669C">
      <w:pPr>
        <w:pStyle w:val="Heading2"/>
        <w:spacing w:before="0"/>
        <w:jc w:val="center"/>
        <w:rPr>
          <w:rFonts w:ascii="Helvetica" w:hAnsi="Helvetica" w:cs="Helvetica"/>
          <w:color w:val="000000"/>
        </w:rPr>
      </w:pPr>
      <w:r>
        <w:rPr>
          <w:rFonts w:ascii="Helvetica" w:hAnsi="Helvetica" w:cs="Helvetica"/>
          <w:color w:val="000000"/>
        </w:rPr>
        <w:t>Welcome!</w:t>
      </w:r>
    </w:p>
    <w:p w:rsidR="00CF669C" w:rsidRDefault="00CF669C" w:rsidP="00CF669C">
      <w:pPr>
        <w:pStyle w:val="NormalWeb"/>
        <w:spacing w:before="0" w:beforeAutospacing="0" w:after="0" w:afterAutospacing="0" w:line="330" w:lineRule="atLeast"/>
        <w:jc w:val="both"/>
        <w:rPr>
          <w:rFonts w:ascii="Helvetica" w:hAnsi="Helvetica" w:cs="Helvetica"/>
          <w:color w:val="000000"/>
        </w:rPr>
      </w:pPr>
      <w:r>
        <w:rPr>
          <w:rFonts w:ascii="Helvetica" w:hAnsi="Helvetica" w:cs="Helvetica"/>
          <w:color w:val="000000"/>
        </w:rPr>
        <w:t>Congratulations on starting a new league. As the Commissioner for your new league, copy, you have many awesome and frightful responsibilities ahead of you...</w:t>
      </w:r>
    </w:p>
    <w:p w:rsidR="00CF669C" w:rsidRDefault="00CF669C" w:rsidP="00CF669C">
      <w:pPr>
        <w:pStyle w:val="NormalWeb"/>
        <w:spacing w:before="0" w:beforeAutospacing="0" w:after="0" w:afterAutospacing="0" w:line="330" w:lineRule="atLeast"/>
        <w:jc w:val="both"/>
        <w:rPr>
          <w:rFonts w:ascii="Helvetica" w:hAnsi="Helvetica" w:cs="Helvetica"/>
          <w:color w:val="000000"/>
        </w:rPr>
      </w:pPr>
      <w:r>
        <w:rPr>
          <w:rFonts w:ascii="Helvetica" w:hAnsi="Helvetica" w:cs="Helvetica"/>
          <w:color w:val="000000"/>
        </w:rPr>
        <w:t>Nah, just kidding, it's actually really easy to set up your league. Just follow the instructions by clicking on 'Commissioner Tools' below.</w:t>
      </w:r>
    </w:p>
    <w:p w:rsidR="00CF669C" w:rsidRDefault="00CF669C" w:rsidP="00CF669C">
      <w:pPr>
        <w:pStyle w:val="NormalWeb"/>
        <w:spacing w:before="0" w:beforeAutospacing="0" w:after="0" w:afterAutospacing="0" w:line="330" w:lineRule="atLeast"/>
        <w:jc w:val="both"/>
        <w:rPr>
          <w:rFonts w:ascii="Helvetica" w:hAnsi="Helvetica" w:cs="Helvetica"/>
          <w:color w:val="000000"/>
        </w:rPr>
      </w:pPr>
      <w:hyperlink r:id="rId7" w:history="1">
        <w:r>
          <w:rPr>
            <w:rStyle w:val="Hyperlink"/>
            <w:rFonts w:ascii="Helvetica" w:eastAsiaTheme="majorEastAsia" w:hAnsi="Helvetica" w:cs="Helvetica"/>
            <w:color w:val="551A8B"/>
            <w:sz w:val="18"/>
            <w:szCs w:val="18"/>
          </w:rPr>
          <w:t>Oh, and click here if you don't want to this box every time you log in.</w:t>
        </w:r>
      </w:hyperlink>
    </w:p>
    <w:p w:rsidR="00CF669C" w:rsidRDefault="00CF669C"/>
    <w:p w:rsidR="00CF669C" w:rsidRDefault="00CF669C">
      <w:pPr>
        <w:rPr>
          <w:b/>
        </w:rPr>
      </w:pPr>
      <w:r>
        <w:rPr>
          <w:b/>
        </w:rPr>
        <w:t xml:space="preserve">Scoring System explanation for each league (visit the site to see the on-hover descriptions for each </w:t>
      </w:r>
      <w:proofErr w:type="gramStart"/>
      <w:r>
        <w:rPr>
          <w:b/>
        </w:rPr>
        <w:t>criteria</w:t>
      </w:r>
      <w:proofErr w:type="gramEnd"/>
      <w:r>
        <w:rPr>
          <w:b/>
        </w:rPr>
        <w:t>)</w:t>
      </w:r>
    </w:p>
    <w:p w:rsidR="00CF669C" w:rsidRPr="00CF669C" w:rsidRDefault="00CF669C" w:rsidP="00CF669C">
      <w:pPr>
        <w:shd w:val="clear" w:color="auto" w:fill="EAEAEA"/>
        <w:spacing w:before="225" w:after="90" w:line="240" w:lineRule="auto"/>
        <w:jc w:val="center"/>
        <w:outlineLvl w:val="0"/>
        <w:rPr>
          <w:rFonts w:ascii="Helvetica" w:eastAsia="Times New Roman" w:hAnsi="Helvetica" w:cs="Helvetica"/>
          <w:b/>
          <w:bCs/>
          <w:color w:val="222222"/>
          <w:kern w:val="36"/>
          <w:sz w:val="48"/>
          <w:szCs w:val="48"/>
        </w:rPr>
      </w:pPr>
      <w:r>
        <w:rPr>
          <w:rFonts w:ascii="Helvetica" w:eastAsia="Times New Roman" w:hAnsi="Helvetica" w:cs="Helvetica"/>
          <w:b/>
          <w:bCs/>
          <w:color w:val="222222"/>
          <w:kern w:val="36"/>
          <w:sz w:val="48"/>
          <w:szCs w:val="48"/>
        </w:rPr>
        <w:lastRenderedPageBreak/>
        <w:t>Scoring System for [league name]</w:t>
      </w:r>
    </w:p>
    <w:tbl>
      <w:tblPr>
        <w:tblW w:w="5325" w:type="dxa"/>
        <w:shd w:val="clear" w:color="auto" w:fill="EAEAEA"/>
        <w:tblCellMar>
          <w:left w:w="0" w:type="dxa"/>
          <w:right w:w="0" w:type="dxa"/>
        </w:tblCellMar>
        <w:tblLook w:val="04A0"/>
      </w:tblPr>
      <w:tblGrid>
        <w:gridCol w:w="2508"/>
        <w:gridCol w:w="2817"/>
      </w:tblGrid>
      <w:tr w:rsidR="00CF669C" w:rsidRPr="00CF669C" w:rsidTr="00CF669C">
        <w:trPr>
          <w:tblHeader/>
        </w:trPr>
        <w:tc>
          <w:tcPr>
            <w:tcW w:w="0" w:type="auto"/>
            <w:tcBorders>
              <w:top w:val="single" w:sz="24" w:space="0" w:color="4C7593"/>
              <w:bottom w:val="single" w:sz="6" w:space="0" w:color="FFFFFF"/>
            </w:tcBorders>
            <w:shd w:val="clear" w:color="auto" w:fill="739DBD"/>
            <w:tcMar>
              <w:top w:w="120" w:type="dxa"/>
              <w:left w:w="300" w:type="dxa"/>
              <w:bottom w:w="120" w:type="dxa"/>
              <w:right w:w="120" w:type="dxa"/>
            </w:tcMar>
            <w:vAlign w:val="center"/>
            <w:hideMark/>
          </w:tcPr>
          <w:p w:rsidR="00CF669C" w:rsidRPr="00CF669C" w:rsidRDefault="00CF669C" w:rsidP="00CF669C">
            <w:pPr>
              <w:spacing w:after="0" w:line="240" w:lineRule="auto"/>
              <w:jc w:val="center"/>
              <w:rPr>
                <w:rFonts w:ascii="Helvetica" w:eastAsia="Times New Roman" w:hAnsi="Helvetica" w:cs="Helvetica"/>
                <w:color w:val="244B68"/>
                <w:sz w:val="21"/>
                <w:szCs w:val="21"/>
              </w:rPr>
            </w:pPr>
            <w:r w:rsidRPr="00CF669C">
              <w:rPr>
                <w:rFonts w:ascii="Helvetica" w:eastAsia="Times New Roman" w:hAnsi="Helvetica" w:cs="Helvetica"/>
                <w:color w:val="244B68"/>
                <w:sz w:val="21"/>
                <w:szCs w:val="21"/>
              </w:rPr>
              <w:t>Criteria</w:t>
            </w:r>
          </w:p>
        </w:tc>
        <w:tc>
          <w:tcPr>
            <w:tcW w:w="0" w:type="auto"/>
            <w:tcBorders>
              <w:top w:val="single" w:sz="24" w:space="0" w:color="4C7593"/>
              <w:bottom w:val="single" w:sz="6" w:space="0" w:color="FFFFFF"/>
            </w:tcBorders>
            <w:shd w:val="clear" w:color="auto" w:fill="739DBD"/>
            <w:tcMar>
              <w:top w:w="120" w:type="dxa"/>
              <w:left w:w="300" w:type="dxa"/>
              <w:bottom w:w="120" w:type="dxa"/>
              <w:right w:w="120" w:type="dxa"/>
            </w:tcMar>
            <w:vAlign w:val="center"/>
            <w:hideMark/>
          </w:tcPr>
          <w:p w:rsidR="00CF669C" w:rsidRPr="00CF669C" w:rsidRDefault="00CF669C" w:rsidP="00CF669C">
            <w:pPr>
              <w:spacing w:after="0" w:line="240" w:lineRule="auto"/>
              <w:jc w:val="center"/>
              <w:rPr>
                <w:rFonts w:ascii="Helvetica" w:eastAsia="Times New Roman" w:hAnsi="Helvetica" w:cs="Helvetica"/>
                <w:color w:val="244B68"/>
                <w:sz w:val="21"/>
                <w:szCs w:val="21"/>
              </w:rPr>
            </w:pPr>
            <w:r w:rsidRPr="00CF669C">
              <w:rPr>
                <w:rFonts w:ascii="Helvetica" w:eastAsia="Times New Roman" w:hAnsi="Helvetica" w:cs="Helvetica"/>
                <w:color w:val="244B68"/>
                <w:sz w:val="21"/>
                <w:szCs w:val="21"/>
              </w:rPr>
              <w:t>Point Value</w:t>
            </w:r>
          </w:p>
        </w:tc>
      </w:tr>
      <w:tr w:rsidR="00CF669C" w:rsidRPr="00CF669C" w:rsidTr="00CF669C">
        <w:tc>
          <w:tcPr>
            <w:tcW w:w="0" w:type="auto"/>
            <w:tcBorders>
              <w:top w:val="single" w:sz="6" w:space="0" w:color="auto"/>
              <w:bottom w:val="single" w:sz="6" w:space="0" w:color="FFFFFF"/>
            </w:tcBorders>
            <w:shd w:val="clear" w:color="auto" w:fill="99C5E6"/>
            <w:tcMar>
              <w:top w:w="120" w:type="dxa"/>
              <w:left w:w="300" w:type="dxa"/>
              <w:bottom w:w="120" w:type="dxa"/>
              <w:right w:w="120" w:type="dxa"/>
            </w:tcMar>
            <w:hideMark/>
          </w:tcPr>
          <w:p w:rsidR="00CF669C" w:rsidRPr="00CF669C" w:rsidRDefault="00CF669C" w:rsidP="00CF669C">
            <w:pPr>
              <w:spacing w:after="0" w:line="240" w:lineRule="auto"/>
              <w:rPr>
                <w:rFonts w:ascii="Helvetica" w:eastAsia="Times New Roman" w:hAnsi="Helvetica" w:cs="Helvetica"/>
                <w:color w:val="666699"/>
                <w:sz w:val="18"/>
                <w:szCs w:val="18"/>
              </w:rPr>
            </w:pPr>
            <w:r w:rsidRPr="00CF669C">
              <w:rPr>
                <w:rFonts w:ascii="Helvetica" w:eastAsia="Times New Roman" w:hAnsi="Helvetica" w:cs="Helvetica"/>
                <w:color w:val="666699"/>
                <w:sz w:val="18"/>
                <w:szCs w:val="18"/>
              </w:rPr>
              <w:t>Survival</w:t>
            </w:r>
          </w:p>
        </w:tc>
        <w:tc>
          <w:tcPr>
            <w:tcW w:w="0" w:type="auto"/>
            <w:tcBorders>
              <w:top w:val="single" w:sz="6" w:space="0" w:color="auto"/>
              <w:bottom w:val="single" w:sz="6" w:space="0" w:color="FFFFFF"/>
            </w:tcBorders>
            <w:shd w:val="clear" w:color="auto" w:fill="99C5E6"/>
            <w:tcMar>
              <w:top w:w="120" w:type="dxa"/>
              <w:left w:w="300" w:type="dxa"/>
              <w:bottom w:w="120" w:type="dxa"/>
              <w:right w:w="120" w:type="dxa"/>
            </w:tcMar>
            <w:hideMark/>
          </w:tcPr>
          <w:p w:rsidR="00CF669C" w:rsidRPr="00CF669C" w:rsidRDefault="00CF669C" w:rsidP="00CF669C">
            <w:pPr>
              <w:spacing w:after="0" w:line="240" w:lineRule="auto"/>
              <w:rPr>
                <w:rFonts w:ascii="Helvetica" w:eastAsia="Times New Roman" w:hAnsi="Helvetica" w:cs="Helvetica"/>
                <w:color w:val="666699"/>
                <w:sz w:val="18"/>
                <w:szCs w:val="18"/>
              </w:rPr>
            </w:pPr>
            <w:r w:rsidRPr="00CF669C">
              <w:rPr>
                <w:rFonts w:ascii="Helvetica" w:eastAsia="Times New Roman" w:hAnsi="Helvetica" w:cs="Helvetica"/>
                <w:color w:val="666699"/>
                <w:sz w:val="18"/>
                <w:szCs w:val="18"/>
              </w:rPr>
              <w:t>1</w:t>
            </w:r>
          </w:p>
        </w:tc>
      </w:tr>
      <w:tr w:rsidR="00CF669C" w:rsidRPr="00CF669C" w:rsidTr="00CF669C">
        <w:tc>
          <w:tcPr>
            <w:tcW w:w="0" w:type="auto"/>
            <w:tcBorders>
              <w:top w:val="single" w:sz="6" w:space="0" w:color="auto"/>
              <w:bottom w:val="single" w:sz="6" w:space="0" w:color="FFFFFF"/>
            </w:tcBorders>
            <w:shd w:val="clear" w:color="auto" w:fill="99C5E6"/>
            <w:tcMar>
              <w:top w:w="120" w:type="dxa"/>
              <w:left w:w="300" w:type="dxa"/>
              <w:bottom w:w="120" w:type="dxa"/>
              <w:right w:w="120" w:type="dxa"/>
            </w:tcMar>
            <w:hideMark/>
          </w:tcPr>
          <w:p w:rsidR="00CF669C" w:rsidRPr="00CF669C" w:rsidRDefault="00CF669C" w:rsidP="00CF669C">
            <w:pPr>
              <w:spacing w:after="0" w:line="240" w:lineRule="auto"/>
              <w:rPr>
                <w:rFonts w:ascii="Helvetica" w:eastAsia="Times New Roman" w:hAnsi="Helvetica" w:cs="Helvetica"/>
                <w:color w:val="666699"/>
                <w:sz w:val="18"/>
                <w:szCs w:val="18"/>
              </w:rPr>
            </w:pPr>
            <w:r w:rsidRPr="00CF669C">
              <w:rPr>
                <w:rFonts w:ascii="Helvetica" w:eastAsia="Times New Roman" w:hAnsi="Helvetica" w:cs="Helvetica"/>
                <w:color w:val="666699"/>
                <w:sz w:val="18"/>
                <w:szCs w:val="18"/>
              </w:rPr>
              <w:t>Immunity</w:t>
            </w:r>
          </w:p>
        </w:tc>
        <w:tc>
          <w:tcPr>
            <w:tcW w:w="0" w:type="auto"/>
            <w:tcBorders>
              <w:top w:val="single" w:sz="6" w:space="0" w:color="auto"/>
              <w:bottom w:val="single" w:sz="6" w:space="0" w:color="FFFFFF"/>
            </w:tcBorders>
            <w:shd w:val="clear" w:color="auto" w:fill="99C5E6"/>
            <w:tcMar>
              <w:top w:w="120" w:type="dxa"/>
              <w:left w:w="300" w:type="dxa"/>
              <w:bottom w:w="120" w:type="dxa"/>
              <w:right w:w="120" w:type="dxa"/>
            </w:tcMar>
            <w:hideMark/>
          </w:tcPr>
          <w:p w:rsidR="00CF669C" w:rsidRPr="00CF669C" w:rsidRDefault="00CF669C" w:rsidP="00CF669C">
            <w:pPr>
              <w:spacing w:after="0" w:line="240" w:lineRule="auto"/>
              <w:rPr>
                <w:rFonts w:ascii="Helvetica" w:eastAsia="Times New Roman" w:hAnsi="Helvetica" w:cs="Helvetica"/>
                <w:color w:val="666699"/>
                <w:sz w:val="18"/>
                <w:szCs w:val="18"/>
              </w:rPr>
            </w:pPr>
            <w:r w:rsidRPr="00CF669C">
              <w:rPr>
                <w:rFonts w:ascii="Helvetica" w:eastAsia="Times New Roman" w:hAnsi="Helvetica" w:cs="Helvetica"/>
                <w:color w:val="666699"/>
                <w:sz w:val="18"/>
                <w:szCs w:val="18"/>
              </w:rPr>
              <w:t>1</w:t>
            </w:r>
          </w:p>
        </w:tc>
      </w:tr>
      <w:tr w:rsidR="00CF669C" w:rsidRPr="00CF669C" w:rsidTr="00CF669C">
        <w:tc>
          <w:tcPr>
            <w:tcW w:w="0" w:type="auto"/>
            <w:tcBorders>
              <w:top w:val="single" w:sz="6" w:space="0" w:color="auto"/>
              <w:bottom w:val="single" w:sz="6" w:space="0" w:color="FFFFFF"/>
            </w:tcBorders>
            <w:shd w:val="clear" w:color="auto" w:fill="99C5E6"/>
            <w:tcMar>
              <w:top w:w="120" w:type="dxa"/>
              <w:left w:w="300" w:type="dxa"/>
              <w:bottom w:w="120" w:type="dxa"/>
              <w:right w:w="120" w:type="dxa"/>
            </w:tcMar>
            <w:hideMark/>
          </w:tcPr>
          <w:p w:rsidR="00CF669C" w:rsidRPr="00CF669C" w:rsidRDefault="00CF669C" w:rsidP="00CF669C">
            <w:pPr>
              <w:spacing w:after="0" w:line="240" w:lineRule="auto"/>
              <w:rPr>
                <w:rFonts w:ascii="Helvetica" w:eastAsia="Times New Roman" w:hAnsi="Helvetica" w:cs="Helvetica"/>
                <w:color w:val="666699"/>
                <w:sz w:val="18"/>
                <w:szCs w:val="18"/>
              </w:rPr>
            </w:pPr>
            <w:r w:rsidRPr="00CF669C">
              <w:rPr>
                <w:rFonts w:ascii="Helvetica" w:eastAsia="Times New Roman" w:hAnsi="Helvetica" w:cs="Helvetica"/>
                <w:color w:val="666699"/>
                <w:sz w:val="18"/>
                <w:szCs w:val="18"/>
              </w:rPr>
              <w:t>Merger</w:t>
            </w:r>
          </w:p>
        </w:tc>
        <w:tc>
          <w:tcPr>
            <w:tcW w:w="0" w:type="auto"/>
            <w:tcBorders>
              <w:top w:val="single" w:sz="6" w:space="0" w:color="auto"/>
              <w:bottom w:val="single" w:sz="6" w:space="0" w:color="FFFFFF"/>
            </w:tcBorders>
            <w:shd w:val="clear" w:color="auto" w:fill="99C5E6"/>
            <w:tcMar>
              <w:top w:w="120" w:type="dxa"/>
              <w:left w:w="300" w:type="dxa"/>
              <w:bottom w:w="120" w:type="dxa"/>
              <w:right w:w="120" w:type="dxa"/>
            </w:tcMar>
            <w:hideMark/>
          </w:tcPr>
          <w:p w:rsidR="00CF669C" w:rsidRPr="00CF669C" w:rsidRDefault="00CF669C" w:rsidP="00CF669C">
            <w:pPr>
              <w:spacing w:after="0" w:line="240" w:lineRule="auto"/>
              <w:rPr>
                <w:rFonts w:ascii="Helvetica" w:eastAsia="Times New Roman" w:hAnsi="Helvetica" w:cs="Helvetica"/>
                <w:color w:val="666699"/>
                <w:sz w:val="18"/>
                <w:szCs w:val="18"/>
              </w:rPr>
            </w:pPr>
            <w:r w:rsidRPr="00CF669C">
              <w:rPr>
                <w:rFonts w:ascii="Helvetica" w:eastAsia="Times New Roman" w:hAnsi="Helvetica" w:cs="Helvetica"/>
                <w:color w:val="666699"/>
                <w:sz w:val="18"/>
                <w:szCs w:val="18"/>
              </w:rPr>
              <w:t>1</w:t>
            </w:r>
          </w:p>
        </w:tc>
      </w:tr>
      <w:tr w:rsidR="00CF669C" w:rsidRPr="00CF669C" w:rsidTr="00CF669C">
        <w:tc>
          <w:tcPr>
            <w:tcW w:w="0" w:type="auto"/>
            <w:tcBorders>
              <w:top w:val="single" w:sz="6" w:space="0" w:color="auto"/>
              <w:bottom w:val="single" w:sz="6" w:space="0" w:color="FFFFFF"/>
            </w:tcBorders>
            <w:shd w:val="clear" w:color="auto" w:fill="99C5E6"/>
            <w:tcMar>
              <w:top w:w="120" w:type="dxa"/>
              <w:left w:w="300" w:type="dxa"/>
              <w:bottom w:w="120" w:type="dxa"/>
              <w:right w:w="120" w:type="dxa"/>
            </w:tcMar>
            <w:hideMark/>
          </w:tcPr>
          <w:p w:rsidR="00CF669C" w:rsidRPr="00CF669C" w:rsidRDefault="00CF669C" w:rsidP="00CF669C">
            <w:pPr>
              <w:spacing w:after="0" w:line="240" w:lineRule="auto"/>
              <w:rPr>
                <w:rFonts w:ascii="Helvetica" w:eastAsia="Times New Roman" w:hAnsi="Helvetica" w:cs="Helvetica"/>
                <w:color w:val="666699"/>
                <w:sz w:val="18"/>
                <w:szCs w:val="18"/>
              </w:rPr>
            </w:pPr>
            <w:r w:rsidRPr="00CF669C">
              <w:rPr>
                <w:rFonts w:ascii="Helvetica" w:eastAsia="Times New Roman" w:hAnsi="Helvetica" w:cs="Helvetica"/>
                <w:color w:val="666699"/>
                <w:sz w:val="18"/>
                <w:szCs w:val="18"/>
              </w:rPr>
              <w:t>Final Three</w:t>
            </w:r>
          </w:p>
        </w:tc>
        <w:tc>
          <w:tcPr>
            <w:tcW w:w="0" w:type="auto"/>
            <w:tcBorders>
              <w:top w:val="single" w:sz="6" w:space="0" w:color="auto"/>
              <w:bottom w:val="single" w:sz="6" w:space="0" w:color="FFFFFF"/>
            </w:tcBorders>
            <w:shd w:val="clear" w:color="auto" w:fill="99C5E6"/>
            <w:tcMar>
              <w:top w:w="120" w:type="dxa"/>
              <w:left w:w="300" w:type="dxa"/>
              <w:bottom w:w="120" w:type="dxa"/>
              <w:right w:w="120" w:type="dxa"/>
            </w:tcMar>
            <w:hideMark/>
          </w:tcPr>
          <w:p w:rsidR="00CF669C" w:rsidRPr="00CF669C" w:rsidRDefault="00CF669C" w:rsidP="00CF669C">
            <w:pPr>
              <w:spacing w:after="0" w:line="240" w:lineRule="auto"/>
              <w:rPr>
                <w:rFonts w:ascii="Helvetica" w:eastAsia="Times New Roman" w:hAnsi="Helvetica" w:cs="Helvetica"/>
                <w:color w:val="666699"/>
                <w:sz w:val="18"/>
                <w:szCs w:val="18"/>
              </w:rPr>
            </w:pPr>
            <w:r w:rsidRPr="00CF669C">
              <w:rPr>
                <w:rFonts w:ascii="Helvetica" w:eastAsia="Times New Roman" w:hAnsi="Helvetica" w:cs="Helvetica"/>
                <w:color w:val="666699"/>
                <w:sz w:val="18"/>
                <w:szCs w:val="18"/>
              </w:rPr>
              <w:t>1</w:t>
            </w:r>
          </w:p>
        </w:tc>
      </w:tr>
      <w:tr w:rsidR="00CF669C" w:rsidRPr="00CF669C" w:rsidTr="00CF669C">
        <w:tc>
          <w:tcPr>
            <w:tcW w:w="0" w:type="auto"/>
            <w:tcBorders>
              <w:top w:val="single" w:sz="6" w:space="0" w:color="auto"/>
              <w:bottom w:val="single" w:sz="6" w:space="0" w:color="FFFFFF"/>
            </w:tcBorders>
            <w:shd w:val="clear" w:color="auto" w:fill="99C5E6"/>
            <w:tcMar>
              <w:top w:w="120" w:type="dxa"/>
              <w:left w:w="300" w:type="dxa"/>
              <w:bottom w:w="120" w:type="dxa"/>
              <w:right w:w="120" w:type="dxa"/>
            </w:tcMar>
            <w:hideMark/>
          </w:tcPr>
          <w:p w:rsidR="00CF669C" w:rsidRPr="00CF669C" w:rsidRDefault="00CF669C" w:rsidP="00CF669C">
            <w:pPr>
              <w:spacing w:after="0" w:line="240" w:lineRule="auto"/>
              <w:rPr>
                <w:rFonts w:ascii="Helvetica" w:eastAsia="Times New Roman" w:hAnsi="Helvetica" w:cs="Helvetica"/>
                <w:color w:val="666699"/>
                <w:sz w:val="18"/>
                <w:szCs w:val="18"/>
              </w:rPr>
            </w:pPr>
            <w:r w:rsidRPr="00CF669C">
              <w:rPr>
                <w:rFonts w:ascii="Helvetica" w:eastAsia="Times New Roman" w:hAnsi="Helvetica" w:cs="Helvetica"/>
                <w:color w:val="666699"/>
                <w:sz w:val="18"/>
                <w:szCs w:val="18"/>
              </w:rPr>
              <w:t>Winner</w:t>
            </w:r>
          </w:p>
        </w:tc>
        <w:tc>
          <w:tcPr>
            <w:tcW w:w="0" w:type="auto"/>
            <w:tcBorders>
              <w:top w:val="single" w:sz="6" w:space="0" w:color="auto"/>
              <w:bottom w:val="single" w:sz="6" w:space="0" w:color="FFFFFF"/>
            </w:tcBorders>
            <w:shd w:val="clear" w:color="auto" w:fill="99C5E6"/>
            <w:tcMar>
              <w:top w:w="120" w:type="dxa"/>
              <w:left w:w="300" w:type="dxa"/>
              <w:bottom w:w="120" w:type="dxa"/>
              <w:right w:w="120" w:type="dxa"/>
            </w:tcMar>
            <w:hideMark/>
          </w:tcPr>
          <w:p w:rsidR="00CF669C" w:rsidRPr="00CF669C" w:rsidRDefault="00CF669C" w:rsidP="00CF669C">
            <w:pPr>
              <w:spacing w:after="0" w:line="240" w:lineRule="auto"/>
              <w:rPr>
                <w:rFonts w:ascii="Helvetica" w:eastAsia="Times New Roman" w:hAnsi="Helvetica" w:cs="Helvetica"/>
                <w:color w:val="666699"/>
                <w:sz w:val="18"/>
                <w:szCs w:val="18"/>
              </w:rPr>
            </w:pPr>
            <w:r w:rsidRPr="00CF669C">
              <w:rPr>
                <w:rFonts w:ascii="Helvetica" w:eastAsia="Times New Roman" w:hAnsi="Helvetica" w:cs="Helvetica"/>
                <w:color w:val="666699"/>
                <w:sz w:val="18"/>
                <w:szCs w:val="18"/>
              </w:rPr>
              <w:t>1</w:t>
            </w:r>
          </w:p>
        </w:tc>
      </w:tr>
    </w:tbl>
    <w:p w:rsidR="00CF669C" w:rsidRPr="00CF669C" w:rsidRDefault="00CF669C" w:rsidP="00CF669C">
      <w:pPr>
        <w:shd w:val="clear" w:color="auto" w:fill="EAEAEA"/>
        <w:spacing w:after="300" w:line="240" w:lineRule="auto"/>
        <w:ind w:left="300" w:right="300"/>
        <w:rPr>
          <w:rFonts w:ascii="Helvetica" w:eastAsia="Times New Roman" w:hAnsi="Helvetica" w:cs="Helvetica"/>
          <w:color w:val="222222"/>
          <w:sz w:val="27"/>
          <w:szCs w:val="27"/>
        </w:rPr>
      </w:pPr>
      <w:r w:rsidRPr="00CF669C">
        <w:rPr>
          <w:rFonts w:ascii="Helvetica" w:eastAsia="Times New Roman" w:hAnsi="Helvetica" w:cs="Helvetica"/>
          <w:color w:val="222222"/>
          <w:sz w:val="27"/>
          <w:szCs w:val="27"/>
        </w:rPr>
        <w:t>Above you'll find the scoring system that your league, copy, is using to determine how points are awarded after each elimination round. For example, 1 point is awarded for each contestant that survives an elimination round. If you have 3 contestants on your team and they all survive that elimination round, you'd receive 3 points. This point system was determined by your League Commissioner, copy, and is set in stone after the draft takes place. Up until that time, copy can make changes to the scoring system.</w:t>
      </w:r>
    </w:p>
    <w:p w:rsidR="00CF669C" w:rsidRDefault="00CF669C">
      <w:pPr>
        <w:rPr>
          <w:b/>
        </w:rPr>
      </w:pPr>
    </w:p>
    <w:p w:rsidR="00CF669C" w:rsidRDefault="00CF669C">
      <w:pPr>
        <w:rPr>
          <w:b/>
        </w:rPr>
      </w:pPr>
    </w:p>
    <w:p w:rsidR="00CF669C" w:rsidRDefault="00CF669C" w:rsidP="00CF669C">
      <w:pPr>
        <w:pStyle w:val="Heading1"/>
        <w:shd w:val="clear" w:color="auto" w:fill="EAEAEA"/>
        <w:spacing w:before="225" w:beforeAutospacing="0" w:after="90" w:afterAutospacing="0"/>
        <w:jc w:val="center"/>
        <w:rPr>
          <w:rFonts w:ascii="Helvetica" w:hAnsi="Helvetica" w:cs="Helvetica"/>
          <w:color w:val="222222"/>
        </w:rPr>
      </w:pPr>
      <w:r>
        <w:rPr>
          <w:rFonts w:ascii="Helvetica" w:hAnsi="Helvetica" w:cs="Helvetica"/>
          <w:color w:val="222222"/>
        </w:rPr>
        <w:t>Commissioner Tools</w:t>
      </w:r>
    </w:p>
    <w:p w:rsidR="00CF669C" w:rsidRDefault="00CF669C" w:rsidP="00CF669C">
      <w:pPr>
        <w:pStyle w:val="NormalWeb"/>
        <w:shd w:val="clear" w:color="auto" w:fill="EAEAEA"/>
        <w:spacing w:before="0" w:beforeAutospacing="0" w:after="150" w:afterAutospacing="0"/>
        <w:ind w:left="525" w:right="525"/>
        <w:jc w:val="both"/>
        <w:rPr>
          <w:rFonts w:ascii="Helvetica" w:hAnsi="Helvetica" w:cs="Helvetica"/>
          <w:color w:val="222222"/>
          <w:sz w:val="27"/>
          <w:szCs w:val="27"/>
        </w:rPr>
      </w:pPr>
      <w:r>
        <w:rPr>
          <w:rFonts w:ascii="Helvetica" w:hAnsi="Helvetica" w:cs="Helvetica"/>
          <w:color w:val="222222"/>
          <w:sz w:val="27"/>
          <w:szCs w:val="27"/>
        </w:rPr>
        <w:t xml:space="preserve">This is the League Commissioner Control Panel. From here, you can set up the details of your league and your draft. These details can be changed at any time up until the start of your draft. After that, they are set in stone, so please make sure you've set everything up exactly how you want it. When you have set everything up and assembled the members of your league, </w:t>
      </w:r>
      <w:proofErr w:type="gramStart"/>
      <w:r>
        <w:rPr>
          <w:rFonts w:ascii="Helvetica" w:hAnsi="Helvetica" w:cs="Helvetica"/>
          <w:color w:val="222222"/>
          <w:sz w:val="27"/>
          <w:szCs w:val="27"/>
        </w:rPr>
        <w:t>press</w:t>
      </w:r>
      <w:proofErr w:type="gramEnd"/>
      <w:r>
        <w:rPr>
          <w:rFonts w:ascii="Helvetica" w:hAnsi="Helvetica" w:cs="Helvetica"/>
          <w:color w:val="222222"/>
          <w:sz w:val="27"/>
          <w:szCs w:val="27"/>
        </w:rPr>
        <w:t xml:space="preserve"> 'Start Draft' below to begin the draft!</w:t>
      </w:r>
    </w:p>
    <w:p w:rsidR="00CF669C" w:rsidRPr="00CF669C" w:rsidRDefault="00CF669C">
      <w:pPr>
        <w:rPr>
          <w:b/>
        </w:rPr>
      </w:pPr>
    </w:p>
    <w:p w:rsidR="00CF669C" w:rsidRDefault="00CF669C"/>
    <w:p w:rsidR="00CF669C" w:rsidRPr="00CF669C" w:rsidRDefault="00CF669C">
      <w:pPr>
        <w:rPr>
          <w:b/>
        </w:rPr>
      </w:pPr>
    </w:p>
    <w:sectPr w:rsidR="00CF669C" w:rsidRPr="00CF669C" w:rsidSect="008365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F589E"/>
    <w:multiLevelType w:val="multilevel"/>
    <w:tmpl w:val="9FB6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669C"/>
    <w:rsid w:val="008365EA"/>
    <w:rsid w:val="00CF6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5EA"/>
  </w:style>
  <w:style w:type="paragraph" w:styleId="Heading1">
    <w:name w:val="heading 1"/>
    <w:basedOn w:val="Normal"/>
    <w:link w:val="Heading1Char"/>
    <w:uiPriority w:val="9"/>
    <w:qFormat/>
    <w:rsid w:val="00CF66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66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F6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69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66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F66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F669C"/>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F669C"/>
  </w:style>
  <w:style w:type="character" w:styleId="Hyperlink">
    <w:name w:val="Hyperlink"/>
    <w:basedOn w:val="DefaultParagraphFont"/>
    <w:uiPriority w:val="99"/>
    <w:semiHidden/>
    <w:unhideWhenUsed/>
    <w:rsid w:val="00CF669C"/>
    <w:rPr>
      <w:color w:val="0000FF"/>
      <w:u w:val="single"/>
    </w:rPr>
  </w:style>
  <w:style w:type="paragraph" w:customStyle="1" w:styleId="hide">
    <w:name w:val="hide"/>
    <w:basedOn w:val="Normal"/>
    <w:rsid w:val="00CF66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3548309">
      <w:bodyDiv w:val="1"/>
      <w:marLeft w:val="0"/>
      <w:marRight w:val="0"/>
      <w:marTop w:val="0"/>
      <w:marBottom w:val="0"/>
      <w:divBdr>
        <w:top w:val="none" w:sz="0" w:space="0" w:color="auto"/>
        <w:left w:val="none" w:sz="0" w:space="0" w:color="auto"/>
        <w:bottom w:val="none" w:sz="0" w:space="0" w:color="auto"/>
        <w:right w:val="none" w:sz="0" w:space="0" w:color="auto"/>
      </w:divBdr>
    </w:div>
    <w:div w:id="939525725">
      <w:bodyDiv w:val="1"/>
      <w:marLeft w:val="0"/>
      <w:marRight w:val="0"/>
      <w:marTop w:val="0"/>
      <w:marBottom w:val="0"/>
      <w:divBdr>
        <w:top w:val="none" w:sz="0" w:space="0" w:color="auto"/>
        <w:left w:val="none" w:sz="0" w:space="0" w:color="auto"/>
        <w:bottom w:val="none" w:sz="0" w:space="0" w:color="auto"/>
        <w:right w:val="none" w:sz="0" w:space="0" w:color="auto"/>
      </w:divBdr>
    </w:div>
    <w:div w:id="947856311">
      <w:bodyDiv w:val="1"/>
      <w:marLeft w:val="0"/>
      <w:marRight w:val="0"/>
      <w:marTop w:val="0"/>
      <w:marBottom w:val="0"/>
      <w:divBdr>
        <w:top w:val="none" w:sz="0" w:space="0" w:color="auto"/>
        <w:left w:val="none" w:sz="0" w:space="0" w:color="auto"/>
        <w:bottom w:val="none" w:sz="0" w:space="0" w:color="auto"/>
        <w:right w:val="none" w:sz="0" w:space="0" w:color="auto"/>
      </w:divBdr>
      <w:divsChild>
        <w:div w:id="1743330493">
          <w:marLeft w:val="0"/>
          <w:marRight w:val="0"/>
          <w:marTop w:val="0"/>
          <w:marBottom w:val="0"/>
          <w:divBdr>
            <w:top w:val="none" w:sz="0" w:space="0" w:color="auto"/>
            <w:left w:val="none" w:sz="0" w:space="0" w:color="auto"/>
            <w:bottom w:val="none" w:sz="0" w:space="0" w:color="auto"/>
            <w:right w:val="none" w:sz="0" w:space="0" w:color="auto"/>
          </w:divBdr>
        </w:div>
        <w:div w:id="17046313">
          <w:marLeft w:val="0"/>
          <w:marRight w:val="0"/>
          <w:marTop w:val="0"/>
          <w:marBottom w:val="0"/>
          <w:divBdr>
            <w:top w:val="none" w:sz="0" w:space="0" w:color="auto"/>
            <w:left w:val="none" w:sz="0" w:space="0" w:color="auto"/>
            <w:bottom w:val="none" w:sz="0" w:space="0" w:color="auto"/>
            <w:right w:val="none" w:sz="0" w:space="0" w:color="auto"/>
          </w:divBdr>
        </w:div>
        <w:div w:id="886330776">
          <w:marLeft w:val="0"/>
          <w:marRight w:val="0"/>
          <w:marTop w:val="0"/>
          <w:marBottom w:val="0"/>
          <w:divBdr>
            <w:top w:val="none" w:sz="0" w:space="0" w:color="auto"/>
            <w:left w:val="none" w:sz="0" w:space="0" w:color="auto"/>
            <w:bottom w:val="none" w:sz="0" w:space="0" w:color="auto"/>
            <w:right w:val="none" w:sz="0" w:space="0" w:color="auto"/>
          </w:divBdr>
          <w:divsChild>
            <w:div w:id="3193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291">
      <w:bodyDiv w:val="1"/>
      <w:marLeft w:val="0"/>
      <w:marRight w:val="0"/>
      <w:marTop w:val="0"/>
      <w:marBottom w:val="0"/>
      <w:divBdr>
        <w:top w:val="none" w:sz="0" w:space="0" w:color="auto"/>
        <w:left w:val="none" w:sz="0" w:space="0" w:color="auto"/>
        <w:bottom w:val="none" w:sz="0" w:space="0" w:color="auto"/>
        <w:right w:val="none" w:sz="0" w:space="0" w:color="auto"/>
      </w:divBdr>
    </w:div>
    <w:div w:id="121497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ality-labs.com/users/7/first_vis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ality-labs.com/users/new" TargetMode="External"/><Relationship Id="rId5" Type="http://schemas.openxmlformats.org/officeDocument/2006/relationships/hyperlink" Target="http://www.reality-labs.com/leagues/n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2012-08-31T15:28:00Z</dcterms:created>
  <dcterms:modified xsi:type="dcterms:W3CDTF">2012-08-31T15:36:00Z</dcterms:modified>
</cp:coreProperties>
</file>