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August 26, 2019: Submission for Q(w) eigenvalues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JOBID PARTITION                                               NAME     USER ST       TIME  NODES NODELIST(REASON)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1012629    ilg2.3                comp_7A_cc-pVTZ bdnguye2  R    3:40:39      1 c-16-19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x           1012702    ilg2.3                pbe-17AB_cc-pVTZ bdnguye2  R    2:56:04      1 c-13-42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1012716    brd2.4              pbe-13AB_cc-pVTZ bdnguye2  R    1:02:50      1 c-14-10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1012739    ilg2.3        num_c60@C240_geo_opt bdnguye2  R    2:41:30      1 c-12-33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1018130    ilg2.3         pbe_60in240_rirpa bdnguye2  R       5:16      1 c-12-29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