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7"/>
        <w:gridCol w:w="508"/>
        <w:gridCol w:w="158"/>
        <w:gridCol w:w="7829"/>
      </w:tblGrid>
      <w:tr w:rsidR="004A104C" w14:paraId="5E831948" w14:textId="77777777" w:rsidTr="00CE08D2">
        <w:tblPrEx>
          <w:tblCellMar>
            <w:top w:w="0" w:type="dxa"/>
            <w:bottom w:w="0" w:type="dxa"/>
          </w:tblCellMar>
        </w:tblPrEx>
        <w:trPr>
          <w:cantSplit/>
          <w:trHeight w:val="410"/>
        </w:trPr>
        <w:tc>
          <w:tcPr>
            <w:tcW w:w="9142" w:type="dxa"/>
            <w:gridSpan w:val="4"/>
            <w:tcBorders>
              <w:top w:val="nil"/>
              <w:left w:val="nil"/>
              <w:bottom w:val="nil"/>
              <w:right w:val="nil"/>
            </w:tcBorders>
          </w:tcPr>
          <w:p w14:paraId="0859223C" w14:textId="77777777" w:rsidR="004A104C" w:rsidRDefault="004A104C" w:rsidP="00CE08D2">
            <w:pPr>
              <w:ind w:hanging="88"/>
              <w:rPr>
                <w:sz w:val="22"/>
              </w:rPr>
            </w:pPr>
            <w:r>
              <w:object w:dxaOrig="3500" w:dyaOrig="780" w14:anchorId="28E23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9.25pt" o:ole="">
                  <v:imagedata r:id="rId6" o:title=""/>
                </v:shape>
                <o:OLEObject Type="Embed" ProgID="CorelDRAW.Graphic.9" ShapeID="_x0000_i1025" DrawAspect="Content" ObjectID="_1577050940" r:id="rId7"/>
              </w:object>
            </w:r>
          </w:p>
        </w:tc>
      </w:tr>
      <w:tr w:rsidR="004A104C" w14:paraId="37A46845" w14:textId="77777777" w:rsidTr="00CE08D2">
        <w:tblPrEx>
          <w:tblCellMar>
            <w:top w:w="0" w:type="dxa"/>
            <w:bottom w:w="0" w:type="dxa"/>
          </w:tblCellMar>
        </w:tblPrEx>
        <w:tc>
          <w:tcPr>
            <w:tcW w:w="1134" w:type="dxa"/>
            <w:gridSpan w:val="2"/>
            <w:tcBorders>
              <w:top w:val="nil"/>
              <w:left w:val="nil"/>
              <w:bottom w:val="nil"/>
              <w:right w:val="single" w:sz="4" w:space="0" w:color="auto"/>
            </w:tcBorders>
            <w:shd w:val="clear" w:color="auto" w:fill="E6E6E6"/>
          </w:tcPr>
          <w:p w14:paraId="666DD5EA" w14:textId="77777777" w:rsidR="004A104C" w:rsidRDefault="004A104C" w:rsidP="00CE08D2">
            <w:pPr>
              <w:rPr>
                <w:sz w:val="22"/>
              </w:rPr>
            </w:pPr>
          </w:p>
        </w:tc>
        <w:tc>
          <w:tcPr>
            <w:tcW w:w="160" w:type="dxa"/>
            <w:tcBorders>
              <w:top w:val="single" w:sz="4" w:space="0" w:color="auto"/>
              <w:left w:val="single" w:sz="4" w:space="0" w:color="auto"/>
              <w:bottom w:val="nil"/>
              <w:right w:val="nil"/>
            </w:tcBorders>
          </w:tcPr>
          <w:p w14:paraId="1EB46E64" w14:textId="77777777" w:rsidR="004A104C" w:rsidRDefault="004A104C" w:rsidP="00CE08D2">
            <w:pPr>
              <w:rPr>
                <w:sz w:val="22"/>
              </w:rPr>
            </w:pPr>
          </w:p>
        </w:tc>
        <w:tc>
          <w:tcPr>
            <w:tcW w:w="7848" w:type="dxa"/>
            <w:tcBorders>
              <w:top w:val="single" w:sz="4" w:space="0" w:color="auto"/>
              <w:left w:val="nil"/>
              <w:bottom w:val="nil"/>
              <w:right w:val="nil"/>
            </w:tcBorders>
          </w:tcPr>
          <w:p w14:paraId="0AFBB9E3" w14:textId="77777777" w:rsidR="004A104C" w:rsidRDefault="004A104C" w:rsidP="00CE08D2">
            <w:pPr>
              <w:pStyle w:val="Nagwek5"/>
              <w:rPr>
                <w:b/>
                <w:bCs/>
              </w:rPr>
            </w:pPr>
            <w:r>
              <w:rPr>
                <w:b/>
                <w:bCs/>
              </w:rPr>
              <w:t>Wydział Informatyki i Zarządzania</w:t>
            </w:r>
          </w:p>
          <w:p w14:paraId="7616FED8" w14:textId="25B7CB9E" w:rsidR="004A104C" w:rsidRPr="00410101" w:rsidRDefault="004A104C" w:rsidP="00CE08D2">
            <w:pPr>
              <w:rPr>
                <w:i/>
                <w:sz w:val="28"/>
              </w:rPr>
            </w:pPr>
            <w:r>
              <w:rPr>
                <w:sz w:val="28"/>
              </w:rPr>
              <w:t xml:space="preserve">kierunek studiów: </w:t>
            </w:r>
            <w:r>
              <w:rPr>
                <w:sz w:val="28"/>
              </w:rPr>
              <w:t>Informatyka</w:t>
            </w:r>
          </w:p>
          <w:p w14:paraId="6B3BAC50" w14:textId="77777777" w:rsidR="004A104C" w:rsidRPr="0095006D" w:rsidRDefault="004A104C" w:rsidP="00CE08D2">
            <w:r>
              <w:t xml:space="preserve">specjalność: </w:t>
            </w:r>
            <w:r w:rsidRPr="0095006D">
              <w:t>wpisz właściwą</w:t>
            </w:r>
          </w:p>
          <w:p w14:paraId="6B4E5F0A" w14:textId="77777777" w:rsidR="004A104C" w:rsidRDefault="004A104C" w:rsidP="00CE08D2">
            <w:pPr>
              <w:jc w:val="center"/>
            </w:pPr>
          </w:p>
          <w:p w14:paraId="38A0E4B7" w14:textId="77777777" w:rsidR="004A104C" w:rsidRDefault="004A104C" w:rsidP="00CE08D2">
            <w:pPr>
              <w:jc w:val="center"/>
            </w:pPr>
          </w:p>
          <w:p w14:paraId="0F73117B" w14:textId="77777777" w:rsidR="004A104C" w:rsidRDefault="004A104C" w:rsidP="00CE08D2">
            <w:pPr>
              <w:jc w:val="center"/>
            </w:pPr>
          </w:p>
          <w:p w14:paraId="4C725CB9" w14:textId="77777777" w:rsidR="004A104C" w:rsidRPr="00913115" w:rsidRDefault="004A104C" w:rsidP="00913115">
            <w:pPr>
              <w:jc w:val="center"/>
              <w:rPr>
                <w:sz w:val="36"/>
                <w:szCs w:val="36"/>
              </w:rPr>
            </w:pPr>
            <w:bookmarkStart w:id="0" w:name="_Toc503291071"/>
            <w:r w:rsidRPr="00913115">
              <w:rPr>
                <w:sz w:val="36"/>
                <w:szCs w:val="36"/>
              </w:rPr>
              <w:t>Praca dyplomowa - inżynierska</w:t>
            </w:r>
            <w:bookmarkEnd w:id="0"/>
          </w:p>
          <w:p w14:paraId="5A5BF228" w14:textId="77777777" w:rsidR="004A104C" w:rsidRDefault="004A104C" w:rsidP="00CE08D2">
            <w:pPr>
              <w:jc w:val="center"/>
            </w:pPr>
          </w:p>
          <w:p w14:paraId="1465D747" w14:textId="77777777" w:rsidR="004A104C" w:rsidRDefault="004A104C" w:rsidP="00CE08D2">
            <w:pPr>
              <w:jc w:val="center"/>
            </w:pPr>
          </w:p>
          <w:p w14:paraId="2200841B" w14:textId="77777777" w:rsidR="004A104C" w:rsidRDefault="004A104C" w:rsidP="00CE08D2">
            <w:pPr>
              <w:jc w:val="center"/>
            </w:pPr>
          </w:p>
          <w:p w14:paraId="08D8B3F6" w14:textId="3F3110A0" w:rsidR="004A104C" w:rsidRPr="00913115" w:rsidRDefault="004A104C" w:rsidP="00913115">
            <w:pPr>
              <w:jc w:val="center"/>
              <w:rPr>
                <w:b/>
                <w:sz w:val="32"/>
                <w:szCs w:val="32"/>
              </w:rPr>
            </w:pPr>
            <w:bookmarkStart w:id="1" w:name="_Toc503291072"/>
            <w:r w:rsidRPr="00913115">
              <w:rPr>
                <w:b/>
                <w:sz w:val="32"/>
                <w:szCs w:val="32"/>
              </w:rPr>
              <w:t>Webow</w:t>
            </w:r>
            <w:r w:rsidR="00B04E48" w:rsidRPr="00913115">
              <w:rPr>
                <w:b/>
                <w:sz w:val="32"/>
                <w:szCs w:val="32"/>
              </w:rPr>
              <w:t>y</w:t>
            </w:r>
            <w:r w:rsidRPr="00913115">
              <w:rPr>
                <w:b/>
                <w:sz w:val="32"/>
                <w:szCs w:val="32"/>
              </w:rPr>
              <w:t xml:space="preserve"> system do video-rekrutacji pracowników</w:t>
            </w:r>
            <w:bookmarkEnd w:id="1"/>
          </w:p>
          <w:p w14:paraId="7C7CA806" w14:textId="77777777" w:rsidR="004A104C" w:rsidRDefault="004A104C" w:rsidP="00CE08D2">
            <w:pPr>
              <w:jc w:val="center"/>
              <w:rPr>
                <w:szCs w:val="32"/>
              </w:rPr>
            </w:pPr>
          </w:p>
          <w:p w14:paraId="5546EF35" w14:textId="77777777" w:rsidR="004A104C" w:rsidRDefault="004A104C" w:rsidP="00CE08D2">
            <w:pPr>
              <w:jc w:val="center"/>
              <w:rPr>
                <w:szCs w:val="32"/>
              </w:rPr>
            </w:pPr>
          </w:p>
          <w:p w14:paraId="1D539601" w14:textId="75E0439E" w:rsidR="004A104C" w:rsidRPr="00913115" w:rsidRDefault="004A104C" w:rsidP="00913115">
            <w:pPr>
              <w:jc w:val="center"/>
              <w:rPr>
                <w:sz w:val="28"/>
                <w:szCs w:val="28"/>
              </w:rPr>
            </w:pPr>
            <w:bookmarkStart w:id="2" w:name="_Toc503291073"/>
            <w:r w:rsidRPr="00913115">
              <w:rPr>
                <w:sz w:val="28"/>
                <w:szCs w:val="28"/>
              </w:rPr>
              <w:t>Bartosz Domagała</w:t>
            </w:r>
            <w:bookmarkEnd w:id="2"/>
          </w:p>
          <w:p w14:paraId="2AAE5E5C" w14:textId="77777777" w:rsidR="004A104C" w:rsidRDefault="004A104C" w:rsidP="00CE08D2"/>
          <w:p w14:paraId="7E66B986" w14:textId="77777777" w:rsidR="004A104C" w:rsidRDefault="004A104C" w:rsidP="00CE08D2"/>
          <w:p w14:paraId="45E83C2C" w14:textId="77777777" w:rsidR="004A104C" w:rsidRDefault="004A104C" w:rsidP="00CE08D2"/>
          <w:p w14:paraId="79592C70" w14:textId="77777777" w:rsidR="004A104C" w:rsidRDefault="004A104C" w:rsidP="00CE08D2">
            <w:pPr>
              <w:jc w:val="right"/>
              <w:rPr>
                <w:sz w:val="22"/>
              </w:rPr>
            </w:pPr>
            <w:r>
              <w:rPr>
                <w:sz w:val="22"/>
              </w:rPr>
              <w:t>słowa kluczowe:</w:t>
            </w:r>
          </w:p>
          <w:p w14:paraId="6D0AB753" w14:textId="77777777" w:rsidR="004A104C" w:rsidRDefault="004A104C" w:rsidP="00CE08D2">
            <w:pPr>
              <w:jc w:val="right"/>
              <w:rPr>
                <w:sz w:val="22"/>
              </w:rPr>
            </w:pPr>
            <w:r>
              <w:rPr>
                <w:sz w:val="22"/>
              </w:rPr>
              <w:t>1 linia</w:t>
            </w:r>
          </w:p>
          <w:p w14:paraId="4F27E80F" w14:textId="77777777" w:rsidR="004A104C" w:rsidRDefault="004A104C" w:rsidP="00CE08D2">
            <w:pPr>
              <w:jc w:val="right"/>
              <w:rPr>
                <w:sz w:val="22"/>
              </w:rPr>
            </w:pPr>
            <w:r>
              <w:rPr>
                <w:sz w:val="22"/>
              </w:rPr>
              <w:t>2 linia</w:t>
            </w:r>
          </w:p>
          <w:p w14:paraId="48FE597F" w14:textId="77777777" w:rsidR="004A104C" w:rsidRDefault="004A104C" w:rsidP="00CE08D2">
            <w:pPr>
              <w:jc w:val="right"/>
              <w:rPr>
                <w:sz w:val="22"/>
              </w:rPr>
            </w:pPr>
            <w:r>
              <w:rPr>
                <w:sz w:val="22"/>
              </w:rPr>
              <w:t>3 linia</w:t>
            </w:r>
          </w:p>
          <w:p w14:paraId="60BC3301" w14:textId="77777777" w:rsidR="004A104C" w:rsidRDefault="004A104C" w:rsidP="00CE08D2">
            <w:pPr>
              <w:jc w:val="both"/>
              <w:rPr>
                <w:sz w:val="22"/>
              </w:rPr>
            </w:pPr>
            <w:r>
              <w:rPr>
                <w:sz w:val="22"/>
              </w:rPr>
              <w:t xml:space="preserve">          krótkie streszczenie:</w:t>
            </w:r>
          </w:p>
          <w:p w14:paraId="2EFD8D59" w14:textId="77777777" w:rsidR="004A104C" w:rsidRDefault="004A104C" w:rsidP="00CE08D2">
            <w:pPr>
              <w:jc w:val="both"/>
              <w:rPr>
                <w:sz w:val="22"/>
              </w:rPr>
            </w:pPr>
            <w:r>
              <w:rPr>
                <w:sz w:val="22"/>
              </w:rPr>
              <w:t xml:space="preserve">          1 linia</w:t>
            </w:r>
          </w:p>
          <w:p w14:paraId="50245CF5" w14:textId="77777777" w:rsidR="004A104C" w:rsidRDefault="004A104C" w:rsidP="00CE08D2">
            <w:pPr>
              <w:jc w:val="both"/>
              <w:rPr>
                <w:sz w:val="22"/>
              </w:rPr>
            </w:pPr>
            <w:r>
              <w:rPr>
                <w:sz w:val="22"/>
              </w:rPr>
              <w:t xml:space="preserve">          2 linia</w:t>
            </w:r>
          </w:p>
          <w:p w14:paraId="1E0F03BD" w14:textId="77777777" w:rsidR="004A104C" w:rsidRDefault="004A104C" w:rsidP="00CE08D2">
            <w:pPr>
              <w:jc w:val="both"/>
              <w:rPr>
                <w:sz w:val="22"/>
              </w:rPr>
            </w:pPr>
            <w:r>
              <w:rPr>
                <w:sz w:val="22"/>
              </w:rPr>
              <w:t xml:space="preserve">          3 linia</w:t>
            </w:r>
          </w:p>
          <w:p w14:paraId="410F303E" w14:textId="77777777" w:rsidR="004A104C" w:rsidRDefault="004A104C" w:rsidP="00CE08D2">
            <w:pPr>
              <w:jc w:val="both"/>
              <w:rPr>
                <w:sz w:val="22"/>
              </w:rPr>
            </w:pPr>
            <w:r>
              <w:rPr>
                <w:sz w:val="22"/>
              </w:rPr>
              <w:t xml:space="preserve">          4 linia</w:t>
            </w:r>
          </w:p>
          <w:p w14:paraId="7EBA9868" w14:textId="77777777" w:rsidR="004A104C" w:rsidRDefault="004A104C" w:rsidP="00CE08D2">
            <w:pPr>
              <w:jc w:val="both"/>
              <w:rPr>
                <w:sz w:val="22"/>
              </w:rPr>
            </w:pPr>
            <w:r>
              <w:rPr>
                <w:sz w:val="22"/>
              </w:rPr>
              <w:t xml:space="preserve">          5 linia</w:t>
            </w:r>
          </w:p>
          <w:p w14:paraId="5775BE79" w14:textId="77777777" w:rsidR="004A104C" w:rsidRDefault="004A104C" w:rsidP="00CE08D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
              <w:gridCol w:w="1132"/>
              <w:gridCol w:w="335"/>
              <w:gridCol w:w="2948"/>
              <w:gridCol w:w="192"/>
              <w:gridCol w:w="1328"/>
              <w:gridCol w:w="192"/>
              <w:gridCol w:w="1524"/>
            </w:tblGrid>
            <w:tr w:rsidR="004A104C" w14:paraId="3BD59458" w14:textId="77777777" w:rsidTr="00CE08D2">
              <w:tblPrEx>
                <w:tblCellMar>
                  <w:top w:w="0" w:type="dxa"/>
                  <w:bottom w:w="0" w:type="dxa"/>
                </w:tblCellMar>
              </w:tblPrEx>
              <w:trPr>
                <w:gridBefore w:val="1"/>
                <w:wBefore w:w="31" w:type="dxa"/>
                <w:cantSplit/>
              </w:trPr>
              <w:tc>
                <w:tcPr>
                  <w:tcW w:w="1147" w:type="dxa"/>
                  <w:vMerge w:val="restart"/>
                  <w:tcBorders>
                    <w:top w:val="single" w:sz="4" w:space="0" w:color="auto"/>
                    <w:left w:val="single" w:sz="4" w:space="0" w:color="auto"/>
                    <w:right w:val="single" w:sz="4" w:space="0" w:color="auto"/>
                  </w:tcBorders>
                </w:tcPr>
                <w:p w14:paraId="5B1908FD" w14:textId="77777777" w:rsidR="004A104C" w:rsidRDefault="004A104C" w:rsidP="00CE08D2">
                  <w:pPr>
                    <w:spacing w:before="120"/>
                    <w:rPr>
                      <w:sz w:val="18"/>
                    </w:rPr>
                  </w:pPr>
                  <w:r>
                    <w:rPr>
                      <w:sz w:val="18"/>
                    </w:rPr>
                    <w:t>opiekun pracy</w:t>
                  </w:r>
                </w:p>
                <w:p w14:paraId="6A7AB45D" w14:textId="77777777" w:rsidR="004A104C" w:rsidRDefault="004A104C" w:rsidP="00CE08D2">
                  <w:pPr>
                    <w:spacing w:before="120"/>
                    <w:rPr>
                      <w:sz w:val="20"/>
                    </w:rPr>
                  </w:pPr>
                  <w:r>
                    <w:rPr>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14:paraId="0066478E" w14:textId="77777777" w:rsidR="004A104C" w:rsidRDefault="004A104C" w:rsidP="00CE08D2">
                  <w:pPr>
                    <w:spacing w:before="120"/>
                  </w:pPr>
                  <w:r>
                    <w:t>..................................................</w:t>
                  </w:r>
                </w:p>
              </w:tc>
              <w:tc>
                <w:tcPr>
                  <w:tcW w:w="1520" w:type="dxa"/>
                  <w:gridSpan w:val="2"/>
                  <w:tcBorders>
                    <w:top w:val="single" w:sz="4" w:space="0" w:color="auto"/>
                    <w:left w:val="single" w:sz="4" w:space="0" w:color="auto"/>
                    <w:bottom w:val="single" w:sz="4" w:space="0" w:color="auto"/>
                    <w:right w:val="single" w:sz="4" w:space="0" w:color="auto"/>
                  </w:tcBorders>
                </w:tcPr>
                <w:p w14:paraId="6ED3B80C" w14:textId="77777777" w:rsidR="004A104C" w:rsidRDefault="004A104C" w:rsidP="00CE08D2">
                  <w:pPr>
                    <w:spacing w:before="120"/>
                  </w:pPr>
                  <w:r>
                    <w:t>.......................</w:t>
                  </w:r>
                </w:p>
              </w:tc>
              <w:tc>
                <w:tcPr>
                  <w:tcW w:w="1717" w:type="dxa"/>
                  <w:gridSpan w:val="2"/>
                  <w:tcBorders>
                    <w:top w:val="single" w:sz="4" w:space="0" w:color="auto"/>
                    <w:left w:val="single" w:sz="4" w:space="0" w:color="auto"/>
                    <w:bottom w:val="single" w:sz="4" w:space="0" w:color="auto"/>
                    <w:right w:val="single" w:sz="4" w:space="0" w:color="auto"/>
                  </w:tcBorders>
                </w:tcPr>
                <w:p w14:paraId="4B489DAB" w14:textId="77777777" w:rsidR="004A104C" w:rsidRDefault="004A104C" w:rsidP="00CE08D2">
                  <w:pPr>
                    <w:spacing w:before="120"/>
                  </w:pPr>
                  <w:r>
                    <w:t>.......................</w:t>
                  </w:r>
                </w:p>
              </w:tc>
            </w:tr>
            <w:tr w:rsidR="004A104C" w14:paraId="24137D0B" w14:textId="77777777" w:rsidTr="00CE08D2">
              <w:tblPrEx>
                <w:tblCellMar>
                  <w:top w:w="0" w:type="dxa"/>
                  <w:bottom w:w="0" w:type="dxa"/>
                </w:tblCellMar>
              </w:tblPrEx>
              <w:trPr>
                <w:gridBefore w:val="1"/>
                <w:wBefore w:w="31" w:type="dxa"/>
                <w:cantSplit/>
              </w:trPr>
              <w:tc>
                <w:tcPr>
                  <w:tcW w:w="1147" w:type="dxa"/>
                  <w:vMerge/>
                  <w:tcBorders>
                    <w:left w:val="single" w:sz="4" w:space="0" w:color="auto"/>
                    <w:bottom w:val="single" w:sz="4" w:space="0" w:color="auto"/>
                    <w:right w:val="single" w:sz="4" w:space="0" w:color="auto"/>
                  </w:tcBorders>
                </w:tcPr>
                <w:p w14:paraId="0BA8CB0A" w14:textId="77777777" w:rsidR="004A104C" w:rsidRDefault="004A104C" w:rsidP="00CE08D2"/>
              </w:tc>
              <w:tc>
                <w:tcPr>
                  <w:tcW w:w="3283" w:type="dxa"/>
                  <w:gridSpan w:val="2"/>
                  <w:tcBorders>
                    <w:top w:val="single" w:sz="4" w:space="0" w:color="auto"/>
                    <w:left w:val="single" w:sz="4" w:space="0" w:color="auto"/>
                    <w:bottom w:val="single" w:sz="4" w:space="0" w:color="auto"/>
                    <w:right w:val="single" w:sz="4" w:space="0" w:color="auto"/>
                  </w:tcBorders>
                </w:tcPr>
                <w:p w14:paraId="6581F4A7" w14:textId="77777777" w:rsidR="004A104C" w:rsidRDefault="004A104C" w:rsidP="00CE08D2">
                  <w:pPr>
                    <w:jc w:val="center"/>
                    <w:rPr>
                      <w:i/>
                      <w:iCs/>
                      <w:sz w:val="18"/>
                    </w:rPr>
                  </w:pPr>
                  <w:r>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14:paraId="4593A972" w14:textId="77777777" w:rsidR="004A104C" w:rsidRDefault="004A104C" w:rsidP="00CE08D2">
                  <w:pPr>
                    <w:jc w:val="center"/>
                    <w:rPr>
                      <w:i/>
                      <w:iCs/>
                      <w:sz w:val="18"/>
                    </w:rPr>
                  </w:pPr>
                  <w:r>
                    <w:rPr>
                      <w:i/>
                      <w:iCs/>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14:paraId="4CD86124" w14:textId="77777777" w:rsidR="004A104C" w:rsidRDefault="004A104C" w:rsidP="00CE08D2">
                  <w:pPr>
                    <w:jc w:val="center"/>
                    <w:rPr>
                      <w:i/>
                      <w:iCs/>
                      <w:sz w:val="18"/>
                    </w:rPr>
                  </w:pPr>
                  <w:r>
                    <w:rPr>
                      <w:i/>
                      <w:iCs/>
                      <w:sz w:val="18"/>
                    </w:rPr>
                    <w:t>podpis</w:t>
                  </w:r>
                </w:p>
              </w:tc>
            </w:tr>
            <w:tr w:rsidR="004A104C" w14:paraId="1B87F23C" w14:textId="77777777" w:rsidTr="00CE08D2">
              <w:tblPrEx>
                <w:tblCellMar>
                  <w:top w:w="0" w:type="dxa"/>
                  <w:bottom w:w="0" w:type="dxa"/>
                </w:tblCellMar>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14:paraId="1AB0D61B" w14:textId="77777777" w:rsidR="004A104C" w:rsidRDefault="004A104C" w:rsidP="00CE08D2">
                  <w:pPr>
                    <w:jc w:val="center"/>
                    <w:rPr>
                      <w:i/>
                      <w:iCs/>
                      <w:sz w:val="18"/>
                    </w:rPr>
                  </w:pPr>
                </w:p>
                <w:p w14:paraId="0D128BC0" w14:textId="77777777" w:rsidR="004A104C" w:rsidRDefault="004A104C" w:rsidP="00CE08D2">
                  <w:pPr>
                    <w:spacing w:before="120"/>
                    <w:jc w:val="center"/>
                  </w:pPr>
                  <w:r>
                    <w:t>Ostateczna ocena za pracę dyplomową</w:t>
                  </w:r>
                </w:p>
              </w:tc>
            </w:tr>
            <w:tr w:rsidR="004A104C" w14:paraId="0D6F598E" w14:textId="77777777" w:rsidTr="00CE08D2">
              <w:tblPrEx>
                <w:tblCellMar>
                  <w:top w:w="0" w:type="dxa"/>
                  <w:bottom w:w="0" w:type="dxa"/>
                </w:tblCellMar>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4964A517" w14:textId="77777777" w:rsidR="004A104C" w:rsidRDefault="004A104C" w:rsidP="00CE08D2">
                  <w:pPr>
                    <w:spacing w:before="120"/>
                    <w:jc w:val="center"/>
                    <w:rPr>
                      <w:sz w:val="20"/>
                    </w:rPr>
                  </w:pPr>
                  <w:r>
                    <w:rPr>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351E2D29" w14:textId="77777777" w:rsidR="004A104C" w:rsidRDefault="004A104C" w:rsidP="00CE08D2">
                  <w:pPr>
                    <w:spacing w:before="120"/>
                  </w:pPr>
                  <w:r>
                    <w:t>..................................................</w:t>
                  </w:r>
                </w:p>
                <w:p w14:paraId="61B75483" w14:textId="77777777" w:rsidR="004A104C" w:rsidRDefault="004A104C" w:rsidP="00CE08D2">
                  <w:pPr>
                    <w:spacing w:before="120"/>
                  </w:pPr>
                  <w:r>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5131FE87" w14:textId="77777777" w:rsidR="004A104C" w:rsidRDefault="004A104C" w:rsidP="00CE08D2">
                  <w:pPr>
                    <w:spacing w:before="120"/>
                  </w:pPr>
                  <w:r>
                    <w:t>.......................</w:t>
                  </w:r>
                </w:p>
              </w:tc>
              <w:tc>
                <w:tcPr>
                  <w:tcW w:w="1525" w:type="dxa"/>
                  <w:tcBorders>
                    <w:top w:val="single" w:sz="4" w:space="0" w:color="auto"/>
                    <w:left w:val="single" w:sz="4" w:space="0" w:color="auto"/>
                    <w:bottom w:val="single" w:sz="4" w:space="0" w:color="auto"/>
                    <w:right w:val="single" w:sz="4" w:space="0" w:color="auto"/>
                  </w:tcBorders>
                  <w:hideMark/>
                </w:tcPr>
                <w:p w14:paraId="05FE7230" w14:textId="77777777" w:rsidR="004A104C" w:rsidRDefault="004A104C" w:rsidP="00CE08D2">
                  <w:pPr>
                    <w:spacing w:before="120"/>
                  </w:pPr>
                  <w:r>
                    <w:t>.......................</w:t>
                  </w:r>
                </w:p>
              </w:tc>
            </w:tr>
            <w:tr w:rsidR="004A104C" w14:paraId="4120F85A" w14:textId="77777777" w:rsidTr="00CE08D2">
              <w:tblPrEx>
                <w:tblCellMar>
                  <w:top w:w="0" w:type="dxa"/>
                  <w:bottom w:w="0" w:type="dxa"/>
                </w:tblCellMar>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3CB6652" w14:textId="77777777" w:rsidR="004A104C" w:rsidRDefault="004A104C" w:rsidP="00CE08D2">
                  <w:pPr>
                    <w:rPr>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D210113" w14:textId="77777777" w:rsidR="004A104C" w:rsidRDefault="004A104C" w:rsidP="00CE08D2"/>
              </w:tc>
              <w:tc>
                <w:tcPr>
                  <w:tcW w:w="1520" w:type="dxa"/>
                  <w:gridSpan w:val="2"/>
                  <w:tcBorders>
                    <w:top w:val="single" w:sz="4" w:space="0" w:color="auto"/>
                    <w:left w:val="single" w:sz="4" w:space="0" w:color="auto"/>
                    <w:bottom w:val="single" w:sz="4" w:space="0" w:color="auto"/>
                    <w:right w:val="single" w:sz="4" w:space="0" w:color="auto"/>
                  </w:tcBorders>
                  <w:hideMark/>
                </w:tcPr>
                <w:p w14:paraId="663312F6" w14:textId="77777777" w:rsidR="004A104C" w:rsidRDefault="004A104C" w:rsidP="00CE08D2">
                  <w:pPr>
                    <w:jc w:val="center"/>
                    <w:rPr>
                      <w:i/>
                      <w:iCs/>
                      <w:sz w:val="18"/>
                    </w:rPr>
                  </w:pPr>
                  <w:r>
                    <w:rPr>
                      <w:i/>
                      <w:iCs/>
                      <w:sz w:val="18"/>
                    </w:rPr>
                    <w:t>ocena</w:t>
                  </w:r>
                </w:p>
              </w:tc>
              <w:tc>
                <w:tcPr>
                  <w:tcW w:w="1525" w:type="dxa"/>
                  <w:tcBorders>
                    <w:top w:val="single" w:sz="4" w:space="0" w:color="auto"/>
                    <w:left w:val="single" w:sz="4" w:space="0" w:color="auto"/>
                    <w:bottom w:val="single" w:sz="4" w:space="0" w:color="auto"/>
                    <w:right w:val="single" w:sz="4" w:space="0" w:color="auto"/>
                  </w:tcBorders>
                  <w:hideMark/>
                </w:tcPr>
                <w:p w14:paraId="506B5822" w14:textId="77777777" w:rsidR="004A104C" w:rsidRDefault="004A104C" w:rsidP="00CE08D2">
                  <w:pPr>
                    <w:jc w:val="center"/>
                    <w:rPr>
                      <w:i/>
                      <w:iCs/>
                      <w:sz w:val="18"/>
                    </w:rPr>
                  </w:pPr>
                  <w:r>
                    <w:rPr>
                      <w:i/>
                      <w:iCs/>
                      <w:sz w:val="18"/>
                    </w:rPr>
                    <w:t>podpis</w:t>
                  </w:r>
                </w:p>
              </w:tc>
            </w:tr>
          </w:tbl>
          <w:p w14:paraId="28E47308" w14:textId="77777777" w:rsidR="004A104C" w:rsidRDefault="004A104C" w:rsidP="00CE08D2">
            <w:pPr>
              <w:rPr>
                <w:i/>
                <w:iCs/>
                <w:sz w:val="18"/>
              </w:rPr>
            </w:pPr>
          </w:p>
          <w:p w14:paraId="5F1DC7AE" w14:textId="77777777" w:rsidR="004A104C" w:rsidRDefault="004A104C" w:rsidP="00CE08D2">
            <w:pPr>
              <w:rPr>
                <w:sz w:val="20"/>
              </w:rPr>
            </w:pPr>
            <w:r>
              <w:rPr>
                <w:i/>
                <w:iCs/>
                <w:sz w:val="20"/>
              </w:rPr>
              <w:t xml:space="preserve">Do celów archiwalnych pracę dyplomową zakwalifikowano do:* </w:t>
            </w:r>
          </w:p>
          <w:p w14:paraId="14824CE2" w14:textId="77777777" w:rsidR="004A104C" w:rsidRDefault="004A104C" w:rsidP="00CE08D2">
            <w:pPr>
              <w:numPr>
                <w:ilvl w:val="0"/>
                <w:numId w:val="1"/>
              </w:numPr>
              <w:rPr>
                <w:i/>
                <w:iCs/>
                <w:sz w:val="20"/>
              </w:rPr>
            </w:pPr>
            <w:r>
              <w:rPr>
                <w:i/>
                <w:iCs/>
                <w:sz w:val="20"/>
              </w:rPr>
              <w:t xml:space="preserve">kategorii A (akta wieczyste)  </w:t>
            </w:r>
          </w:p>
          <w:p w14:paraId="65CC3871" w14:textId="77777777" w:rsidR="004A104C" w:rsidRDefault="004A104C" w:rsidP="00CE08D2">
            <w:pPr>
              <w:numPr>
                <w:ilvl w:val="0"/>
                <w:numId w:val="1"/>
              </w:numPr>
              <w:rPr>
                <w:i/>
                <w:iCs/>
                <w:sz w:val="20"/>
              </w:rPr>
            </w:pPr>
            <w:r>
              <w:rPr>
                <w:i/>
                <w:iCs/>
                <w:sz w:val="20"/>
              </w:rPr>
              <w:t xml:space="preserve"> kategorii BE 50 (po 50 latach podlegające ekspertyzie)</w:t>
            </w:r>
          </w:p>
          <w:p w14:paraId="669E25AF" w14:textId="77777777" w:rsidR="004A104C" w:rsidRDefault="004A104C" w:rsidP="00CE08D2">
            <w:pPr>
              <w:rPr>
                <w:i/>
                <w:iCs/>
                <w:sz w:val="20"/>
              </w:rPr>
            </w:pPr>
            <w:r>
              <w:rPr>
                <w:i/>
                <w:iCs/>
                <w:sz w:val="20"/>
                <w:vertAlign w:val="superscript"/>
              </w:rPr>
              <w:t xml:space="preserve">* </w:t>
            </w:r>
            <w:r>
              <w:rPr>
                <w:i/>
                <w:iCs/>
                <w:sz w:val="20"/>
              </w:rPr>
              <w:t>niepotrzebne skreślić</w:t>
            </w:r>
          </w:p>
          <w:p w14:paraId="5C189439" w14:textId="77777777" w:rsidR="004A104C" w:rsidRDefault="004A104C" w:rsidP="00CE08D2">
            <w:pPr>
              <w:rPr>
                <w:i/>
                <w:iCs/>
                <w:sz w:val="22"/>
              </w:rPr>
            </w:pPr>
          </w:p>
          <w:p w14:paraId="35FB2CE5" w14:textId="77777777" w:rsidR="004A104C" w:rsidRDefault="004A104C" w:rsidP="00CE08D2"/>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8"/>
            </w:tblGrid>
            <w:tr w:rsidR="004A104C" w14:paraId="1D5EBC75" w14:textId="77777777" w:rsidTr="00CE08D2">
              <w:tblPrEx>
                <w:tblCellMar>
                  <w:top w:w="0" w:type="dxa"/>
                  <w:bottom w:w="0" w:type="dxa"/>
                </w:tblCellMar>
              </w:tblPrEx>
              <w:tc>
                <w:tcPr>
                  <w:tcW w:w="2582" w:type="dxa"/>
                </w:tcPr>
                <w:p w14:paraId="7FF60D07" w14:textId="77777777" w:rsidR="004A104C" w:rsidRDefault="004A104C" w:rsidP="00CE08D2">
                  <w:pPr>
                    <w:jc w:val="center"/>
                    <w:rPr>
                      <w:sz w:val="20"/>
                    </w:rPr>
                  </w:pPr>
                  <w:r>
                    <w:rPr>
                      <w:sz w:val="20"/>
                    </w:rPr>
                    <w:t>pieczątka wydziałowa</w:t>
                  </w:r>
                </w:p>
              </w:tc>
            </w:tr>
          </w:tbl>
          <w:p w14:paraId="5670922B" w14:textId="77777777" w:rsidR="004A104C" w:rsidRDefault="004A104C" w:rsidP="00CE08D2">
            <w:pPr>
              <w:ind w:left="196" w:firstLine="141"/>
              <w:rPr>
                <w:sz w:val="22"/>
              </w:rPr>
            </w:pPr>
          </w:p>
        </w:tc>
      </w:tr>
      <w:tr w:rsidR="004A104C" w14:paraId="17B954C5" w14:textId="77777777" w:rsidTr="00CE08D2">
        <w:tblPrEx>
          <w:tblCellMar>
            <w:top w:w="0" w:type="dxa"/>
            <w:bottom w:w="0" w:type="dxa"/>
          </w:tblCellMar>
        </w:tblPrEx>
        <w:trPr>
          <w:cantSplit/>
          <w:trHeight w:val="571"/>
        </w:trPr>
        <w:tc>
          <w:tcPr>
            <w:tcW w:w="567" w:type="dxa"/>
            <w:tcBorders>
              <w:top w:val="nil"/>
              <w:left w:val="nil"/>
              <w:bottom w:val="nil"/>
              <w:right w:val="nil"/>
            </w:tcBorders>
            <w:shd w:val="clear" w:color="auto" w:fill="E6E6E6"/>
          </w:tcPr>
          <w:p w14:paraId="3940E114" w14:textId="77777777" w:rsidR="004A104C" w:rsidRDefault="004A104C" w:rsidP="00CE08D2">
            <w:pPr>
              <w:rPr>
                <w:sz w:val="22"/>
              </w:rPr>
            </w:pPr>
          </w:p>
        </w:tc>
        <w:tc>
          <w:tcPr>
            <w:tcW w:w="567" w:type="dxa"/>
            <w:tcBorders>
              <w:top w:val="nil"/>
              <w:left w:val="nil"/>
              <w:bottom w:val="nil"/>
              <w:right w:val="single" w:sz="4" w:space="0" w:color="auto"/>
            </w:tcBorders>
            <w:shd w:val="clear" w:color="auto" w:fill="000000"/>
          </w:tcPr>
          <w:p w14:paraId="09079715" w14:textId="77777777" w:rsidR="004A104C" w:rsidRDefault="004A104C" w:rsidP="00CE08D2">
            <w:pPr>
              <w:rPr>
                <w:sz w:val="22"/>
              </w:rPr>
            </w:pPr>
          </w:p>
        </w:tc>
        <w:tc>
          <w:tcPr>
            <w:tcW w:w="160" w:type="dxa"/>
            <w:tcBorders>
              <w:top w:val="nil"/>
              <w:left w:val="single" w:sz="4" w:space="0" w:color="auto"/>
              <w:bottom w:val="nil"/>
              <w:right w:val="nil"/>
            </w:tcBorders>
          </w:tcPr>
          <w:p w14:paraId="033BB9CE" w14:textId="77777777" w:rsidR="004A104C" w:rsidRDefault="004A104C" w:rsidP="00CE08D2">
            <w:pPr>
              <w:rPr>
                <w:sz w:val="22"/>
              </w:rPr>
            </w:pPr>
          </w:p>
        </w:tc>
        <w:tc>
          <w:tcPr>
            <w:tcW w:w="7848" w:type="dxa"/>
            <w:tcBorders>
              <w:top w:val="nil"/>
              <w:left w:val="nil"/>
              <w:bottom w:val="nil"/>
              <w:right w:val="nil"/>
            </w:tcBorders>
            <w:vAlign w:val="center"/>
          </w:tcPr>
          <w:p w14:paraId="2553B7A7" w14:textId="0C2F8A6B" w:rsidR="004A104C" w:rsidRPr="00D87B44" w:rsidRDefault="004A104C" w:rsidP="00CE08D2">
            <w:pPr>
              <w:pStyle w:val="Nagwek4"/>
              <w:rPr>
                <w:sz w:val="28"/>
              </w:rPr>
            </w:pPr>
            <w:r>
              <w:rPr>
                <w:sz w:val="28"/>
              </w:rPr>
              <w:t xml:space="preserve">Wrocław </w:t>
            </w:r>
            <w:r>
              <w:rPr>
                <w:sz w:val="28"/>
              </w:rPr>
              <w:t>2018</w:t>
            </w:r>
          </w:p>
        </w:tc>
      </w:tr>
    </w:tbl>
    <w:p w14:paraId="3BF5BE8B" w14:textId="77777777" w:rsidR="004A104C" w:rsidRDefault="004A104C" w:rsidP="004A104C"/>
    <w:p w14:paraId="65DFC793" w14:textId="170B451E" w:rsidR="004A104C" w:rsidRDefault="004A104C">
      <w:pPr>
        <w:spacing w:after="160" w:line="259" w:lineRule="auto"/>
      </w:pPr>
      <w:r>
        <w:br w:type="page"/>
      </w:r>
    </w:p>
    <w:sdt>
      <w:sdtPr>
        <w:id w:val="765580060"/>
        <w:docPartObj>
          <w:docPartGallery w:val="Table of Contents"/>
          <w:docPartUnique/>
        </w:docPartObj>
      </w:sdtPr>
      <w:sdtEndPr>
        <w:rPr>
          <w:rFonts w:ascii="Times New Roman" w:eastAsia="Times New Roman" w:hAnsi="Times New Roman" w:cs="Times New Roman"/>
          <w:b/>
          <w:bCs/>
          <w:color w:val="auto"/>
          <w:sz w:val="24"/>
          <w:szCs w:val="24"/>
          <w:lang w:val="pl-PL" w:eastAsia="pl-PL"/>
        </w:rPr>
      </w:sdtEndPr>
      <w:sdtContent>
        <w:p w14:paraId="24C4B4BE" w14:textId="42380DEE" w:rsidR="004A104C" w:rsidRDefault="004A104C" w:rsidP="00913115">
          <w:pPr>
            <w:pStyle w:val="Nagwekspisutreci"/>
          </w:pPr>
          <w:r>
            <w:t>Spis treści</w:t>
          </w:r>
        </w:p>
        <w:p w14:paraId="4751AD02" w14:textId="70E56E60" w:rsidR="00913115" w:rsidRDefault="004A104C">
          <w:pPr>
            <w:pStyle w:val="Spistreci1"/>
            <w:tabs>
              <w:tab w:val="right" w:leader="dot" w:pos="906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03309059" w:history="1">
            <w:r w:rsidR="00913115" w:rsidRPr="00642A5B">
              <w:rPr>
                <w:rStyle w:val="Hipercze"/>
                <w:noProof/>
              </w:rPr>
              <w:t>Rozdział 1</w:t>
            </w:r>
            <w:r w:rsidR="00913115">
              <w:rPr>
                <w:noProof/>
                <w:webHidden/>
              </w:rPr>
              <w:tab/>
            </w:r>
            <w:r w:rsidR="00913115">
              <w:rPr>
                <w:noProof/>
                <w:webHidden/>
              </w:rPr>
              <w:fldChar w:fldCharType="begin"/>
            </w:r>
            <w:r w:rsidR="00913115">
              <w:rPr>
                <w:noProof/>
                <w:webHidden/>
              </w:rPr>
              <w:instrText xml:space="preserve"> PAGEREF _Toc503309059 \h </w:instrText>
            </w:r>
            <w:r w:rsidR="00913115">
              <w:rPr>
                <w:noProof/>
                <w:webHidden/>
              </w:rPr>
            </w:r>
            <w:r w:rsidR="00913115">
              <w:rPr>
                <w:noProof/>
                <w:webHidden/>
              </w:rPr>
              <w:fldChar w:fldCharType="separate"/>
            </w:r>
            <w:r w:rsidR="00913115">
              <w:rPr>
                <w:noProof/>
                <w:webHidden/>
              </w:rPr>
              <w:t>5</w:t>
            </w:r>
            <w:r w:rsidR="00913115">
              <w:rPr>
                <w:noProof/>
                <w:webHidden/>
              </w:rPr>
              <w:fldChar w:fldCharType="end"/>
            </w:r>
          </w:hyperlink>
        </w:p>
        <w:p w14:paraId="2366FE85" w14:textId="12EBF98E" w:rsidR="00913115" w:rsidRDefault="00913115">
          <w:pPr>
            <w:pStyle w:val="Spistreci2"/>
            <w:tabs>
              <w:tab w:val="right" w:leader="dot" w:pos="9062"/>
            </w:tabs>
            <w:rPr>
              <w:rFonts w:asciiTheme="minorHAnsi" w:eastAsiaTheme="minorEastAsia" w:hAnsiTheme="minorHAnsi" w:cstheme="minorBidi"/>
              <w:noProof/>
              <w:sz w:val="22"/>
              <w:szCs w:val="22"/>
              <w:lang w:val="en-GB" w:eastAsia="en-GB"/>
            </w:rPr>
          </w:pPr>
          <w:hyperlink w:anchor="_Toc503309060" w:history="1">
            <w:r w:rsidRPr="00642A5B">
              <w:rPr>
                <w:rStyle w:val="Hipercze"/>
                <w:noProof/>
              </w:rPr>
              <w:t>Wstęp</w:t>
            </w:r>
            <w:r>
              <w:rPr>
                <w:noProof/>
                <w:webHidden/>
              </w:rPr>
              <w:tab/>
            </w:r>
            <w:r>
              <w:rPr>
                <w:noProof/>
                <w:webHidden/>
              </w:rPr>
              <w:fldChar w:fldCharType="begin"/>
            </w:r>
            <w:r>
              <w:rPr>
                <w:noProof/>
                <w:webHidden/>
              </w:rPr>
              <w:instrText xml:space="preserve"> PAGEREF _Toc503309060 \h </w:instrText>
            </w:r>
            <w:r>
              <w:rPr>
                <w:noProof/>
                <w:webHidden/>
              </w:rPr>
            </w:r>
            <w:r>
              <w:rPr>
                <w:noProof/>
                <w:webHidden/>
              </w:rPr>
              <w:fldChar w:fldCharType="separate"/>
            </w:r>
            <w:r>
              <w:rPr>
                <w:noProof/>
                <w:webHidden/>
              </w:rPr>
              <w:t>5</w:t>
            </w:r>
            <w:r>
              <w:rPr>
                <w:noProof/>
                <w:webHidden/>
              </w:rPr>
              <w:fldChar w:fldCharType="end"/>
            </w:r>
          </w:hyperlink>
        </w:p>
        <w:p w14:paraId="413EF129" w14:textId="008DCCFC" w:rsidR="00913115" w:rsidRDefault="00913115">
          <w:pPr>
            <w:pStyle w:val="Spistreci2"/>
            <w:tabs>
              <w:tab w:val="left" w:pos="880"/>
              <w:tab w:val="right" w:leader="dot" w:pos="9062"/>
            </w:tabs>
            <w:rPr>
              <w:rFonts w:asciiTheme="minorHAnsi" w:eastAsiaTheme="minorEastAsia" w:hAnsiTheme="minorHAnsi" w:cstheme="minorBidi"/>
              <w:noProof/>
              <w:sz w:val="22"/>
              <w:szCs w:val="22"/>
              <w:lang w:val="en-GB" w:eastAsia="en-GB"/>
            </w:rPr>
          </w:pPr>
          <w:hyperlink w:anchor="_Toc503309061" w:history="1">
            <w:r w:rsidRPr="00642A5B">
              <w:rPr>
                <w:rStyle w:val="Hipercze"/>
                <w:noProof/>
              </w:rPr>
              <w:t>1.1</w:t>
            </w:r>
            <w:r>
              <w:rPr>
                <w:rFonts w:asciiTheme="minorHAnsi" w:eastAsiaTheme="minorEastAsia" w:hAnsiTheme="minorHAnsi" w:cstheme="minorBidi"/>
                <w:noProof/>
                <w:sz w:val="22"/>
                <w:szCs w:val="22"/>
                <w:lang w:val="en-GB" w:eastAsia="en-GB"/>
              </w:rPr>
              <w:tab/>
            </w:r>
            <w:r w:rsidRPr="00642A5B">
              <w:rPr>
                <w:rStyle w:val="Hipercze"/>
                <w:noProof/>
              </w:rPr>
              <w:t>Cel i zakres pracy:</w:t>
            </w:r>
            <w:r>
              <w:rPr>
                <w:noProof/>
                <w:webHidden/>
              </w:rPr>
              <w:tab/>
            </w:r>
            <w:r>
              <w:rPr>
                <w:noProof/>
                <w:webHidden/>
              </w:rPr>
              <w:fldChar w:fldCharType="begin"/>
            </w:r>
            <w:r>
              <w:rPr>
                <w:noProof/>
                <w:webHidden/>
              </w:rPr>
              <w:instrText xml:space="preserve"> PAGEREF _Toc503309061 \h </w:instrText>
            </w:r>
            <w:r>
              <w:rPr>
                <w:noProof/>
                <w:webHidden/>
              </w:rPr>
            </w:r>
            <w:r>
              <w:rPr>
                <w:noProof/>
                <w:webHidden/>
              </w:rPr>
              <w:fldChar w:fldCharType="separate"/>
            </w:r>
            <w:r>
              <w:rPr>
                <w:noProof/>
                <w:webHidden/>
              </w:rPr>
              <w:t>5</w:t>
            </w:r>
            <w:r>
              <w:rPr>
                <w:noProof/>
                <w:webHidden/>
              </w:rPr>
              <w:fldChar w:fldCharType="end"/>
            </w:r>
          </w:hyperlink>
        </w:p>
        <w:p w14:paraId="26B67841" w14:textId="2F0F7EC9" w:rsidR="00913115" w:rsidRDefault="00913115">
          <w:pPr>
            <w:pStyle w:val="Spistreci2"/>
            <w:tabs>
              <w:tab w:val="left" w:pos="880"/>
              <w:tab w:val="right" w:leader="dot" w:pos="9062"/>
            </w:tabs>
            <w:rPr>
              <w:rFonts w:asciiTheme="minorHAnsi" w:eastAsiaTheme="minorEastAsia" w:hAnsiTheme="minorHAnsi" w:cstheme="minorBidi"/>
              <w:noProof/>
              <w:sz w:val="22"/>
              <w:szCs w:val="22"/>
              <w:lang w:val="en-GB" w:eastAsia="en-GB"/>
            </w:rPr>
          </w:pPr>
          <w:hyperlink w:anchor="_Toc503309062" w:history="1">
            <w:r w:rsidRPr="00642A5B">
              <w:rPr>
                <w:rStyle w:val="Hipercze"/>
                <w:noProof/>
              </w:rPr>
              <w:t>1.2</w:t>
            </w:r>
            <w:r>
              <w:rPr>
                <w:rFonts w:asciiTheme="minorHAnsi" w:eastAsiaTheme="minorEastAsia" w:hAnsiTheme="minorHAnsi" w:cstheme="minorBidi"/>
                <w:noProof/>
                <w:sz w:val="22"/>
                <w:szCs w:val="22"/>
                <w:lang w:val="en-GB" w:eastAsia="en-GB"/>
              </w:rPr>
              <w:tab/>
            </w:r>
            <w:r w:rsidRPr="00642A5B">
              <w:rPr>
                <w:rStyle w:val="Hipercze"/>
                <w:noProof/>
              </w:rPr>
              <w:t>Realizacja:</w:t>
            </w:r>
            <w:r>
              <w:rPr>
                <w:noProof/>
                <w:webHidden/>
              </w:rPr>
              <w:tab/>
            </w:r>
            <w:r>
              <w:rPr>
                <w:noProof/>
                <w:webHidden/>
              </w:rPr>
              <w:fldChar w:fldCharType="begin"/>
            </w:r>
            <w:r>
              <w:rPr>
                <w:noProof/>
                <w:webHidden/>
              </w:rPr>
              <w:instrText xml:space="preserve"> PAGEREF _Toc503309062 \h </w:instrText>
            </w:r>
            <w:r>
              <w:rPr>
                <w:noProof/>
                <w:webHidden/>
              </w:rPr>
            </w:r>
            <w:r>
              <w:rPr>
                <w:noProof/>
                <w:webHidden/>
              </w:rPr>
              <w:fldChar w:fldCharType="separate"/>
            </w:r>
            <w:r>
              <w:rPr>
                <w:noProof/>
                <w:webHidden/>
              </w:rPr>
              <w:t>5</w:t>
            </w:r>
            <w:r>
              <w:rPr>
                <w:noProof/>
                <w:webHidden/>
              </w:rPr>
              <w:fldChar w:fldCharType="end"/>
            </w:r>
          </w:hyperlink>
        </w:p>
        <w:p w14:paraId="29569FB6" w14:textId="5E859FD6" w:rsidR="004A104C" w:rsidRDefault="004A104C">
          <w:r>
            <w:rPr>
              <w:b/>
              <w:bCs/>
            </w:rPr>
            <w:fldChar w:fldCharType="end"/>
          </w:r>
        </w:p>
      </w:sdtContent>
    </w:sdt>
    <w:p w14:paraId="266745C6" w14:textId="24E84D49" w:rsidR="004A104C" w:rsidRDefault="004A104C">
      <w:pPr>
        <w:spacing w:after="160" w:line="259" w:lineRule="auto"/>
        <w:rPr>
          <w:b/>
        </w:rPr>
      </w:pPr>
      <w:r>
        <w:br w:type="page"/>
      </w:r>
    </w:p>
    <w:p w14:paraId="7EE99EDD" w14:textId="0D118FB0" w:rsidR="00AA77F9" w:rsidRPr="00913115" w:rsidRDefault="00357C38" w:rsidP="00913115">
      <w:pPr>
        <w:rPr>
          <w:rFonts w:eastAsiaTheme="majorEastAsia"/>
          <w:b/>
          <w:sz w:val="28"/>
          <w:szCs w:val="28"/>
          <w:lang w:eastAsia="en-GB"/>
        </w:rPr>
      </w:pPr>
      <w:r w:rsidRPr="00913115">
        <w:rPr>
          <w:rFonts w:eastAsiaTheme="majorEastAsia"/>
          <w:b/>
          <w:sz w:val="28"/>
          <w:szCs w:val="28"/>
          <w:lang w:eastAsia="en-GB"/>
        </w:rPr>
        <w:lastRenderedPageBreak/>
        <w:t>Spis ilustracji</w:t>
      </w:r>
    </w:p>
    <w:p w14:paraId="224612CE" w14:textId="75C205F6" w:rsidR="00357C38" w:rsidRDefault="00357C38">
      <w:pPr>
        <w:spacing w:after="160" w:line="259" w:lineRule="auto"/>
      </w:pPr>
    </w:p>
    <w:p w14:paraId="074DF38D" w14:textId="2F6BA2F5" w:rsidR="00357C38" w:rsidRDefault="00357C38">
      <w:pPr>
        <w:spacing w:after="160" w:line="259" w:lineRule="auto"/>
      </w:pPr>
      <w:r>
        <w:br w:type="page"/>
      </w:r>
    </w:p>
    <w:p w14:paraId="4F575CC1" w14:textId="6D9D9143" w:rsidR="00357C38" w:rsidRPr="00913115" w:rsidRDefault="00357C38" w:rsidP="00913115">
      <w:pPr>
        <w:pStyle w:val="Nagwek1"/>
      </w:pPr>
      <w:bookmarkStart w:id="3" w:name="_Toc503309059"/>
      <w:r w:rsidRPr="00913115">
        <w:lastRenderedPageBreak/>
        <w:t>Rozdział 1</w:t>
      </w:r>
      <w:bookmarkEnd w:id="3"/>
    </w:p>
    <w:p w14:paraId="50DA972C" w14:textId="77777777" w:rsidR="00357C38" w:rsidRPr="00357C38" w:rsidRDefault="00357C38" w:rsidP="00357C38"/>
    <w:p w14:paraId="284BB639" w14:textId="6CE6591C" w:rsidR="00357C38" w:rsidRDefault="00357C38" w:rsidP="00357C38">
      <w:pPr>
        <w:pStyle w:val="Nagwek2"/>
        <w:ind w:left="0"/>
        <w:rPr>
          <w:sz w:val="36"/>
          <w:szCs w:val="36"/>
        </w:rPr>
      </w:pPr>
      <w:bookmarkStart w:id="4" w:name="_Toc503309060"/>
      <w:r>
        <w:rPr>
          <w:sz w:val="36"/>
          <w:szCs w:val="36"/>
        </w:rPr>
        <w:t>Wstęp</w:t>
      </w:r>
      <w:bookmarkEnd w:id="4"/>
    </w:p>
    <w:p w14:paraId="5BF5771D" w14:textId="18B8B869" w:rsidR="00357C38" w:rsidRDefault="00357C38" w:rsidP="00357C38"/>
    <w:p w14:paraId="61140216" w14:textId="0676B81F" w:rsidR="00327673" w:rsidRDefault="00F2402A" w:rsidP="00327673">
      <w:r>
        <w:t xml:space="preserve">Proces </w:t>
      </w:r>
      <w:r w:rsidR="00867F81">
        <w:t>rekrutacji pracownika na stanowisko wiąże ze sobą problemy zebrania podań od wielu potencjalnych pracowników, oraz selekcji najbardziej obiecujących spośród nich na podstawie otrzymanych informacji. Na jedno stanowisko często aplikuje za dużo osób aby móc z każdym przeprowadzić rozmowę kwalifikacyjną. Klasycznym podejściem do problemu jest Curriculum Vitae i/lub list motywacyjny. Jednak ilość informacji uzyskanych z tych dokumentów jest ograniczona</w:t>
      </w:r>
      <w:r w:rsidR="00B04E48">
        <w:t xml:space="preserve">, zwłaszcza w przypadku gdy rekruter wymaga takich cech jak dobra prezencja lub dykcja. W pracy zaproponowano rozwiązanie problemu poprzez zastosowanie </w:t>
      </w:r>
      <w:r w:rsidR="00F805AE">
        <w:t xml:space="preserve">webowego systemu do video-rekrutacji. Jako system webowy ułatwi on zbieranie podań, a możliwość załączenia video do podania pozwoli pracodawcy łatwiej wybrać kandydatów, a </w:t>
      </w:r>
      <w:r w:rsidR="00327673">
        <w:t xml:space="preserve">składającemu podanie da dodatkową możliwość zainteresowania pracodawcy. W ramach pracy realizowany został prototyp, który nie jest publicznie dostępny z powodów prawnych[Odnośnik]. </w:t>
      </w:r>
    </w:p>
    <w:p w14:paraId="13823FA7" w14:textId="77777777" w:rsidR="00327673" w:rsidRDefault="00327673" w:rsidP="00327673"/>
    <w:p w14:paraId="7E035647" w14:textId="0FEF72AF" w:rsidR="00327673" w:rsidRDefault="00327673" w:rsidP="00327673">
      <w:pPr>
        <w:pStyle w:val="Nagwek2"/>
        <w:numPr>
          <w:ilvl w:val="1"/>
          <w:numId w:val="2"/>
        </w:numPr>
      </w:pPr>
      <w:bookmarkStart w:id="5" w:name="_Toc503309061"/>
      <w:r>
        <w:t>Cel i zakres pracy:</w:t>
      </w:r>
      <w:bookmarkEnd w:id="5"/>
    </w:p>
    <w:p w14:paraId="291B1B34" w14:textId="13D02E54" w:rsidR="00327673" w:rsidRDefault="00327673" w:rsidP="00327673"/>
    <w:p w14:paraId="348E13A0" w14:textId="47680D63" w:rsidR="00327673" w:rsidRDefault="00327673" w:rsidP="00327673">
      <w:r>
        <w:t>Celem pracy jest projekt i implementacja systemu webowego do video-rekrutacji pracowników. System ma umożliwiać umieszczanie ofert pracy, aplikowanie na zamieszczone oferty, oraz załączania plików video do podań. W celu realizacji zaproponowanego systemu konieczne jest:</w:t>
      </w:r>
    </w:p>
    <w:p w14:paraId="7DD6741D" w14:textId="77777777" w:rsidR="00327673" w:rsidRDefault="00327673" w:rsidP="00327673"/>
    <w:p w14:paraId="6B7630C6" w14:textId="28C300D4" w:rsidR="006F1373" w:rsidRDefault="006F1373" w:rsidP="00327673">
      <w:pPr>
        <w:pStyle w:val="Akapitzlist"/>
        <w:numPr>
          <w:ilvl w:val="0"/>
          <w:numId w:val="3"/>
        </w:numPr>
      </w:pPr>
      <w:r>
        <w:t>Dokonać przeglądu dostępnych technologii i wybrać te odpowiednie do problemu</w:t>
      </w:r>
    </w:p>
    <w:p w14:paraId="7EDF960B" w14:textId="6E707645" w:rsidR="00327673" w:rsidRDefault="00327673" w:rsidP="00327673">
      <w:pPr>
        <w:pStyle w:val="Akapitzlist"/>
        <w:numPr>
          <w:ilvl w:val="0"/>
          <w:numId w:val="3"/>
        </w:numPr>
      </w:pPr>
      <w:r>
        <w:t>Projekt i implementacja bazy danych, w której przechowywane będą dane firm, potencjalnych pracowników, oferty, oraz podania</w:t>
      </w:r>
    </w:p>
    <w:p w14:paraId="176CE3B3" w14:textId="01AF4A12" w:rsidR="00327673" w:rsidRDefault="006F1373" w:rsidP="00327673">
      <w:pPr>
        <w:pStyle w:val="Akapitzlist"/>
        <w:numPr>
          <w:ilvl w:val="0"/>
          <w:numId w:val="3"/>
        </w:numPr>
      </w:pPr>
      <w:r>
        <w:t>Projekt i implementacja logiki biznesowej po stronie serwera</w:t>
      </w:r>
    </w:p>
    <w:p w14:paraId="3CB93B0E" w14:textId="6237C75D" w:rsidR="006F1373" w:rsidRDefault="006F1373" w:rsidP="00327673">
      <w:pPr>
        <w:pStyle w:val="Akapitzlist"/>
        <w:numPr>
          <w:ilvl w:val="0"/>
          <w:numId w:val="3"/>
        </w:numPr>
      </w:pPr>
      <w:r>
        <w:t>Projekt i implementacja interfejsu użytkownika</w:t>
      </w:r>
    </w:p>
    <w:p w14:paraId="423BFFE1" w14:textId="5F489A8F" w:rsidR="006F1373" w:rsidRDefault="006F1373" w:rsidP="006F1373">
      <w:pPr>
        <w:pStyle w:val="Akapitzlist"/>
        <w:numPr>
          <w:ilvl w:val="0"/>
          <w:numId w:val="3"/>
        </w:numPr>
      </w:pPr>
      <w:r>
        <w:t>Testowanie systemu</w:t>
      </w:r>
    </w:p>
    <w:p w14:paraId="7F5E568F" w14:textId="612B9A64" w:rsidR="006F1373" w:rsidRDefault="006F1373" w:rsidP="006F1373">
      <w:pPr>
        <w:pStyle w:val="Akapitzlist"/>
      </w:pPr>
    </w:p>
    <w:p w14:paraId="60CEE4A3" w14:textId="354EB429" w:rsidR="006F1373" w:rsidRDefault="006F1373" w:rsidP="006F1373">
      <w:pPr>
        <w:pStyle w:val="Nagwek2"/>
        <w:numPr>
          <w:ilvl w:val="1"/>
          <w:numId w:val="2"/>
        </w:numPr>
      </w:pPr>
      <w:bookmarkStart w:id="6" w:name="_Toc503309062"/>
      <w:r>
        <w:t>Realizacja:</w:t>
      </w:r>
      <w:bookmarkEnd w:id="6"/>
    </w:p>
    <w:p w14:paraId="01F6A6FA" w14:textId="77777777" w:rsidR="006F1373" w:rsidRDefault="006F1373" w:rsidP="006F1373">
      <w:pPr>
        <w:pStyle w:val="Akapitzlist"/>
        <w:ind w:left="0"/>
      </w:pPr>
    </w:p>
    <w:p w14:paraId="61D7F7EA" w14:textId="10B1A187" w:rsidR="006F1373" w:rsidRPr="00742798" w:rsidRDefault="006F1373" w:rsidP="006F1373">
      <w:pPr>
        <w:pStyle w:val="Akapitzlist"/>
        <w:ind w:left="0"/>
      </w:pPr>
      <w:r w:rsidRPr="00742798">
        <w:t>W ramach realizacji zapoznano się z dostępnymi technologiami i zdecydowano na zastosowanie:</w:t>
      </w:r>
    </w:p>
    <w:p w14:paraId="6C65029E" w14:textId="098E65D4" w:rsidR="006F1373" w:rsidRPr="00742798" w:rsidRDefault="006F1373" w:rsidP="006F1373">
      <w:pPr>
        <w:pStyle w:val="Akapitzlist"/>
        <w:ind w:left="0"/>
      </w:pPr>
    </w:p>
    <w:p w14:paraId="36E528D1" w14:textId="218E899A" w:rsidR="006F1373" w:rsidRPr="00742798" w:rsidRDefault="006F1373" w:rsidP="006F1373">
      <w:pPr>
        <w:pStyle w:val="Akapitzlist"/>
        <w:numPr>
          <w:ilvl w:val="0"/>
          <w:numId w:val="4"/>
        </w:numPr>
      </w:pPr>
      <w:r w:rsidRPr="00742798">
        <w:t>Baza danych (dla prototypu) – MySQL</w:t>
      </w:r>
    </w:p>
    <w:p w14:paraId="143AE4EA" w14:textId="3809185D" w:rsidR="006F1373" w:rsidRPr="00742798" w:rsidRDefault="006F1373" w:rsidP="006F1373">
      <w:pPr>
        <w:pStyle w:val="Akapitzlist"/>
        <w:numPr>
          <w:ilvl w:val="0"/>
          <w:numId w:val="4"/>
        </w:numPr>
      </w:pPr>
      <w:r w:rsidRPr="00742798">
        <w:t>Połączenie z bazą – Hibernate</w:t>
      </w:r>
    </w:p>
    <w:p w14:paraId="07D473DE" w14:textId="2B7F4BF8" w:rsidR="006F1373" w:rsidRPr="00742798" w:rsidRDefault="006F1373" w:rsidP="006F1373">
      <w:pPr>
        <w:pStyle w:val="Akapitzlist"/>
        <w:numPr>
          <w:ilvl w:val="0"/>
          <w:numId w:val="4"/>
        </w:numPr>
      </w:pPr>
      <w:r w:rsidRPr="00742798">
        <w:t>Logika biznesowa – Java + Spring</w:t>
      </w:r>
    </w:p>
    <w:p w14:paraId="0EC82214" w14:textId="342785E7" w:rsidR="006F1373" w:rsidRPr="00742798" w:rsidRDefault="006F1373" w:rsidP="006F1373">
      <w:pPr>
        <w:pStyle w:val="Akapitzlist"/>
        <w:numPr>
          <w:ilvl w:val="0"/>
          <w:numId w:val="4"/>
        </w:numPr>
      </w:pPr>
      <w:r w:rsidRPr="00742798">
        <w:t>Interfejs użytkownika – HTML, CSS, JavaScript, Thymeleaf</w:t>
      </w:r>
    </w:p>
    <w:p w14:paraId="38DC2795" w14:textId="77777777" w:rsidR="00742798" w:rsidRPr="00742798" w:rsidRDefault="00742798" w:rsidP="006F1373"/>
    <w:p w14:paraId="6B48AD2E" w14:textId="04A6630A" w:rsidR="006F1373" w:rsidRDefault="006F1373" w:rsidP="000D69F7">
      <w:r w:rsidRPr="00742798">
        <w:t>R</w:t>
      </w:r>
      <w:r w:rsidR="00742798" w:rsidRPr="00742798">
        <w:t>ealizację pracy rozpoczęto od ze</w:t>
      </w:r>
      <w:r w:rsidR="00742798">
        <w:t xml:space="preserve">brania historyjek użytkownika na podstawie których utworzono diagram przypadków użycia i ich scenariusze. </w:t>
      </w:r>
      <w:r w:rsidR="000D69F7">
        <w:t>Etap został bardziej szczegółowo opisany w rozdziale [&lt;&lt;Wstaw rozdział&gt;&gt;].</w:t>
      </w:r>
    </w:p>
    <w:p w14:paraId="02B9E2A8" w14:textId="1EA1266E" w:rsidR="00742798" w:rsidRDefault="00742798" w:rsidP="006F1373">
      <w:r>
        <w:t xml:space="preserve">Kolejnym krokiem było stworzenie projektu bazy danych zdolnej obsłużyć wszystkie historyjki użytkownika wybrane do realizacji w ramach pracy inżynierskiej. </w:t>
      </w:r>
      <w:r w:rsidR="000658C2">
        <w:t>Etap został bardziej szczegółowo opisany w rozdziale [&lt;&lt;Wstaw rozdział&gt;&gt;]</w:t>
      </w:r>
      <w:r w:rsidR="000D69F7">
        <w:t>.</w:t>
      </w:r>
    </w:p>
    <w:p w14:paraId="274C053B" w14:textId="20AB3C4D" w:rsidR="00E8098F" w:rsidRDefault="00E8098F" w:rsidP="006F1373">
      <w:r>
        <w:lastRenderedPageBreak/>
        <w:t>Jako ostatni zaprojektowany został interfejs użytkownika. Na podstawie przypadków użycia stworzono szkic interfejsu.</w:t>
      </w:r>
    </w:p>
    <w:p w14:paraId="2C2944B7" w14:textId="6AD2FCC2" w:rsidR="000D69F7" w:rsidRDefault="000D69F7" w:rsidP="006F1373">
      <w:r>
        <w:t xml:space="preserve">Kolejnym krokiem była implementacja bazy danych oraz logiki biznesowej. W implementacji zastosowano metodykę iteracyjno-przyrostową. </w:t>
      </w:r>
    </w:p>
    <w:p w14:paraId="3B3783EE" w14:textId="40D03126" w:rsidR="00E8098F" w:rsidRDefault="00E8098F" w:rsidP="006F1373">
      <w:r>
        <w:t>Następnie dokonano implementacji interfejsu użytkownika.</w:t>
      </w:r>
    </w:p>
    <w:p w14:paraId="0DFA49F6" w14:textId="007FBAAB" w:rsidR="00E8098F" w:rsidRDefault="00E8098F" w:rsidP="006F1373">
      <w:r>
        <w:t>Ostatnim etapem było testowanie uzyskanego systemu.</w:t>
      </w:r>
    </w:p>
    <w:p w14:paraId="3F28D6D6" w14:textId="667253DB" w:rsidR="00913115" w:rsidRDefault="00913115" w:rsidP="006F1373"/>
    <w:p w14:paraId="4B07DD30" w14:textId="07BD521B" w:rsidR="00913115" w:rsidRDefault="00913115">
      <w:pPr>
        <w:spacing w:after="160" w:line="259" w:lineRule="auto"/>
      </w:pPr>
      <w:r>
        <w:br w:type="page"/>
      </w:r>
    </w:p>
    <w:p w14:paraId="05039D38" w14:textId="03255410" w:rsidR="00913115" w:rsidRDefault="00913115" w:rsidP="00913115">
      <w:pPr>
        <w:pStyle w:val="Nagwek1"/>
      </w:pPr>
      <w:r>
        <w:lastRenderedPageBreak/>
        <w:t>Rozdział 2</w:t>
      </w:r>
    </w:p>
    <w:p w14:paraId="4A169D70" w14:textId="60A2B14C" w:rsidR="00913115" w:rsidRDefault="00913115" w:rsidP="00913115"/>
    <w:p w14:paraId="5C7898C2" w14:textId="77777777" w:rsidR="00913115" w:rsidRPr="00913115" w:rsidRDefault="00913115" w:rsidP="00913115">
      <w:bookmarkStart w:id="7" w:name="_GoBack"/>
      <w:bookmarkEnd w:id="7"/>
    </w:p>
    <w:sectPr w:rsidR="00913115" w:rsidRPr="00913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B29EC"/>
    <w:multiLevelType w:val="hybridMultilevel"/>
    <w:tmpl w:val="DC76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628B366B"/>
    <w:multiLevelType w:val="hybridMultilevel"/>
    <w:tmpl w:val="ECA07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E18F2"/>
    <w:multiLevelType w:val="multilevel"/>
    <w:tmpl w:val="6270F4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A8"/>
    <w:rsid w:val="000658C2"/>
    <w:rsid w:val="000D69F7"/>
    <w:rsid w:val="00327673"/>
    <w:rsid w:val="00357C38"/>
    <w:rsid w:val="004A104C"/>
    <w:rsid w:val="006F1373"/>
    <w:rsid w:val="00742798"/>
    <w:rsid w:val="00867F81"/>
    <w:rsid w:val="00913115"/>
    <w:rsid w:val="00AA77F9"/>
    <w:rsid w:val="00B04E48"/>
    <w:rsid w:val="00E8098F"/>
    <w:rsid w:val="00F2402A"/>
    <w:rsid w:val="00F752A8"/>
    <w:rsid w:val="00F80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BA9A"/>
  <w15:chartTrackingRefBased/>
  <w15:docId w15:val="{DB7D2413-DA18-4CA2-8942-4752744D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A104C"/>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qFormat/>
    <w:rsid w:val="00913115"/>
    <w:pPr>
      <w:keepNext/>
      <w:outlineLvl w:val="0"/>
    </w:pPr>
    <w:rPr>
      <w:b/>
      <w:sz w:val="40"/>
      <w:szCs w:val="40"/>
    </w:rPr>
  </w:style>
  <w:style w:type="paragraph" w:styleId="Nagwek2">
    <w:name w:val="heading 2"/>
    <w:basedOn w:val="Normalny"/>
    <w:next w:val="Normalny"/>
    <w:link w:val="Nagwek2Znak"/>
    <w:qFormat/>
    <w:rsid w:val="004A104C"/>
    <w:pPr>
      <w:keepNext/>
      <w:ind w:left="337"/>
      <w:outlineLvl w:val="1"/>
    </w:pPr>
    <w:rPr>
      <w:sz w:val="28"/>
      <w:szCs w:val="32"/>
    </w:rPr>
  </w:style>
  <w:style w:type="paragraph" w:styleId="Nagwek3">
    <w:name w:val="heading 3"/>
    <w:basedOn w:val="Normalny"/>
    <w:next w:val="Normalny"/>
    <w:link w:val="Nagwek3Znak"/>
    <w:qFormat/>
    <w:rsid w:val="004A104C"/>
    <w:pPr>
      <w:keepNext/>
      <w:ind w:left="337"/>
      <w:outlineLvl w:val="2"/>
    </w:pPr>
    <w:rPr>
      <w:b/>
      <w:sz w:val="28"/>
    </w:rPr>
  </w:style>
  <w:style w:type="paragraph" w:styleId="Nagwek4">
    <w:name w:val="heading 4"/>
    <w:basedOn w:val="Normalny"/>
    <w:next w:val="Normalny"/>
    <w:link w:val="Nagwek4Znak"/>
    <w:qFormat/>
    <w:rsid w:val="004A104C"/>
    <w:pPr>
      <w:keepNext/>
      <w:jc w:val="center"/>
      <w:outlineLvl w:val="3"/>
    </w:pPr>
    <w:rPr>
      <w:sz w:val="32"/>
    </w:rPr>
  </w:style>
  <w:style w:type="paragraph" w:styleId="Nagwek5">
    <w:name w:val="heading 5"/>
    <w:basedOn w:val="Normalny"/>
    <w:next w:val="Normalny"/>
    <w:link w:val="Nagwek5Znak"/>
    <w:qFormat/>
    <w:rsid w:val="004A104C"/>
    <w:pPr>
      <w:keepNext/>
      <w:outlineLvl w:val="4"/>
    </w:pPr>
    <w:rPr>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913115"/>
    <w:rPr>
      <w:rFonts w:ascii="Times New Roman" w:eastAsia="Times New Roman" w:hAnsi="Times New Roman" w:cs="Times New Roman"/>
      <w:b/>
      <w:sz w:val="40"/>
      <w:szCs w:val="40"/>
      <w:lang w:val="pl-PL" w:eastAsia="pl-PL"/>
    </w:rPr>
  </w:style>
  <w:style w:type="character" w:customStyle="1" w:styleId="Nagwek2Znak">
    <w:name w:val="Nagłówek 2 Znak"/>
    <w:basedOn w:val="Domylnaczcionkaakapitu"/>
    <w:link w:val="Nagwek2"/>
    <w:rsid w:val="004A104C"/>
    <w:rPr>
      <w:rFonts w:ascii="Times New Roman" w:eastAsia="Times New Roman" w:hAnsi="Times New Roman" w:cs="Times New Roman"/>
      <w:sz w:val="28"/>
      <w:szCs w:val="32"/>
      <w:lang w:val="pl-PL" w:eastAsia="pl-PL"/>
    </w:rPr>
  </w:style>
  <w:style w:type="character" w:customStyle="1" w:styleId="Nagwek3Znak">
    <w:name w:val="Nagłówek 3 Znak"/>
    <w:basedOn w:val="Domylnaczcionkaakapitu"/>
    <w:link w:val="Nagwek3"/>
    <w:rsid w:val="004A104C"/>
    <w:rPr>
      <w:rFonts w:ascii="Times New Roman" w:eastAsia="Times New Roman" w:hAnsi="Times New Roman" w:cs="Times New Roman"/>
      <w:b/>
      <w:sz w:val="28"/>
      <w:szCs w:val="24"/>
      <w:lang w:val="pl-PL" w:eastAsia="pl-PL"/>
    </w:rPr>
  </w:style>
  <w:style w:type="character" w:customStyle="1" w:styleId="Nagwek4Znak">
    <w:name w:val="Nagłówek 4 Znak"/>
    <w:basedOn w:val="Domylnaczcionkaakapitu"/>
    <w:link w:val="Nagwek4"/>
    <w:rsid w:val="004A104C"/>
    <w:rPr>
      <w:rFonts w:ascii="Times New Roman" w:eastAsia="Times New Roman" w:hAnsi="Times New Roman" w:cs="Times New Roman"/>
      <w:sz w:val="32"/>
      <w:szCs w:val="24"/>
      <w:lang w:val="pl-PL" w:eastAsia="pl-PL"/>
    </w:rPr>
  </w:style>
  <w:style w:type="character" w:customStyle="1" w:styleId="Nagwek5Znak">
    <w:name w:val="Nagłówek 5 Znak"/>
    <w:basedOn w:val="Domylnaczcionkaakapitu"/>
    <w:link w:val="Nagwek5"/>
    <w:rsid w:val="004A104C"/>
    <w:rPr>
      <w:rFonts w:ascii="Times New Roman" w:eastAsia="Times New Roman" w:hAnsi="Times New Roman" w:cs="Times New Roman"/>
      <w:sz w:val="28"/>
      <w:szCs w:val="24"/>
      <w:lang w:val="pl-PL" w:eastAsia="pl-PL"/>
    </w:rPr>
  </w:style>
  <w:style w:type="paragraph" w:styleId="Nagwekspisutreci">
    <w:name w:val="TOC Heading"/>
    <w:basedOn w:val="Nagwek1"/>
    <w:next w:val="Normalny"/>
    <w:uiPriority w:val="39"/>
    <w:unhideWhenUsed/>
    <w:qFormat/>
    <w:rsid w:val="004A104C"/>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GB" w:eastAsia="en-GB"/>
    </w:rPr>
  </w:style>
  <w:style w:type="paragraph" w:styleId="Spistreci1">
    <w:name w:val="toc 1"/>
    <w:basedOn w:val="Normalny"/>
    <w:next w:val="Normalny"/>
    <w:autoRedefine/>
    <w:uiPriority w:val="39"/>
    <w:unhideWhenUsed/>
    <w:rsid w:val="004A104C"/>
    <w:pPr>
      <w:spacing w:after="100"/>
    </w:pPr>
  </w:style>
  <w:style w:type="paragraph" w:styleId="Spistreci2">
    <w:name w:val="toc 2"/>
    <w:basedOn w:val="Normalny"/>
    <w:next w:val="Normalny"/>
    <w:autoRedefine/>
    <w:uiPriority w:val="39"/>
    <w:unhideWhenUsed/>
    <w:rsid w:val="004A104C"/>
    <w:pPr>
      <w:spacing w:after="100"/>
      <w:ind w:left="240"/>
    </w:pPr>
  </w:style>
  <w:style w:type="paragraph" w:styleId="Spistreci3">
    <w:name w:val="toc 3"/>
    <w:basedOn w:val="Normalny"/>
    <w:next w:val="Normalny"/>
    <w:autoRedefine/>
    <w:uiPriority w:val="39"/>
    <w:unhideWhenUsed/>
    <w:rsid w:val="004A104C"/>
    <w:pPr>
      <w:spacing w:after="100"/>
      <w:ind w:left="480"/>
    </w:pPr>
  </w:style>
  <w:style w:type="character" w:styleId="Hipercze">
    <w:name w:val="Hyperlink"/>
    <w:basedOn w:val="Domylnaczcionkaakapitu"/>
    <w:uiPriority w:val="99"/>
    <w:unhideWhenUsed/>
    <w:rsid w:val="004A104C"/>
    <w:rPr>
      <w:color w:val="0563C1" w:themeColor="hyperlink"/>
      <w:u w:val="single"/>
    </w:rPr>
  </w:style>
  <w:style w:type="paragraph" w:styleId="Akapitzlist">
    <w:name w:val="List Paragraph"/>
    <w:basedOn w:val="Normalny"/>
    <w:uiPriority w:val="34"/>
    <w:qFormat/>
    <w:rsid w:val="00327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9FC7D-2883-4633-93F5-B07EBCA4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612</Words>
  <Characters>3489</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Domagała</dc:creator>
  <cp:keywords/>
  <dc:description/>
  <cp:lastModifiedBy>Bartosz Domagała</cp:lastModifiedBy>
  <cp:revision>5</cp:revision>
  <dcterms:created xsi:type="dcterms:W3CDTF">2018-01-09T18:47:00Z</dcterms:created>
  <dcterms:modified xsi:type="dcterms:W3CDTF">2018-01-09T23:56:00Z</dcterms:modified>
</cp:coreProperties>
</file>