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98314" w14:textId="77777777" w:rsidR="00C73DF5" w:rsidRDefault="00A45E78" w:rsidP="00C73DF5">
      <w:pPr>
        <w:bidi/>
        <w:spacing w:before="0" w:after="0"/>
        <w:jc w:val="center"/>
        <w:rPr>
          <w:rFonts w:asciiTheme="minorHAnsi" w:hAnsiTheme="minorHAnsi" w:cstheme="minorHAnsi"/>
          <w:b/>
          <w:i/>
          <w:szCs w:val="24"/>
        </w:rPr>
      </w:pPr>
      <w:r>
        <w:rPr>
          <w:noProof/>
          <w:lang w:eastAsia="id-ID" w:bidi="ar-SA"/>
        </w:rPr>
        <w:t xml:space="preserve"> </w:t>
      </w:r>
      <w:r w:rsidR="00C73DF5">
        <w:rPr>
          <w:noProof/>
          <w:lang w:val="id-ID" w:eastAsia="id-ID" w:bidi="ar-SA"/>
        </w:rPr>
        <w:t xml:space="preserve"> </w:t>
      </w:r>
      <w:r w:rsidR="00C73DF5" w:rsidRPr="006A4E58">
        <w:rPr>
          <w:rFonts w:asciiTheme="minorHAnsi" w:hAnsiTheme="minorHAnsi" w:cstheme="minorHAnsi"/>
          <w:b/>
          <w:i/>
          <w:szCs w:val="24"/>
        </w:rPr>
        <w:t>“Hai orang-orang yang beriman apabila kamu bermu’amalah (seperti jual beli, hutang piutang, dsb) tidak secara tunai untuk waktu yang ditentukan, hendaklah kamu menuliskannya”. (TQS. Al Baqarah :282)</w:t>
      </w:r>
    </w:p>
    <w:p w14:paraId="5B466829" w14:textId="77777777" w:rsidR="00C73DF5" w:rsidRDefault="00240396" w:rsidP="00C73DF5">
      <w:pPr>
        <w:bidi/>
        <w:spacing w:before="0" w:after="0"/>
        <w:jc w:val="center"/>
        <w:rPr>
          <w:rFonts w:asciiTheme="minorHAnsi" w:hAnsiTheme="minorHAnsi" w:cstheme="minorHAnsi"/>
          <w:b/>
          <w:i/>
          <w:szCs w:val="24"/>
        </w:rPr>
      </w:pPr>
      <w:r>
        <w:rPr>
          <w:noProof/>
          <w:lang w:bidi="ar-SA"/>
        </w:rPr>
        <w:drawing>
          <wp:anchor distT="0" distB="0" distL="114300" distR="114300" simplePos="0" relativeHeight="251659264" behindDoc="0" locked="0" layoutInCell="1" allowOverlap="1" wp14:anchorId="5C7ACFEF" wp14:editId="6E87DE1C">
            <wp:simplePos x="0" y="0"/>
            <wp:positionH relativeFrom="margin">
              <wp:posOffset>51232</wp:posOffset>
            </wp:positionH>
            <wp:positionV relativeFrom="paragraph">
              <wp:posOffset>167005</wp:posOffset>
            </wp:positionV>
            <wp:extent cx="1176250" cy="105058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176250" cy="105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6DB31" w14:textId="77777777" w:rsidR="00C73DF5" w:rsidRPr="006A4E58" w:rsidRDefault="00C73DF5" w:rsidP="00C73DF5">
      <w:pPr>
        <w:spacing w:before="0" w:after="0"/>
        <w:jc w:val="center"/>
        <w:rPr>
          <w:rFonts w:asciiTheme="minorHAnsi" w:eastAsia="Arial Unicode MS" w:hAnsiTheme="minorHAnsi" w:cstheme="minorHAnsi"/>
          <w:b/>
          <w:bCs w:val="0"/>
          <w:szCs w:val="24"/>
        </w:rPr>
      </w:pPr>
      <w:r>
        <w:rPr>
          <w:noProof/>
          <w:lang w:bidi="ar-SA"/>
        </w:rPr>
        <w:drawing>
          <wp:anchor distT="0" distB="0" distL="114300" distR="114300" simplePos="0" relativeHeight="251661312" behindDoc="0" locked="0" layoutInCell="1" allowOverlap="1" wp14:anchorId="6D60D3A7" wp14:editId="36A494B2">
            <wp:simplePos x="0" y="0"/>
            <wp:positionH relativeFrom="margin">
              <wp:posOffset>4776744</wp:posOffset>
            </wp:positionH>
            <wp:positionV relativeFrom="paragraph">
              <wp:posOffset>123825</wp:posOffset>
            </wp:positionV>
            <wp:extent cx="733425" cy="83343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3425" cy="833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4E58">
        <w:rPr>
          <w:rFonts w:asciiTheme="minorHAnsi" w:eastAsia="Arial Unicode MS" w:hAnsiTheme="minorHAnsi" w:cstheme="minorHAnsi"/>
          <w:b/>
          <w:bCs w:val="0"/>
          <w:szCs w:val="24"/>
          <w:lang w:val="id-ID"/>
        </w:rPr>
        <w:t>PERJANJIAN JUAL BELI KREDIT DENGAN ANGSURAN</w:t>
      </w:r>
    </w:p>
    <w:p w14:paraId="02E3A8AB" w14:textId="77777777" w:rsidR="00C73DF5" w:rsidRPr="006A4E58" w:rsidRDefault="00C73DF5" w:rsidP="00C73DF5">
      <w:pPr>
        <w:spacing w:before="0" w:after="0"/>
        <w:jc w:val="center"/>
        <w:rPr>
          <w:rFonts w:asciiTheme="minorHAnsi" w:eastAsia="Arial Unicode MS" w:hAnsiTheme="minorHAnsi" w:cstheme="minorHAnsi"/>
          <w:b/>
          <w:bCs w:val="0"/>
          <w:szCs w:val="24"/>
        </w:rPr>
      </w:pPr>
      <w:r w:rsidRPr="006A4E58">
        <w:rPr>
          <w:rFonts w:asciiTheme="minorHAnsi" w:eastAsia="Arial Unicode MS" w:hAnsiTheme="minorHAnsi" w:cstheme="minorHAnsi"/>
          <w:b/>
          <w:bCs w:val="0"/>
          <w:szCs w:val="24"/>
        </w:rPr>
        <w:t>(</w:t>
      </w:r>
      <w:r>
        <w:rPr>
          <w:rFonts w:asciiTheme="minorHAnsi" w:eastAsia="Arial Unicode MS" w:hAnsiTheme="minorHAnsi" w:cstheme="minorHAnsi"/>
          <w:b/>
          <w:bCs w:val="0"/>
          <w:szCs w:val="24"/>
        </w:rPr>
        <w:t xml:space="preserve"> </w:t>
      </w:r>
      <w:r w:rsidRPr="006A4E58">
        <w:rPr>
          <w:rFonts w:asciiTheme="minorHAnsi" w:eastAsia="Arial Unicode MS" w:hAnsiTheme="minorHAnsi" w:cstheme="minorHAnsi"/>
          <w:b/>
          <w:bCs w:val="0"/>
          <w:szCs w:val="24"/>
        </w:rPr>
        <w:t>al-Bay’ bi ad Dayn wa bi at-Taqsîth</w:t>
      </w:r>
      <w:r w:rsidRPr="006A4E58">
        <w:rPr>
          <w:rFonts w:asciiTheme="minorHAnsi" w:eastAsia="Arial Unicode MS" w:hAnsiTheme="minorHAnsi" w:cstheme="minorHAnsi"/>
          <w:b/>
          <w:bCs w:val="0"/>
          <w:szCs w:val="24"/>
          <w:lang w:val="id-ID"/>
        </w:rPr>
        <w:t xml:space="preserve"> </w:t>
      </w:r>
      <w:r w:rsidRPr="006A4E58">
        <w:rPr>
          <w:rFonts w:asciiTheme="minorHAnsi" w:eastAsia="Arial Unicode MS" w:hAnsiTheme="minorHAnsi" w:cstheme="minorHAnsi"/>
          <w:b/>
          <w:bCs w:val="0"/>
          <w:szCs w:val="24"/>
        </w:rPr>
        <w:t>)</w:t>
      </w:r>
    </w:p>
    <w:p w14:paraId="72CA4EA2" w14:textId="1FBDCA95" w:rsidR="00C73DF5" w:rsidRPr="00BD4C2A" w:rsidRDefault="00C73DF5" w:rsidP="00C73DF5">
      <w:pPr>
        <w:pStyle w:val="Body"/>
        <w:spacing w:before="0" w:after="0" w:line="288" w:lineRule="auto"/>
        <w:jc w:val="center"/>
        <w:rPr>
          <w:rFonts w:asciiTheme="minorHAnsi" w:hAnsiTheme="minorHAnsi" w:cstheme="minorHAnsi"/>
        </w:rPr>
      </w:pPr>
      <w:r w:rsidRPr="006A4E58">
        <w:rPr>
          <w:rFonts w:asciiTheme="minorHAnsi" w:hAnsiTheme="minorHAnsi" w:cstheme="minorHAnsi"/>
        </w:rPr>
        <w:t xml:space="preserve">No : </w:t>
      </w:r>
      <w:r w:rsidR="00DB7B56">
        <w:rPr>
          <w:rFonts w:ascii="Trebuchet MS" w:eastAsia="Trebuchet MS" w:hAnsi="Trebuchet MS" w:cs="Trebuchet MS"/>
          <w:sz w:val="21"/>
          <w:szCs w:val="21"/>
        </w:rPr>
        <w:t>${kode_kavling}</w:t>
      </w:r>
      <w:r w:rsidR="00240396">
        <w:rPr>
          <w:rFonts w:asciiTheme="minorHAnsi" w:hAnsiTheme="minorHAnsi" w:cstheme="minorHAnsi"/>
        </w:rPr>
        <w:t>/PPJB/GT</w:t>
      </w:r>
      <w:r w:rsidR="001E2673">
        <w:rPr>
          <w:rFonts w:asciiTheme="minorHAnsi" w:hAnsiTheme="minorHAnsi" w:cstheme="minorHAnsi"/>
        </w:rPr>
        <w:t>/</w:t>
      </w:r>
      <w:r w:rsidR="00DB7B56">
        <w:rPr>
          <w:rFonts w:asciiTheme="minorHAnsi" w:hAnsiTheme="minorHAnsi" w:cstheme="minorHAnsi"/>
        </w:rPr>
        <w:t>VI</w:t>
      </w:r>
      <w:r w:rsidRPr="006A4E58">
        <w:rPr>
          <w:rFonts w:asciiTheme="minorHAnsi" w:hAnsiTheme="minorHAnsi" w:cstheme="minorHAnsi"/>
        </w:rPr>
        <w:t>/202</w:t>
      </w:r>
      <w:r w:rsidR="00BD4C2A">
        <w:rPr>
          <w:rFonts w:asciiTheme="minorHAnsi" w:hAnsiTheme="minorHAnsi" w:cstheme="minorHAnsi"/>
        </w:rPr>
        <w:t>2</w:t>
      </w:r>
    </w:p>
    <w:p w14:paraId="563784A1" w14:textId="77777777" w:rsidR="00C73DF5" w:rsidRPr="006A4E58" w:rsidRDefault="00C73DF5" w:rsidP="00C73DF5">
      <w:pPr>
        <w:pStyle w:val="Body"/>
        <w:spacing w:before="0" w:after="0" w:line="288" w:lineRule="auto"/>
        <w:jc w:val="center"/>
        <w:rPr>
          <w:rFonts w:asciiTheme="minorHAnsi" w:eastAsia="Arial Unicode MS" w:hAnsiTheme="minorHAnsi" w:cstheme="minorHAnsi"/>
        </w:rPr>
      </w:pPr>
    </w:p>
    <w:p w14:paraId="2AE7F4EC" w14:textId="77777777" w:rsidR="00240396" w:rsidRDefault="00240396" w:rsidP="00C73DF5">
      <w:pPr>
        <w:pStyle w:val="Body"/>
        <w:pBdr>
          <w:bottom w:val="single" w:sz="12" w:space="18" w:color="000000"/>
        </w:pBdr>
        <w:spacing w:before="0" w:after="0" w:line="288" w:lineRule="auto"/>
        <w:jc w:val="center"/>
        <w:rPr>
          <w:rFonts w:asciiTheme="minorHAnsi" w:hAnsiTheme="minorHAnsi" w:cstheme="minorHAnsi"/>
          <w:b/>
          <w:color w:val="auto"/>
        </w:rPr>
      </w:pPr>
      <w:r>
        <w:rPr>
          <w:rFonts w:asciiTheme="minorHAnsi" w:hAnsiTheme="minorHAnsi" w:cstheme="minorHAnsi"/>
          <w:b/>
          <w:color w:val="auto"/>
          <w:lang w:val="id-ID"/>
        </w:rPr>
        <w:t xml:space="preserve">TANAH KAVLING </w:t>
      </w:r>
      <w:r>
        <w:rPr>
          <w:rFonts w:asciiTheme="minorHAnsi" w:hAnsiTheme="minorHAnsi" w:cstheme="minorHAnsi"/>
          <w:b/>
          <w:color w:val="auto"/>
        </w:rPr>
        <w:t>GRAND TALAWANG</w:t>
      </w:r>
    </w:p>
    <w:p w14:paraId="1FABD2CF" w14:textId="77777777" w:rsidR="00C73DF5" w:rsidRPr="00483EF8" w:rsidRDefault="00240396" w:rsidP="00C73DF5">
      <w:pPr>
        <w:pStyle w:val="Body"/>
        <w:pBdr>
          <w:bottom w:val="single" w:sz="12" w:space="18" w:color="000000"/>
        </w:pBdr>
        <w:spacing w:before="0" w:after="0" w:line="288" w:lineRule="auto"/>
        <w:jc w:val="center"/>
        <w:rPr>
          <w:rFonts w:asciiTheme="minorHAnsi" w:eastAsia="Arial Unicode MS" w:hAnsiTheme="minorHAnsi" w:cstheme="minorHAnsi"/>
          <w:b/>
          <w:bCs/>
          <w:color w:val="auto"/>
          <w:lang w:val="id-ID"/>
        </w:rPr>
      </w:pPr>
      <w:r>
        <w:rPr>
          <w:rFonts w:asciiTheme="minorHAnsi" w:hAnsiTheme="minorHAnsi" w:cstheme="minorHAnsi"/>
          <w:b/>
          <w:color w:val="auto"/>
        </w:rPr>
        <w:t>PALANGKA RAYA</w:t>
      </w:r>
      <w:r w:rsidR="001E0CF6">
        <w:rPr>
          <w:rFonts w:asciiTheme="minorHAnsi" w:hAnsiTheme="minorHAnsi" w:cstheme="minorHAnsi"/>
          <w:b/>
          <w:bCs/>
          <w:color w:val="auto"/>
          <w:u w:color="00B050"/>
          <w:lang w:val="id-ID"/>
        </w:rPr>
        <w:t xml:space="preserve"> </w:t>
      </w:r>
    </w:p>
    <w:p w14:paraId="1DC31735" w14:textId="77777777" w:rsidR="00F71CAC" w:rsidRDefault="00A3476E" w:rsidP="00F71CAC">
      <w:pPr>
        <w:bidi/>
        <w:spacing w:before="0" w:after="0"/>
        <w:jc w:val="center"/>
        <w:rPr>
          <w:rFonts w:asciiTheme="minorHAnsi" w:eastAsia="Arial Unicode MS" w:hAnsiTheme="minorHAnsi"/>
          <w:szCs w:val="24"/>
          <w:rtl/>
          <w:lang w:bidi="ar-SA"/>
        </w:rPr>
      </w:pPr>
      <w:r w:rsidRPr="0054082E">
        <w:rPr>
          <w:rFonts w:asciiTheme="minorHAnsi" w:eastAsia="Arial Unicode MS" w:hAnsiTheme="minorHAnsi"/>
          <w:szCs w:val="24"/>
          <w:rtl/>
          <w:lang w:bidi="ar-SA"/>
        </w:rPr>
        <w:t>بسم الله الرحمن الرحيم</w:t>
      </w:r>
    </w:p>
    <w:p w14:paraId="605E1515" w14:textId="77777777" w:rsidR="00F71CAC" w:rsidRPr="0054082E" w:rsidRDefault="00F71CAC" w:rsidP="00F71CAC">
      <w:pPr>
        <w:bidi/>
        <w:spacing w:before="0" w:after="0"/>
        <w:jc w:val="center"/>
        <w:rPr>
          <w:rFonts w:asciiTheme="minorHAnsi" w:eastAsia="Arial Unicode MS" w:hAnsiTheme="minorHAnsi"/>
          <w:szCs w:val="24"/>
          <w:lang w:bidi="ar-SA"/>
        </w:rPr>
      </w:pPr>
    </w:p>
    <w:p w14:paraId="145BB5C0" w14:textId="77777777" w:rsidR="00A3476E" w:rsidRPr="0054082E" w:rsidRDefault="00A3476E" w:rsidP="00A3476E">
      <w:pPr>
        <w:spacing w:before="0" w:after="0"/>
        <w:rPr>
          <w:rFonts w:asciiTheme="minorHAnsi" w:eastAsia="Arial Unicode MS" w:hAnsiTheme="minorHAnsi" w:cs="Arial Unicode MS"/>
          <w:bCs w:val="0"/>
          <w:szCs w:val="24"/>
        </w:rPr>
      </w:pPr>
    </w:p>
    <w:p w14:paraId="1D58488A" w14:textId="363111D7" w:rsidR="00A3476E" w:rsidRPr="0054082E" w:rsidRDefault="0097614A" w:rsidP="00CB5DE7">
      <w:pPr>
        <w:spacing w:before="0"/>
        <w:rPr>
          <w:rFonts w:asciiTheme="minorHAnsi" w:eastAsia="Arial Unicode MS" w:hAnsiTheme="minorHAnsi" w:cs="Arial Unicode MS"/>
          <w:szCs w:val="24"/>
          <w:lang w:val="id-ID" w:eastAsia="zh-CN"/>
        </w:rPr>
      </w:pPr>
      <w:r>
        <w:rPr>
          <w:rFonts w:asciiTheme="minorHAnsi" w:eastAsia="Arial Unicode MS" w:hAnsiTheme="minorHAnsi" w:cs="Arial Unicode MS"/>
          <w:szCs w:val="24"/>
          <w:lang w:eastAsia="zh-CN"/>
        </w:rPr>
        <w:t xml:space="preserve">Pada hari </w:t>
      </w:r>
      <w:r w:rsidR="00DB7B56" w:rsidRPr="00C66770">
        <w:rPr>
          <w:rFonts w:ascii="Trebuchet MS" w:eastAsia="Trebuchet MS" w:hAnsi="Trebuchet MS" w:cs="Trebuchet MS"/>
          <w:color w:val="000000" w:themeColor="text1"/>
          <w:sz w:val="21"/>
          <w:szCs w:val="21"/>
        </w:rPr>
        <w:t>${nama_hari}</w:t>
      </w:r>
      <w:r w:rsidR="00DB7B56">
        <w:rPr>
          <w:rFonts w:ascii="Trebuchet MS" w:eastAsia="Trebuchet MS" w:hAnsi="Trebuchet MS" w:cs="Trebuchet MS"/>
          <w:color w:val="000000" w:themeColor="text1"/>
          <w:sz w:val="21"/>
          <w:szCs w:val="21"/>
        </w:rPr>
        <w:t xml:space="preserve"> </w:t>
      </w:r>
      <w:r w:rsidR="00DB7B56" w:rsidRPr="0054082E">
        <w:rPr>
          <w:rFonts w:asciiTheme="minorHAnsi" w:eastAsia="Arial Unicode MS" w:hAnsiTheme="minorHAnsi" w:cs="Arial Unicode MS"/>
          <w:szCs w:val="24"/>
          <w:lang w:eastAsia="zh-CN"/>
        </w:rPr>
        <w:t xml:space="preserve">tanggal </w:t>
      </w:r>
      <w:r w:rsidR="00DB7B56">
        <w:rPr>
          <w:rFonts w:ascii="Trebuchet MS" w:eastAsia="Trebuchet MS" w:hAnsi="Trebuchet MS" w:cs="Trebuchet MS"/>
          <w:sz w:val="21"/>
          <w:szCs w:val="21"/>
        </w:rPr>
        <w:t>${tanggal}</w:t>
      </w:r>
      <w:r w:rsidR="00A3476E" w:rsidRPr="0054082E">
        <w:rPr>
          <w:rFonts w:asciiTheme="minorHAnsi" w:eastAsia="Arial Unicode MS" w:hAnsiTheme="minorHAnsi" w:cs="Arial Unicode MS"/>
          <w:szCs w:val="24"/>
          <w:lang w:eastAsia="zh-CN"/>
        </w:rPr>
        <w:t xml:space="preserve">, </w:t>
      </w:r>
      <w:r w:rsidR="00A3476E" w:rsidRPr="0054082E">
        <w:rPr>
          <w:rFonts w:asciiTheme="minorHAnsi" w:eastAsia="Arial Unicode MS" w:hAnsiTheme="minorHAnsi" w:cs="Arial Unicode MS"/>
          <w:szCs w:val="24"/>
          <w:lang w:val="id-ID" w:eastAsia="zh-CN"/>
        </w:rPr>
        <w:t xml:space="preserve">telah terjadi kesepakatan Jual Beli berupa </w:t>
      </w:r>
      <w:r w:rsidR="00A3476E" w:rsidRPr="0054082E">
        <w:rPr>
          <w:rFonts w:asciiTheme="minorHAnsi" w:eastAsia="Arial Unicode MS" w:hAnsiTheme="minorHAnsi" w:cs="Arial Unicode MS"/>
          <w:szCs w:val="24"/>
          <w:lang w:eastAsia="zh-CN"/>
        </w:rPr>
        <w:t>LAHAN KAVLING</w:t>
      </w:r>
      <w:r w:rsidR="00A3476E" w:rsidRPr="0054082E">
        <w:rPr>
          <w:rFonts w:asciiTheme="minorHAnsi" w:eastAsia="Arial Unicode MS" w:hAnsiTheme="minorHAnsi" w:cs="Arial Unicode MS"/>
          <w:szCs w:val="24"/>
          <w:lang w:val="id-ID" w:eastAsia="zh-CN"/>
        </w:rPr>
        <w:t xml:space="preserve"> antara:</w:t>
      </w:r>
    </w:p>
    <w:p w14:paraId="5EE39C0A" w14:textId="0040FA0F" w:rsidR="005B4AA2" w:rsidRPr="00240396" w:rsidRDefault="005B4AA2" w:rsidP="005B4AA2">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Nama</w:t>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t xml:space="preserve">: </w:t>
      </w:r>
      <w:r w:rsidR="00996DF0">
        <w:rPr>
          <w:rFonts w:asciiTheme="minorHAnsi" w:eastAsia="Arial Unicode MS" w:hAnsiTheme="minorHAnsi" w:cs="Arial Unicode MS"/>
          <w:b/>
          <w:szCs w:val="24"/>
        </w:rPr>
        <w:t>ZUHRIADI MAULANA</w:t>
      </w:r>
    </w:p>
    <w:p w14:paraId="5CE61787" w14:textId="42D0C9BF" w:rsidR="005B4AA2" w:rsidRDefault="005B4AA2" w:rsidP="00961F67">
      <w:pPr>
        <w:spacing w:before="0" w:after="0"/>
        <w:rPr>
          <w:rFonts w:asciiTheme="minorHAnsi" w:eastAsia="Arial Unicode MS" w:hAnsiTheme="minorHAnsi" w:cstheme="minorHAnsi"/>
          <w:szCs w:val="24"/>
          <w:lang w:val="id-ID"/>
        </w:rPr>
      </w:pPr>
      <w:r w:rsidRPr="0054082E">
        <w:rPr>
          <w:rFonts w:asciiTheme="minorHAnsi" w:eastAsia="Arial Unicode MS" w:hAnsiTheme="minorHAnsi" w:cs="Arial Unicode MS"/>
          <w:szCs w:val="24"/>
        </w:rPr>
        <w:t>Alamat</w:t>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rPr>
        <w:tab/>
        <w:t xml:space="preserve">: </w:t>
      </w:r>
      <w:r w:rsidR="00996DF0" w:rsidRPr="006778E2">
        <w:rPr>
          <w:rFonts w:asciiTheme="minorHAnsi" w:hAnsiTheme="minorHAnsi" w:cstheme="minorHAnsi"/>
          <w:szCs w:val="24"/>
        </w:rPr>
        <w:t xml:space="preserve">Jl. </w:t>
      </w:r>
      <w:r w:rsidR="00996DF0">
        <w:rPr>
          <w:rFonts w:asciiTheme="minorHAnsi" w:hAnsiTheme="minorHAnsi" w:cstheme="minorHAnsi"/>
          <w:szCs w:val="24"/>
        </w:rPr>
        <w:t>Taurus II No. 265 , Kel. Menteng Kec. Jekan Raya, Kota Palangka Raya</w:t>
      </w:r>
    </w:p>
    <w:p w14:paraId="02218577" w14:textId="2C9E6774" w:rsidR="005B4AA2" w:rsidRDefault="005B4AA2" w:rsidP="005B4AA2">
      <w:pPr>
        <w:spacing w:before="0" w:after="0"/>
        <w:rPr>
          <w:rFonts w:asciiTheme="minorHAnsi" w:eastAsia="Arial Unicode MS" w:hAnsiTheme="minorHAnsi" w:cs="Arial Unicode MS"/>
          <w:szCs w:val="24"/>
        </w:rPr>
      </w:pPr>
      <w:r>
        <w:rPr>
          <w:rFonts w:asciiTheme="minorHAnsi" w:eastAsia="Arial Unicode MS" w:hAnsiTheme="minorHAnsi" w:cs="Arial Unicode MS"/>
          <w:szCs w:val="24"/>
        </w:rPr>
        <w:t>No. KTP</w:t>
      </w:r>
      <w:r>
        <w:rPr>
          <w:rFonts w:asciiTheme="minorHAnsi" w:eastAsia="Arial Unicode MS" w:hAnsiTheme="minorHAnsi" w:cs="Arial Unicode MS"/>
          <w:szCs w:val="24"/>
        </w:rPr>
        <w:tab/>
        <w:t xml:space="preserve">: </w:t>
      </w:r>
      <w:r w:rsidR="00996DF0">
        <w:rPr>
          <w:rFonts w:asciiTheme="minorHAnsi" w:eastAsia="Arial Unicode MS" w:hAnsiTheme="minorHAnsi" w:cs="Arial Unicode MS"/>
          <w:szCs w:val="24"/>
        </w:rPr>
        <w:t>6271030812880003</w:t>
      </w:r>
    </w:p>
    <w:p w14:paraId="5B09DD87" w14:textId="77777777" w:rsidR="00753933" w:rsidRPr="00753933" w:rsidRDefault="00753933" w:rsidP="005B4AA2">
      <w:pPr>
        <w:spacing w:before="0" w:after="0"/>
        <w:rPr>
          <w:rFonts w:asciiTheme="minorHAnsi" w:eastAsia="Arial Unicode MS" w:hAnsiTheme="minorHAnsi" w:cstheme="minorHAnsi"/>
          <w:szCs w:val="24"/>
        </w:rPr>
      </w:pPr>
    </w:p>
    <w:p w14:paraId="24845FD6" w14:textId="77777777" w:rsidR="00A3476E" w:rsidRPr="0054082E" w:rsidRDefault="00A3476E" w:rsidP="00A3476E">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ini bertindak selaku dan atas nama </w:t>
      </w:r>
      <w:r w:rsidR="00240396">
        <w:rPr>
          <w:rFonts w:asciiTheme="minorHAnsi" w:eastAsia="Arial Unicode MS" w:hAnsiTheme="minorHAnsi" w:cs="Arial Unicode MS"/>
          <w:b/>
          <w:i/>
          <w:szCs w:val="24"/>
        </w:rPr>
        <w:t xml:space="preserve">Grand Talawang </w:t>
      </w:r>
      <w:r w:rsidR="0054082E" w:rsidRPr="00A3238D">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rPr>
        <w:t xml:space="preserve">selanjutnya disebut sebagai </w:t>
      </w:r>
      <w:r w:rsidR="00B93D5C">
        <w:rPr>
          <w:rFonts w:asciiTheme="minorHAnsi" w:eastAsia="Arial Unicode MS" w:hAnsiTheme="minorHAnsi" w:cs="Arial Unicode MS"/>
          <w:b/>
          <w:szCs w:val="24"/>
        </w:rPr>
        <w:t>Pihak ke-</w:t>
      </w:r>
      <w:r w:rsidRPr="00B93D5C">
        <w:rPr>
          <w:rFonts w:asciiTheme="minorHAnsi" w:eastAsia="Arial Unicode MS" w:hAnsiTheme="minorHAnsi" w:cs="Arial Unicode MS"/>
          <w:b/>
          <w:szCs w:val="24"/>
        </w:rPr>
        <w:t xml:space="preserve"> I (Penjual)</w:t>
      </w:r>
      <w:r w:rsidRPr="0054082E">
        <w:rPr>
          <w:rFonts w:asciiTheme="minorHAnsi" w:eastAsia="Arial Unicode MS" w:hAnsiTheme="minorHAnsi" w:cs="Arial Unicode MS"/>
          <w:szCs w:val="24"/>
        </w:rPr>
        <w:t xml:space="preserve">. </w:t>
      </w:r>
    </w:p>
    <w:p w14:paraId="055D4C6B" w14:textId="77777777" w:rsidR="00A3476E" w:rsidRPr="0054082E" w:rsidRDefault="00A3476E" w:rsidP="00A3476E">
      <w:pPr>
        <w:tabs>
          <w:tab w:val="left" w:pos="1418"/>
        </w:tabs>
        <w:spacing w:before="0" w:after="0"/>
        <w:rPr>
          <w:rFonts w:asciiTheme="minorHAnsi" w:eastAsia="Arial Unicode MS" w:hAnsiTheme="minorHAnsi" w:cs="Arial Unicode MS"/>
          <w:szCs w:val="24"/>
        </w:rPr>
      </w:pPr>
    </w:p>
    <w:p w14:paraId="3DA25E57" w14:textId="77777777" w:rsidR="00DB7B56" w:rsidRDefault="00DB7B56" w:rsidP="00DB7B56">
      <w:pPr>
        <w:spacing w:before="0" w:after="0"/>
        <w:rPr>
          <w:rFonts w:asciiTheme="minorHAnsi" w:eastAsia="Arial Unicode MS" w:hAnsiTheme="minorHAnsi" w:cs="Arial"/>
          <w:b/>
          <w:bCs w:val="0"/>
          <w:szCs w:val="24"/>
        </w:rPr>
      </w:pPr>
      <w:r w:rsidRPr="00D4111B">
        <w:rPr>
          <w:rFonts w:asciiTheme="minorHAnsi" w:eastAsia="Arial Unicode MS" w:hAnsiTheme="minorHAnsi" w:cstheme="minorHAnsi"/>
          <w:b/>
          <w:szCs w:val="24"/>
        </w:rPr>
        <w:t>Nama</w:t>
      </w:r>
      <w:r w:rsidRPr="00D4111B">
        <w:rPr>
          <w:rFonts w:asciiTheme="minorHAnsi" w:eastAsia="Arial Unicode MS" w:hAnsiTheme="minorHAnsi" w:cstheme="minorHAnsi"/>
          <w:b/>
          <w:szCs w:val="24"/>
        </w:rPr>
        <w:tab/>
      </w:r>
      <w:r w:rsidRPr="00D4111B">
        <w:rPr>
          <w:rFonts w:asciiTheme="minorHAnsi" w:eastAsia="Arial Unicode MS" w:hAnsiTheme="minorHAnsi" w:cstheme="minorHAnsi"/>
          <w:b/>
          <w:szCs w:val="24"/>
        </w:rPr>
        <w:tab/>
        <w:t>:</w:t>
      </w:r>
      <w:r>
        <w:rPr>
          <w:rFonts w:asciiTheme="minorHAnsi" w:eastAsia="Arial Unicode MS" w:hAnsiTheme="minorHAnsi" w:cs="Arial"/>
          <w:b/>
          <w:bCs w:val="0"/>
          <w:szCs w:val="24"/>
        </w:rPr>
        <w:t xml:space="preserve"> </w:t>
      </w:r>
      <w:r w:rsidRPr="00A4248D">
        <w:rPr>
          <w:rFonts w:ascii="Trebuchet MS" w:eastAsia="Trebuchet MS" w:hAnsi="Trebuchet MS" w:cs="Trebuchet MS"/>
          <w:b/>
          <w:sz w:val="21"/>
          <w:szCs w:val="21"/>
        </w:rPr>
        <w:t>${nama_lengkap}</w:t>
      </w:r>
      <w:r>
        <w:rPr>
          <w:rFonts w:ascii="Trebuchet MS" w:eastAsia="Courier New" w:hAnsi="Trebuchet MS" w:cs="Courier New"/>
          <w:sz w:val="21"/>
          <w:szCs w:val="21"/>
        </w:rPr>
        <w:tab/>
      </w:r>
      <w:r>
        <w:rPr>
          <w:rFonts w:asciiTheme="minorHAnsi" w:eastAsia="Arial Unicode MS" w:hAnsiTheme="minorHAnsi" w:cs="Arial"/>
          <w:b/>
          <w:bCs w:val="0"/>
          <w:szCs w:val="24"/>
        </w:rPr>
        <w:t xml:space="preserve"> </w:t>
      </w:r>
    </w:p>
    <w:p w14:paraId="190A0135" w14:textId="77777777" w:rsidR="00DB7B56" w:rsidRPr="00D4111B" w:rsidRDefault="00DB7B56" w:rsidP="00DB7B56">
      <w:pPr>
        <w:spacing w:before="0" w:after="0"/>
        <w:rPr>
          <w:rFonts w:asciiTheme="minorHAnsi" w:eastAsia="Arial Unicode MS" w:hAnsiTheme="minorHAnsi" w:cs="Arial"/>
          <w:szCs w:val="24"/>
        </w:rPr>
      </w:pPr>
      <w:r w:rsidRPr="00D4111B">
        <w:rPr>
          <w:rFonts w:asciiTheme="minorHAnsi" w:eastAsia="Arial Unicode MS" w:hAnsiTheme="minorHAnsi" w:cs="Arial"/>
          <w:szCs w:val="24"/>
        </w:rPr>
        <w:t>Alamat</w:t>
      </w:r>
      <w:r w:rsidRPr="00D4111B">
        <w:rPr>
          <w:rFonts w:asciiTheme="minorHAnsi" w:eastAsia="Arial Unicode MS" w:hAnsiTheme="minorHAnsi" w:cs="Arial"/>
          <w:szCs w:val="24"/>
          <w:lang w:val="id-ID"/>
        </w:rPr>
        <w:tab/>
      </w:r>
      <w:r w:rsidRPr="00D4111B">
        <w:rPr>
          <w:rFonts w:asciiTheme="minorHAnsi" w:eastAsia="Arial Unicode MS" w:hAnsiTheme="minorHAnsi" w:cs="Arial"/>
          <w:szCs w:val="24"/>
        </w:rPr>
        <w:tab/>
        <w:t xml:space="preserve">: </w:t>
      </w:r>
      <w:r>
        <w:rPr>
          <w:rFonts w:ascii="Trebuchet MS" w:eastAsia="Trebuchet MS" w:hAnsi="Trebuchet MS" w:cs="Trebuchet MS"/>
          <w:sz w:val="21"/>
          <w:szCs w:val="21"/>
        </w:rPr>
        <w:t>${alamat}</w:t>
      </w:r>
    </w:p>
    <w:p w14:paraId="2FDCFA50" w14:textId="77777777" w:rsidR="00DB7B56" w:rsidRPr="001F63F8" w:rsidRDefault="00DB7B56" w:rsidP="00DB7B56">
      <w:pPr>
        <w:spacing w:before="0" w:after="0"/>
        <w:rPr>
          <w:rFonts w:asciiTheme="minorHAnsi" w:eastAsia="Arial Unicode MS" w:hAnsiTheme="minorHAnsi" w:cstheme="minorHAnsi"/>
          <w:szCs w:val="24"/>
        </w:rPr>
      </w:pPr>
      <w:r w:rsidRPr="00D4111B">
        <w:rPr>
          <w:rFonts w:asciiTheme="minorHAnsi" w:eastAsia="Arial Unicode MS" w:hAnsiTheme="minorHAnsi" w:cs="Arial"/>
          <w:szCs w:val="24"/>
        </w:rPr>
        <w:t>No. KTP</w:t>
      </w:r>
      <w:r w:rsidRPr="00D4111B">
        <w:rPr>
          <w:rFonts w:asciiTheme="minorHAnsi" w:eastAsia="Arial Unicode MS" w:hAnsiTheme="minorHAnsi" w:cs="Arial"/>
          <w:szCs w:val="24"/>
        </w:rPr>
        <w:tab/>
        <w:t xml:space="preserve">: </w:t>
      </w:r>
      <w:r>
        <w:rPr>
          <w:rFonts w:ascii="Trebuchet MS" w:eastAsia="Trebuchet MS" w:hAnsi="Trebuchet MS" w:cs="Trebuchet MS"/>
          <w:sz w:val="21"/>
          <w:szCs w:val="21"/>
        </w:rPr>
        <w:t>${no_ktp}</w:t>
      </w:r>
    </w:p>
    <w:p w14:paraId="3044F00D" w14:textId="7DD05D90" w:rsidR="00C73DF5" w:rsidRPr="001F63F8" w:rsidRDefault="00C73DF5" w:rsidP="00C73DF5">
      <w:pPr>
        <w:spacing w:before="0" w:after="0"/>
        <w:rPr>
          <w:rFonts w:asciiTheme="minorHAnsi" w:eastAsia="Arial Unicode MS" w:hAnsiTheme="minorHAnsi" w:cstheme="minorHAnsi"/>
          <w:szCs w:val="24"/>
        </w:rPr>
      </w:pPr>
    </w:p>
    <w:p w14:paraId="491157E4" w14:textId="77777777" w:rsidR="00A74F15" w:rsidRDefault="00A74F15" w:rsidP="00A3476E">
      <w:pPr>
        <w:spacing w:before="0" w:after="0"/>
        <w:rPr>
          <w:rFonts w:asciiTheme="minorHAnsi" w:eastAsia="Arial Unicode MS" w:hAnsiTheme="minorHAnsi" w:cs="Arial Unicode MS"/>
          <w:szCs w:val="24"/>
        </w:rPr>
      </w:pPr>
    </w:p>
    <w:p w14:paraId="5FB9E914" w14:textId="77777777" w:rsidR="00A3476E" w:rsidRPr="0054082E" w:rsidRDefault="00A3476E" w:rsidP="00A3476E">
      <w:pPr>
        <w:spacing w:before="0" w:after="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ini bertindak selaku dan atas nama pribadi selanjutnya disebut sebagai </w:t>
      </w:r>
      <w:r w:rsidRPr="00B93D5C">
        <w:rPr>
          <w:rFonts w:asciiTheme="minorHAnsi" w:eastAsia="Arial Unicode MS" w:hAnsiTheme="minorHAnsi" w:cs="Arial Unicode MS"/>
          <w:b/>
          <w:szCs w:val="24"/>
        </w:rPr>
        <w:t>Pihak Ke- II (Pembeli).</w:t>
      </w:r>
      <w:r w:rsidRPr="0054082E">
        <w:rPr>
          <w:rFonts w:asciiTheme="minorHAnsi" w:eastAsia="Arial Unicode MS" w:hAnsiTheme="minorHAnsi" w:cs="Arial Unicode MS"/>
          <w:szCs w:val="24"/>
        </w:rPr>
        <w:t xml:space="preserve"> </w:t>
      </w:r>
    </w:p>
    <w:p w14:paraId="7A2F939B" w14:textId="77777777" w:rsidR="00A3476E" w:rsidRPr="0054082E" w:rsidRDefault="00A3476E" w:rsidP="00A3476E">
      <w:pPr>
        <w:spacing w:before="0" w:after="0"/>
        <w:rPr>
          <w:rFonts w:asciiTheme="minorHAnsi" w:eastAsia="Arial Unicode MS" w:hAnsiTheme="minorHAnsi" w:cs="Arial Unicode MS"/>
          <w:szCs w:val="24"/>
        </w:rPr>
      </w:pPr>
    </w:p>
    <w:p w14:paraId="0E3E9E5E" w14:textId="77777777" w:rsidR="00A3476E" w:rsidRPr="0054082E" w:rsidRDefault="00A3476E" w:rsidP="00A3476E">
      <w:pPr>
        <w:spacing w:before="0" w:after="0"/>
        <w:rPr>
          <w:rFonts w:asciiTheme="minorHAnsi" w:eastAsia="Arial Unicode MS" w:hAnsiTheme="minorHAnsi" w:cs="Arial Unicode MS"/>
          <w:szCs w:val="24"/>
          <w:lang w:val="id-ID"/>
        </w:rPr>
      </w:pPr>
      <w:r w:rsidRPr="0054082E">
        <w:rPr>
          <w:rFonts w:asciiTheme="minorHAnsi" w:eastAsia="Arial Unicode MS" w:hAnsiTheme="minorHAnsi" w:cs="Arial Unicode MS"/>
          <w:szCs w:val="24"/>
          <w:lang w:val="id-ID"/>
        </w:rPr>
        <w:t>Para Pihak telah sepakat mengenai hal-hal sebagai berikut :</w:t>
      </w:r>
    </w:p>
    <w:p w14:paraId="134E35C5" w14:textId="77777777" w:rsidR="00A3476E" w:rsidRPr="0054082E"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lang w:val="id-ID"/>
        </w:rPr>
      </w:pPr>
      <w:r w:rsidRPr="0054082E">
        <w:rPr>
          <w:rFonts w:asciiTheme="minorHAnsi" w:eastAsia="Arial Unicode MS" w:hAnsiTheme="minorHAnsi" w:cs="Arial Unicode MS"/>
          <w:szCs w:val="24"/>
          <w:lang w:val="id-ID"/>
        </w:rPr>
        <w:t xml:space="preserve">Perjanjian Pengikatan Jual-Beli ini dituangkan mengikuti format Akad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lang w:val="id-ID"/>
        </w:rPr>
        <w:t xml:space="preserve">dan </w:t>
      </w:r>
      <w:r w:rsidRPr="0054082E">
        <w:rPr>
          <w:rFonts w:asciiTheme="minorHAnsi" w:eastAsia="Arial Unicode MS" w:hAnsiTheme="minorHAnsi" w:cs="Arial Unicode MS"/>
          <w:szCs w:val="24"/>
        </w:rPr>
        <w:t xml:space="preserve">dijalankan mengikuti </w:t>
      </w:r>
      <w:r w:rsidRPr="0054082E">
        <w:rPr>
          <w:rFonts w:asciiTheme="minorHAnsi" w:eastAsia="Arial Unicode MS" w:hAnsiTheme="minorHAnsi" w:cs="Arial Unicode MS"/>
          <w:szCs w:val="24"/>
          <w:lang w:val="id-ID"/>
        </w:rPr>
        <w:t xml:space="preserve">kaidah </w:t>
      </w:r>
      <w:r w:rsidRPr="0054082E">
        <w:rPr>
          <w:rFonts w:asciiTheme="minorHAnsi" w:eastAsia="Arial Unicode MS" w:hAnsiTheme="minorHAnsi" w:cs="Arial Unicode MS"/>
          <w:szCs w:val="24"/>
        </w:rPr>
        <w:t>hukum-hukum syariah Islam</w:t>
      </w:r>
      <w:r w:rsidRPr="0054082E">
        <w:rPr>
          <w:rFonts w:asciiTheme="minorHAnsi" w:eastAsia="Arial Unicode MS" w:hAnsiTheme="minorHAnsi" w:cs="Arial Unicode MS"/>
          <w:szCs w:val="24"/>
          <w:lang w:val="id-ID"/>
        </w:rPr>
        <w:t>.</w:t>
      </w:r>
    </w:p>
    <w:p w14:paraId="3A719431" w14:textId="77777777" w:rsidR="00A3476E" w:rsidRPr="0054082E"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lang w:val="id-ID"/>
        </w:rPr>
      </w:pPr>
      <w:r w:rsidRPr="0054082E">
        <w:rPr>
          <w:rFonts w:asciiTheme="minorHAnsi" w:eastAsia="Arial Unicode MS" w:hAnsiTheme="minorHAnsi" w:cs="Arial Unicode MS"/>
          <w:szCs w:val="24"/>
        </w:rPr>
        <w:t>Tanah Kavling</w:t>
      </w:r>
      <w:r w:rsidRPr="0054082E">
        <w:rPr>
          <w:rFonts w:asciiTheme="minorHAnsi" w:eastAsia="Arial Unicode MS" w:hAnsiTheme="minorHAnsi" w:cs="Arial Unicode MS"/>
          <w:szCs w:val="24"/>
          <w:lang w:val="id-ID"/>
        </w:rPr>
        <w:t xml:space="preserve"> yang dijadikan sebagai Objek Jual Beli ini terletak </w:t>
      </w:r>
      <w:r w:rsidRPr="0054082E">
        <w:rPr>
          <w:rFonts w:asciiTheme="minorHAnsi" w:eastAsia="Arial Unicode MS" w:hAnsiTheme="minorHAnsi" w:cs="Arial Unicode MS"/>
          <w:szCs w:val="24"/>
        </w:rPr>
        <w:t>di</w:t>
      </w:r>
      <w:r w:rsidR="0054082E">
        <w:rPr>
          <w:rFonts w:asciiTheme="minorHAnsi" w:eastAsia="Arial Unicode MS" w:hAnsiTheme="minorHAnsi" w:cs="Arial Unicode MS"/>
          <w:szCs w:val="24"/>
          <w:lang w:val="id-ID"/>
        </w:rPr>
        <w:t xml:space="preserve"> </w:t>
      </w:r>
      <w:r w:rsidR="00240396">
        <w:rPr>
          <w:rFonts w:asciiTheme="minorHAnsi" w:eastAsia="Arial Unicode MS" w:hAnsiTheme="minorHAnsi" w:cs="Arial Unicode MS"/>
          <w:b/>
          <w:szCs w:val="24"/>
          <w:lang w:val="id-ID"/>
        </w:rPr>
        <w:t xml:space="preserve">Kavling </w:t>
      </w:r>
      <w:r w:rsidR="00240396">
        <w:rPr>
          <w:rFonts w:asciiTheme="minorHAnsi" w:eastAsia="Arial Unicode MS" w:hAnsiTheme="minorHAnsi" w:cs="Arial Unicode MS"/>
          <w:b/>
          <w:szCs w:val="24"/>
        </w:rPr>
        <w:t>Grand Talawang</w:t>
      </w:r>
      <w:r w:rsidR="0054082E" w:rsidRPr="00992ABA">
        <w:rPr>
          <w:rFonts w:asciiTheme="minorHAnsi" w:eastAsia="Arial Unicode MS" w:hAnsiTheme="minorHAnsi" w:cs="Arial Unicode MS"/>
          <w:b/>
          <w:szCs w:val="24"/>
          <w:lang w:val="id-ID"/>
        </w:rPr>
        <w:t>,</w:t>
      </w:r>
      <w:r w:rsidRPr="00992ABA">
        <w:rPr>
          <w:rFonts w:asciiTheme="minorHAnsi" w:eastAsia="Arial Unicode MS" w:hAnsiTheme="minorHAnsi" w:cs="Arial Unicode MS"/>
          <w:b/>
          <w:szCs w:val="24"/>
          <w:lang w:val="id-ID"/>
        </w:rPr>
        <w:t xml:space="preserve"> Jl. </w:t>
      </w:r>
      <w:r w:rsidR="00B14356">
        <w:rPr>
          <w:rFonts w:asciiTheme="minorHAnsi" w:eastAsia="Arial Unicode MS" w:hAnsiTheme="minorHAnsi" w:cs="Arial Unicode MS"/>
          <w:b/>
          <w:szCs w:val="24"/>
        </w:rPr>
        <w:t>M</w:t>
      </w:r>
      <w:r w:rsidR="00240396">
        <w:rPr>
          <w:rFonts w:asciiTheme="minorHAnsi" w:eastAsia="Arial Unicode MS" w:hAnsiTheme="minorHAnsi" w:cs="Arial Unicode MS"/>
          <w:b/>
          <w:szCs w:val="24"/>
        </w:rPr>
        <w:t>arata Awat I, Kota Palangka Raya</w:t>
      </w:r>
      <w:r w:rsidR="00240396" w:rsidRPr="00992ABA">
        <w:rPr>
          <w:rFonts w:asciiTheme="minorHAnsi" w:eastAsia="Arial Unicode MS" w:hAnsiTheme="minorHAnsi" w:cs="Arial Unicode MS"/>
          <w:b/>
          <w:szCs w:val="24"/>
        </w:rPr>
        <w:t xml:space="preserve">, </w:t>
      </w:r>
      <w:r w:rsidRPr="00992ABA">
        <w:rPr>
          <w:rFonts w:asciiTheme="minorHAnsi" w:eastAsia="Arial Unicode MS" w:hAnsiTheme="minorHAnsi" w:cs="Arial Unicode MS"/>
          <w:b/>
          <w:szCs w:val="24"/>
        </w:rPr>
        <w:t>Kalimantan Tengah</w:t>
      </w:r>
    </w:p>
    <w:p w14:paraId="324EFC89" w14:textId="77777777" w:rsidR="00A3476E" w:rsidRPr="00F71CAC" w:rsidRDefault="00A3476E" w:rsidP="00A3476E">
      <w:pPr>
        <w:pStyle w:val="ListParagraph"/>
        <w:numPr>
          <w:ilvl w:val="0"/>
          <w:numId w:val="10"/>
        </w:numPr>
        <w:spacing w:before="0" w:after="0"/>
        <w:ind w:left="426" w:hanging="426"/>
        <w:rPr>
          <w:rFonts w:asciiTheme="minorHAnsi" w:eastAsia="Arial Unicode MS" w:hAnsiTheme="minorHAnsi" w:cs="Arial Unicode MS"/>
          <w:bCs w:val="0"/>
          <w:szCs w:val="24"/>
        </w:rPr>
      </w:pPr>
      <w:r w:rsidRPr="0054082E">
        <w:rPr>
          <w:rFonts w:asciiTheme="minorHAnsi" w:eastAsia="Arial Unicode MS" w:hAnsiTheme="minorHAnsi" w:cs="Arial Unicode MS"/>
          <w:szCs w:val="24"/>
        </w:rPr>
        <w:t xml:space="preserve">Ketentuan pokok hukum syara’ tentang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rPr>
        <w:t xml:space="preserve">yang termaktub </w:t>
      </w:r>
      <w:r w:rsidRPr="0054082E">
        <w:rPr>
          <w:rFonts w:asciiTheme="minorHAnsi" w:eastAsia="Arial Unicode MS" w:hAnsiTheme="minorHAnsi" w:cs="Arial Unicode MS"/>
          <w:szCs w:val="24"/>
          <w:lang w:val="id-ID"/>
        </w:rPr>
        <w:t xml:space="preserve">dalam Mukadimah Akad </w:t>
      </w:r>
      <w:r w:rsidRPr="0054082E">
        <w:rPr>
          <w:rFonts w:asciiTheme="minorHAnsi" w:eastAsia="Arial Unicode MS" w:hAnsiTheme="minorHAnsi" w:cs="Arial Unicode MS"/>
          <w:b/>
          <w:bCs w:val="0"/>
          <w:i/>
          <w:szCs w:val="24"/>
        </w:rPr>
        <w:t>al-Bay’ bi ad Dayn wa bi at-Taqsîth</w:t>
      </w:r>
      <w:r w:rsidRPr="0054082E">
        <w:rPr>
          <w:rFonts w:asciiTheme="minorHAnsi" w:eastAsia="Arial Unicode MS" w:hAnsiTheme="minorHAnsi" w:cs="Arial Unicode MS"/>
          <w:b/>
          <w:bCs w:val="0"/>
          <w:i/>
          <w:szCs w:val="24"/>
          <w:lang w:val="id-ID"/>
        </w:rPr>
        <w:t xml:space="preserve"> </w:t>
      </w:r>
      <w:r w:rsidRPr="0054082E">
        <w:rPr>
          <w:rFonts w:asciiTheme="minorHAnsi" w:eastAsia="Arial Unicode MS" w:hAnsiTheme="minorHAnsi" w:cs="Arial Unicode MS"/>
          <w:szCs w:val="24"/>
        </w:rPr>
        <w:t xml:space="preserve">pada </w:t>
      </w:r>
      <w:r w:rsidRPr="0054082E">
        <w:rPr>
          <w:rFonts w:asciiTheme="minorHAnsi" w:eastAsia="Arial Unicode MS" w:hAnsiTheme="minorHAnsi" w:cs="Arial Unicode MS"/>
          <w:szCs w:val="24"/>
          <w:lang w:val="id-ID"/>
        </w:rPr>
        <w:t>pasal 1</w:t>
      </w:r>
      <w:r w:rsidRPr="0054082E">
        <w:rPr>
          <w:rFonts w:asciiTheme="minorHAnsi" w:eastAsia="Arial Unicode MS" w:hAnsiTheme="minorHAnsi" w:cs="Arial Unicode MS"/>
          <w:szCs w:val="24"/>
        </w:rPr>
        <w:t xml:space="preserve"> dokumen ini merupakan satu kesatuan </w:t>
      </w:r>
      <w:r w:rsidRPr="0054082E">
        <w:rPr>
          <w:rFonts w:asciiTheme="minorHAnsi" w:eastAsia="Arial Unicode MS" w:hAnsiTheme="minorHAnsi" w:cs="Arial Unicode MS"/>
          <w:szCs w:val="24"/>
          <w:lang w:val="id-ID"/>
        </w:rPr>
        <w:t xml:space="preserve">yang </w:t>
      </w:r>
      <w:r w:rsidRPr="0054082E">
        <w:rPr>
          <w:rFonts w:asciiTheme="minorHAnsi" w:eastAsia="Arial Unicode MS" w:hAnsiTheme="minorHAnsi" w:cs="Arial Unicode MS"/>
          <w:szCs w:val="24"/>
        </w:rPr>
        <w:t xml:space="preserve"> tak terpisahkan </w:t>
      </w:r>
      <w:r w:rsidRPr="0054082E">
        <w:rPr>
          <w:rFonts w:asciiTheme="minorHAnsi" w:eastAsia="Arial Unicode MS" w:hAnsiTheme="minorHAnsi" w:cs="Arial Unicode MS"/>
          <w:szCs w:val="24"/>
          <w:lang w:val="id-ID"/>
        </w:rPr>
        <w:t>dan</w:t>
      </w:r>
      <w:r w:rsidRPr="0054082E">
        <w:rPr>
          <w:rFonts w:asciiTheme="minorHAnsi" w:eastAsia="Arial Unicode MS" w:hAnsiTheme="minorHAnsi" w:cs="Arial Unicode MS"/>
          <w:szCs w:val="24"/>
        </w:rPr>
        <w:t xml:space="preserve"> dimaksudkan untuk dijadikan rujukan</w:t>
      </w:r>
      <w:r w:rsidRPr="0054082E">
        <w:rPr>
          <w:rFonts w:asciiTheme="minorHAnsi" w:eastAsia="Arial Unicode MS" w:hAnsiTheme="minorHAnsi" w:cs="Arial Unicode MS"/>
          <w:szCs w:val="24"/>
          <w:lang w:val="id-ID"/>
        </w:rPr>
        <w:t>.</w:t>
      </w:r>
    </w:p>
    <w:p w14:paraId="1B3ADA5B" w14:textId="77777777" w:rsidR="00F71CAC" w:rsidRPr="0054082E" w:rsidRDefault="00F71CAC" w:rsidP="00AB581B">
      <w:pPr>
        <w:pStyle w:val="ListParagraph"/>
        <w:spacing w:before="0" w:after="0"/>
        <w:ind w:left="426"/>
        <w:rPr>
          <w:rFonts w:asciiTheme="minorHAnsi" w:eastAsia="Arial Unicode MS" w:hAnsiTheme="minorHAnsi" w:cs="Arial Unicode MS"/>
          <w:bCs w:val="0"/>
          <w:szCs w:val="24"/>
        </w:rPr>
      </w:pPr>
    </w:p>
    <w:p w14:paraId="3BD78C95" w14:textId="77777777" w:rsidR="00A3476E" w:rsidRPr="0054082E" w:rsidRDefault="00A3476E" w:rsidP="00A3476E">
      <w:pPr>
        <w:pStyle w:val="ListParagraph"/>
        <w:spacing w:before="0" w:after="0"/>
        <w:ind w:left="426"/>
        <w:jc w:val="center"/>
        <w:rPr>
          <w:rFonts w:asciiTheme="minorHAnsi" w:eastAsia="Arial Unicode MS" w:hAnsiTheme="minorHAnsi" w:cs="Arial Unicode MS"/>
          <w:szCs w:val="24"/>
          <w:lang w:val="id-ID"/>
        </w:rPr>
      </w:pPr>
    </w:p>
    <w:p w14:paraId="5738FA75"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Pasal 1</w:t>
      </w:r>
    </w:p>
    <w:p w14:paraId="3FED3B89"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 xml:space="preserve">Mukadimah Akad </w:t>
      </w:r>
      <w:r w:rsidRPr="0054082E">
        <w:rPr>
          <w:rFonts w:asciiTheme="minorHAnsi" w:eastAsia="Arial Unicode MS" w:hAnsiTheme="minorHAnsi" w:cs="Arial Unicode MS"/>
          <w:b/>
          <w:bCs w:val="0"/>
          <w:i/>
          <w:szCs w:val="24"/>
        </w:rPr>
        <w:t>al-Bay’ bi ad Dayn wa bi at-Taqsîth</w:t>
      </w:r>
    </w:p>
    <w:p w14:paraId="0B11D93B"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 xml:space="preserve">(KETENTUAN POKOK HUKUM SYARA’ TENTANG </w:t>
      </w:r>
      <w:r w:rsidRPr="0054082E">
        <w:rPr>
          <w:rFonts w:asciiTheme="minorHAnsi" w:eastAsia="Arial Unicode MS" w:hAnsiTheme="minorHAnsi" w:cs="Arial Unicode MS"/>
          <w:b/>
          <w:bCs w:val="0"/>
          <w:szCs w:val="24"/>
          <w:lang w:val="id-ID"/>
        </w:rPr>
        <w:t>JUAL BELI KREDIT DENGAN ANGSURAN</w:t>
      </w:r>
      <w:r w:rsidRPr="0054082E">
        <w:rPr>
          <w:rFonts w:asciiTheme="minorHAnsi" w:eastAsia="Arial Unicode MS" w:hAnsiTheme="minorHAnsi" w:cs="Arial Unicode MS"/>
          <w:b/>
          <w:bCs w:val="0"/>
          <w:iCs/>
          <w:szCs w:val="24"/>
        </w:rPr>
        <w:t>)</w:t>
      </w:r>
    </w:p>
    <w:p w14:paraId="46C75379" w14:textId="77777777" w:rsidR="00A3476E" w:rsidRPr="0054082E" w:rsidRDefault="00A3476E" w:rsidP="00A3476E">
      <w:pPr>
        <w:spacing w:before="0" w:after="0"/>
        <w:rPr>
          <w:rFonts w:asciiTheme="minorHAnsi" w:eastAsia="Arial Unicode MS" w:hAnsiTheme="minorHAnsi" w:cs="Arial Unicode MS"/>
          <w:szCs w:val="24"/>
        </w:rPr>
      </w:pPr>
    </w:p>
    <w:p w14:paraId="67DA14C8"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lang w:val="id-ID"/>
        </w:rPr>
        <w:t xml:space="preserve">Definisi Jual Beli Secara Umum : </w:t>
      </w:r>
    </w:p>
    <w:p w14:paraId="345C35F7"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Al-Bay’ (jual-beli) secara bahasa artinya pertukaran, sedangkan secara syar‘i bermakna: </w:t>
      </w:r>
      <w:r w:rsidRPr="0054082E">
        <w:rPr>
          <w:rFonts w:asciiTheme="minorHAnsi" w:eastAsia="Arial Unicode MS" w:hAnsiTheme="minorHAnsi" w:cs="Arial Unicode MS"/>
          <w:i/>
          <w:szCs w:val="24"/>
        </w:rPr>
        <w:t>mubâdalah mâl[in] bi mâl[in], tamlîk[anl wa tamalluk[an] ‘alâ sabîl at-tarâdhî</w:t>
      </w:r>
      <w:r w:rsidRPr="0054082E">
        <w:rPr>
          <w:rFonts w:asciiTheme="minorHAnsi" w:eastAsia="Arial Unicode MS" w:hAnsiTheme="minorHAnsi" w:cs="Arial Unicode MS"/>
          <w:szCs w:val="24"/>
        </w:rPr>
        <w:t xml:space="preserve"> (pertukaran harta dengan harta lain dalam bentuk penyerahan dan penerimaan pemilikan [pertukaran dan pemindahan pemilikan] berdasarkan kerelaan kedua pihak.</w:t>
      </w:r>
    </w:p>
    <w:p w14:paraId="508F217E" w14:textId="77777777" w:rsidR="00A3476E" w:rsidRDefault="00A3476E" w:rsidP="00A3476E">
      <w:pPr>
        <w:pStyle w:val="ListParagraph"/>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Jual-beli ada tiga bentuk. Pertama: jual-beli tunai; Kedua: jual-beli salaf atau </w:t>
      </w:r>
      <w:r w:rsidRPr="0054082E">
        <w:rPr>
          <w:rFonts w:asciiTheme="minorHAnsi" w:eastAsia="Arial Unicode MS" w:hAnsiTheme="minorHAnsi" w:cs="Arial Unicode MS"/>
          <w:szCs w:val="24"/>
          <w:lang w:val="id-ID"/>
        </w:rPr>
        <w:t>pesanan</w:t>
      </w:r>
      <w:r w:rsidRPr="0054082E">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lang w:val="id-ID"/>
        </w:rPr>
        <w:t>salam/istishna’</w:t>
      </w:r>
      <w:r w:rsidRPr="0054082E">
        <w:rPr>
          <w:rFonts w:asciiTheme="minorHAnsi" w:eastAsia="Arial Unicode MS" w:hAnsiTheme="minorHAnsi" w:cs="Arial Unicode MS"/>
          <w:szCs w:val="24"/>
        </w:rPr>
        <w:t>); Ketiga: jual-beli kredit (al-bay’ bi ad-dayn wa bi at-taqsîth).</w:t>
      </w:r>
    </w:p>
    <w:p w14:paraId="1E04B3AB"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356D793E"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43D11C5C" w14:textId="77777777" w:rsidR="00F71CAC" w:rsidRDefault="00F71CAC" w:rsidP="00A3476E">
      <w:pPr>
        <w:pStyle w:val="ListParagraph"/>
        <w:spacing w:before="0" w:after="0"/>
        <w:ind w:left="426"/>
        <w:contextualSpacing w:val="0"/>
        <w:rPr>
          <w:rFonts w:asciiTheme="minorHAnsi" w:eastAsia="Arial Unicode MS" w:hAnsiTheme="minorHAnsi" w:cs="Arial Unicode MS"/>
          <w:szCs w:val="24"/>
        </w:rPr>
      </w:pPr>
    </w:p>
    <w:p w14:paraId="4839D149" w14:textId="77777777" w:rsidR="00B93D5C" w:rsidRPr="0054082E" w:rsidRDefault="00B93D5C" w:rsidP="00A3476E">
      <w:pPr>
        <w:spacing w:before="0" w:after="0"/>
        <w:rPr>
          <w:rFonts w:asciiTheme="minorHAnsi" w:eastAsia="Arial Unicode MS" w:hAnsiTheme="minorHAnsi" w:cs="Arial Unicode MS"/>
          <w:szCs w:val="24"/>
        </w:rPr>
      </w:pPr>
    </w:p>
    <w:p w14:paraId="6D1EAB84"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Cs/>
          <w:szCs w:val="24"/>
          <w:lang w:val="id-ID"/>
        </w:rPr>
        <w:t>Definisi Jual Beli Kredit dengan angsuran :</w:t>
      </w:r>
    </w:p>
    <w:p w14:paraId="4CA6EA87"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lang w:val="id-ID"/>
        </w:rPr>
        <w:t xml:space="preserve"> adalah salah satu bentuk jual beli dimana</w:t>
      </w:r>
      <w:r w:rsidRPr="0054082E">
        <w:rPr>
          <w:rFonts w:asciiTheme="minorHAnsi" w:eastAsia="Arial Unicode MS" w:hAnsiTheme="minorHAnsi" w:cs="Arial Unicode MS"/>
          <w:szCs w:val="24"/>
        </w:rPr>
        <w:t xml:space="preserve"> barang diserahkan pada saat akad, sedangkan harganya dibayar setelah tempo tertentu, baik sekaligus atau dicicil.</w:t>
      </w:r>
    </w:p>
    <w:p w14:paraId="3A801562" w14:textId="77777777" w:rsidR="00A3476E" w:rsidRPr="0054082E" w:rsidRDefault="00A3476E" w:rsidP="00A3476E">
      <w:pPr>
        <w:pStyle w:val="ListParagraph"/>
        <w:spacing w:before="0" w:after="0"/>
        <w:ind w:left="426"/>
        <w:contextualSpacing w:val="0"/>
        <w:rPr>
          <w:rFonts w:asciiTheme="minorHAnsi" w:eastAsia="Arial Unicode MS" w:hAnsiTheme="minorHAnsi" w:cs="Arial Unicode MS"/>
          <w:szCs w:val="24"/>
        </w:rPr>
      </w:pPr>
    </w:p>
    <w:p w14:paraId="5EC1305C" w14:textId="77777777" w:rsidR="00A3476E" w:rsidRPr="0054082E" w:rsidRDefault="00A3476E" w:rsidP="00A3476E">
      <w:pPr>
        <w:pStyle w:val="ListParagraph"/>
        <w:numPr>
          <w:ilvl w:val="0"/>
          <w:numId w:val="1"/>
        </w:numPr>
        <w:spacing w:before="0" w:after="0"/>
        <w:ind w:left="426"/>
        <w:contextualSpacing w:val="0"/>
        <w:rPr>
          <w:rFonts w:asciiTheme="minorHAnsi" w:eastAsia="Arial Unicode MS" w:hAnsiTheme="minorHAnsi" w:cs="Arial Unicode MS"/>
          <w:szCs w:val="24"/>
        </w:rPr>
      </w:pP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i/>
          <w:szCs w:val="24"/>
          <w:lang w:val="id-ID"/>
        </w:rPr>
        <w:t xml:space="preserve"> </w:t>
      </w:r>
      <w:r w:rsidRPr="0054082E">
        <w:rPr>
          <w:rFonts w:asciiTheme="minorHAnsi" w:eastAsia="Arial Unicode MS" w:hAnsiTheme="minorHAnsi" w:cs="Arial Unicode MS"/>
          <w:szCs w:val="24"/>
        </w:rPr>
        <w:t>merupakan salah satu bentuk jual beli yang hukumnya boleh.  Dasarnya adalah QS al-Baqarah ayat 282. Aisyah ra. Juga meriwayatkan: Nabi saw. pernah membeli makanan kepada seorang Yahudi sampai tempo tertentu dan Beliau menggadaikan baju besinya. (HR al-Bukhari). Aisyah ra. Juga menuturkan bahwa Barirah ra. pernah membeli (membebaskan) dirinya sendiri dari tuannya seharga sembilan awqiyah yang dibayar satu awqiyah setiap tahun (HR al-Bukhari dan Muslim). Kejadian tersebut diketahui oleh Rasul dan beliau mendiamkannya. Hal itu menunjukkan kebolehan jual-beli secara kredit dengan cara dicicil.</w:t>
      </w:r>
    </w:p>
    <w:p w14:paraId="34691882"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Sebagai jual beli, terhadap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i/>
          <w:szCs w:val="24"/>
          <w:lang w:val="id-ID"/>
        </w:rPr>
        <w:t xml:space="preserve"> </w:t>
      </w:r>
      <w:r w:rsidRPr="0054082E">
        <w:rPr>
          <w:rFonts w:asciiTheme="minorHAnsi" w:eastAsia="Arial Unicode MS" w:hAnsiTheme="minorHAnsi" w:cs="Arial Unicode MS"/>
          <w:bCs w:val="0"/>
          <w:iCs/>
          <w:szCs w:val="24"/>
        </w:rPr>
        <w:t>berlaku hukum-hukum jual beli secara umum disertai dengan ketentuan-ketentuan khusus tentangnya.</w:t>
      </w:r>
    </w:p>
    <w:p w14:paraId="3EDDF9F6"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S</w:t>
      </w:r>
      <w:r w:rsidRPr="0054082E">
        <w:rPr>
          <w:rFonts w:asciiTheme="minorHAnsi" w:eastAsia="Arial Unicode MS" w:hAnsiTheme="minorHAnsi" w:cs="Arial Unicode MS"/>
          <w:szCs w:val="24"/>
        </w:rPr>
        <w:t xml:space="preserve">ehingga sah, akad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harus memenuhi rukun dan syaratnya.</w:t>
      </w:r>
    </w:p>
    <w:p w14:paraId="64CB17D3"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 xml:space="preserve">Rukun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bCs w:val="0"/>
          <w:iCs/>
          <w:szCs w:val="24"/>
        </w:rPr>
        <w:t xml:space="preserve">ada tiga: </w:t>
      </w:r>
    </w:p>
    <w:p w14:paraId="5E5DE21A"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
          <w:szCs w:val="24"/>
        </w:rPr>
        <w:t>Al-‘aqidân</w:t>
      </w:r>
      <w:r w:rsidRPr="0054082E">
        <w:rPr>
          <w:rFonts w:asciiTheme="minorHAnsi" w:eastAsia="Arial Unicode MS" w:hAnsiTheme="minorHAnsi" w:cs="Arial Unicode MS"/>
          <w:bCs w:val="0"/>
          <w:iCs/>
          <w:szCs w:val="24"/>
        </w:rPr>
        <w:t xml:space="preserve"> (dua pihak yang berakad) yaitu </w:t>
      </w:r>
      <w:r w:rsidRPr="0054082E">
        <w:rPr>
          <w:rFonts w:asciiTheme="minorHAnsi" w:eastAsia="Arial Unicode MS" w:hAnsiTheme="minorHAnsi" w:cs="Arial Unicode MS"/>
          <w:bCs w:val="0"/>
          <w:i/>
          <w:szCs w:val="24"/>
        </w:rPr>
        <w:t>al-mustashni’</w:t>
      </w:r>
      <w:r w:rsidRPr="0054082E">
        <w:rPr>
          <w:rFonts w:asciiTheme="minorHAnsi" w:eastAsia="Arial Unicode MS" w:hAnsiTheme="minorHAnsi" w:cs="Arial Unicode MS"/>
          <w:bCs w:val="0"/>
          <w:iCs/>
          <w:szCs w:val="24"/>
        </w:rPr>
        <w:t xml:space="preserve"> (yang memesan barang) atau pembeli dan </w:t>
      </w:r>
      <w:r w:rsidRPr="0054082E">
        <w:rPr>
          <w:rFonts w:asciiTheme="minorHAnsi" w:eastAsia="Arial Unicode MS" w:hAnsiTheme="minorHAnsi" w:cs="Arial Unicode MS"/>
          <w:bCs w:val="0"/>
          <w:i/>
          <w:szCs w:val="24"/>
        </w:rPr>
        <w:t>ash-shâni’</w:t>
      </w:r>
      <w:r w:rsidRPr="0054082E">
        <w:rPr>
          <w:rFonts w:asciiTheme="minorHAnsi" w:eastAsia="Arial Unicode MS" w:hAnsiTheme="minorHAnsi" w:cs="Arial Unicode MS"/>
          <w:bCs w:val="0"/>
          <w:iCs/>
          <w:szCs w:val="24"/>
        </w:rPr>
        <w:t xml:space="preserve"> (pembuat) atau penjual. Kedua pihak haruslah pihak yang secara syar’iy sah melakukan tasharruf.</w:t>
      </w:r>
    </w:p>
    <w:p w14:paraId="52B7E13A"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Cs/>
          <w:szCs w:val="24"/>
        </w:rPr>
        <w:t>Ijab dan qabul, dalam hal ini harus ada suka sama suka diantara kedua pihak, adanya kesatuan majelis dan keterpautan antara ijab dan qabul.</w:t>
      </w:r>
    </w:p>
    <w:p w14:paraId="7348497B" w14:textId="77777777" w:rsidR="00A3476E" w:rsidRPr="0054082E" w:rsidRDefault="00A3476E" w:rsidP="00A3476E">
      <w:pPr>
        <w:pStyle w:val="ListParagraph"/>
        <w:numPr>
          <w:ilvl w:val="1"/>
          <w:numId w:val="1"/>
        </w:numPr>
        <w:spacing w:before="0" w:after="0"/>
        <w:ind w:left="851" w:hanging="425"/>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i/>
          <w:szCs w:val="24"/>
        </w:rPr>
        <w:t>Al-‘ma’qûd ‘alayh</w:t>
      </w:r>
      <w:r w:rsidRPr="0054082E">
        <w:rPr>
          <w:rFonts w:asciiTheme="minorHAnsi" w:eastAsia="Arial Unicode MS" w:hAnsiTheme="minorHAnsi" w:cs="Arial Unicode MS"/>
          <w:bCs w:val="0"/>
          <w:iCs/>
          <w:szCs w:val="24"/>
        </w:rPr>
        <w:t xml:space="preserve"> (obyek akad) yaitu barang yang dipesan untuk dibuat (</w:t>
      </w:r>
      <w:r w:rsidRPr="0054082E">
        <w:rPr>
          <w:rFonts w:asciiTheme="minorHAnsi" w:eastAsia="Arial Unicode MS" w:hAnsiTheme="minorHAnsi" w:cs="Arial Unicode MS"/>
          <w:bCs w:val="0"/>
          <w:i/>
          <w:szCs w:val="24"/>
        </w:rPr>
        <w:t>al-mustashna’ fîhi</w:t>
      </w:r>
      <w:r w:rsidRPr="0054082E">
        <w:rPr>
          <w:rFonts w:asciiTheme="minorHAnsi" w:eastAsia="Arial Unicode MS" w:hAnsiTheme="minorHAnsi" w:cs="Arial Unicode MS"/>
          <w:bCs w:val="0"/>
          <w:iCs/>
          <w:szCs w:val="24"/>
        </w:rPr>
        <w:t>atau</w:t>
      </w:r>
      <w:r w:rsidRPr="0054082E">
        <w:rPr>
          <w:rFonts w:asciiTheme="minorHAnsi" w:eastAsia="Arial Unicode MS" w:hAnsiTheme="minorHAnsi" w:cs="Arial Unicode MS"/>
          <w:bCs w:val="0"/>
          <w:i/>
          <w:szCs w:val="24"/>
        </w:rPr>
        <w:t xml:space="preserve"> al-mashnû’</w:t>
      </w:r>
      <w:r w:rsidRPr="0054082E">
        <w:rPr>
          <w:rFonts w:asciiTheme="minorHAnsi" w:eastAsia="Arial Unicode MS" w:hAnsiTheme="minorHAnsi" w:cs="Arial Unicode MS"/>
          <w:bCs w:val="0"/>
          <w:iCs/>
          <w:szCs w:val="24"/>
        </w:rPr>
        <w:t>).</w:t>
      </w:r>
    </w:p>
    <w:p w14:paraId="3737E49A" w14:textId="77777777" w:rsidR="00A3476E" w:rsidRPr="0054082E" w:rsidRDefault="00A3476E" w:rsidP="00A3476E">
      <w:pPr>
        <w:pStyle w:val="ListParagraph"/>
        <w:numPr>
          <w:ilvl w:val="0"/>
          <w:numId w:val="1"/>
        </w:numPr>
        <w:spacing w:before="0" w:after="0"/>
        <w:ind w:left="426" w:hanging="426"/>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Syarat Khusus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terkait</w:t>
      </w:r>
      <w:r w:rsidRPr="0054082E">
        <w:rPr>
          <w:rFonts w:asciiTheme="minorHAnsi" w:eastAsia="Arial Unicode MS" w:hAnsiTheme="minorHAnsi" w:cs="Arial Unicode MS"/>
          <w:bCs w:val="0"/>
          <w:i/>
          <w:szCs w:val="24"/>
        </w:rPr>
        <w:t>al-mabî’ (barang dagangan) dan harga.</w:t>
      </w:r>
    </w:p>
    <w:p w14:paraId="7649B797" w14:textId="77777777" w:rsidR="00A3476E" w:rsidRPr="0054082E" w:rsidRDefault="00A3476E" w:rsidP="00A3476E">
      <w:pPr>
        <w:pStyle w:val="ListParagraph"/>
        <w:numPr>
          <w:ilvl w:val="1"/>
          <w:numId w:val="1"/>
        </w:numPr>
        <w:spacing w:before="0" w:after="0"/>
        <w:ind w:left="851" w:hanging="425"/>
        <w:rPr>
          <w:rFonts w:asciiTheme="minorHAnsi" w:eastAsia="Arial Unicode MS" w:hAnsiTheme="minorHAnsi" w:cs="Arial Unicode MS"/>
          <w:szCs w:val="24"/>
        </w:rPr>
      </w:pPr>
      <w:r w:rsidRPr="0054082E">
        <w:rPr>
          <w:rFonts w:asciiTheme="minorHAnsi" w:eastAsia="Arial Unicode MS" w:hAnsiTheme="minorHAnsi" w:cs="Arial Unicode MS"/>
          <w:i/>
          <w:szCs w:val="24"/>
        </w:rPr>
        <w:t>Al-Mabî’</w:t>
      </w:r>
      <w:r w:rsidRPr="0054082E">
        <w:rPr>
          <w:rFonts w:asciiTheme="minorHAnsi" w:eastAsia="Arial Unicode MS" w:hAnsiTheme="minorHAnsi" w:cs="Arial Unicode MS"/>
          <w:szCs w:val="24"/>
        </w:rPr>
        <w:t xml:space="preserve"> itu harus sesuatu yang suci, tidak najis; halal dimanfaatkan; adanya kemampuan penjual untuk menyerahkannya; harus ma‘lûm (jelas), tidak majhul. Jika barang dagangannya berupa tamar (kurma), sa’îr (barley), burr (gandum), dzahab (emas), fidhah (perak), atau uang, dan milh (garam) maka tidak boleh diperjualbelikan (dipertukarkan) secara kredit. Rasul saw. bersabda:</w:t>
      </w:r>
    </w:p>
    <w:p w14:paraId="05151F49" w14:textId="77777777" w:rsidR="00A3476E" w:rsidRPr="0054082E" w:rsidRDefault="00A3476E" w:rsidP="00A3476E">
      <w:pPr>
        <w:bidi/>
        <w:spacing w:after="0" w:line="360" w:lineRule="auto"/>
        <w:ind w:right="851"/>
        <w:rPr>
          <w:rFonts w:asciiTheme="minorHAnsi" w:eastAsia="Times New Roman" w:hAnsiTheme="minorHAnsi" w:cs="Times New Roman"/>
          <w:szCs w:val="24"/>
          <w:lang w:eastAsia="id-ID"/>
        </w:rPr>
      </w:pPr>
      <w:r w:rsidRPr="0054082E">
        <w:rPr>
          <w:rFonts w:asciiTheme="minorHAnsi" w:eastAsia="Times New Roman" w:hAnsiTheme="minorHAnsi" w:cs="Arial"/>
          <w:szCs w:val="24"/>
          <w:rtl/>
          <w:lang w:eastAsia="id-ID"/>
        </w:rPr>
        <w:t>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w:t>
      </w:r>
    </w:p>
    <w:p w14:paraId="165DD7B6"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r w:rsidRPr="0054082E">
        <w:rPr>
          <w:rFonts w:asciiTheme="minorHAnsi" w:eastAsia="Arial Unicode MS" w:hAnsiTheme="minorHAnsi" w:cs="Arial Unicode MS"/>
          <w:i/>
          <w:szCs w:val="24"/>
        </w:rPr>
        <w:t>Emas dengan emas, perak dengan perak, gandum dengan gandum, barley dengan barley, kurma dengan kurma dan garam dengan garam (harus) semisal, sama dan tunai. Jika jenisnya berbeda maka perjualbelikanlah sesuka kalian selama dilakukan secara tunai. (HR Muslim).</w:t>
      </w:r>
    </w:p>
    <w:p w14:paraId="292930B1" w14:textId="77777777" w:rsidR="00A3476E" w:rsidRDefault="00A3476E" w:rsidP="00A3476E">
      <w:pPr>
        <w:pStyle w:val="ListParagraph"/>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Artinya, tidak boleh menjual emas, perak, garam, kurma, gandum atau barley, secara kredit.</w:t>
      </w:r>
    </w:p>
    <w:p w14:paraId="2C3DCC65" w14:textId="77777777" w:rsidR="0028315B" w:rsidRPr="0054082E" w:rsidRDefault="0028315B" w:rsidP="00A3476E">
      <w:pPr>
        <w:pStyle w:val="ListParagraph"/>
        <w:spacing w:before="0" w:after="0"/>
        <w:ind w:left="851"/>
        <w:rPr>
          <w:rFonts w:asciiTheme="minorHAnsi" w:eastAsia="Arial Unicode MS" w:hAnsiTheme="minorHAnsi" w:cs="Arial Unicode MS"/>
          <w:szCs w:val="24"/>
        </w:rPr>
      </w:pPr>
    </w:p>
    <w:p w14:paraId="59D70D37"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Di samping itu al-mabî’ (barang dagangan) tersebut haruslah milik penjual atau si penjual memang memiliki hak untuk menjualnya, misal sebagai wakil dari pemiliknya. Rasul saw. bersabda:</w:t>
      </w:r>
    </w:p>
    <w:p w14:paraId="2A22DE9C" w14:textId="77777777" w:rsidR="00A3476E" w:rsidRPr="0054082E" w:rsidRDefault="00A3476E" w:rsidP="00A3476E">
      <w:pPr>
        <w:bidi/>
        <w:spacing w:before="100" w:beforeAutospacing="1" w:after="100" w:afterAutospacing="1" w:line="360" w:lineRule="auto"/>
        <w:ind w:right="360"/>
        <w:jc w:val="center"/>
        <w:rPr>
          <w:rFonts w:asciiTheme="minorHAnsi" w:eastAsia="Times New Roman" w:hAnsiTheme="minorHAnsi" w:cs="Times New Roman"/>
          <w:szCs w:val="24"/>
          <w:lang w:eastAsia="id-ID"/>
        </w:rPr>
      </w:pPr>
      <w:r w:rsidRPr="0054082E">
        <w:rPr>
          <w:rFonts w:asciiTheme="minorHAnsi" w:eastAsia="Times New Roman" w:hAnsiTheme="minorHAnsi" w:cs="Arial"/>
          <w:szCs w:val="24"/>
          <w:rtl/>
          <w:lang w:eastAsia="id-ID"/>
        </w:rPr>
        <w:t>لاَ تَبِعْ مَا لَيْسَ عِنْدَكَ</w:t>
      </w:r>
    </w:p>
    <w:p w14:paraId="16C2C22B"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r w:rsidRPr="0054082E">
        <w:rPr>
          <w:rFonts w:asciiTheme="minorHAnsi" w:eastAsia="Arial Unicode MS" w:hAnsiTheme="minorHAnsi" w:cs="Arial Unicode MS"/>
          <w:i/>
          <w:szCs w:val="24"/>
        </w:rPr>
        <w:t>Janganlah engkau menjual sesuatu yang bukan milikmu (HR Abu Dawud, an-Nasai, Ibn Majah, at-Tirmidzi, Ahmad dan al-Baihaqi).</w:t>
      </w:r>
    </w:p>
    <w:p w14:paraId="489FA7A3" w14:textId="77777777" w:rsidR="00A3476E" w:rsidRPr="0054082E" w:rsidRDefault="00A3476E" w:rsidP="00A3476E">
      <w:pPr>
        <w:pStyle w:val="ListParagraph"/>
        <w:spacing w:before="0" w:after="0"/>
        <w:ind w:left="851"/>
        <w:rPr>
          <w:rFonts w:asciiTheme="minorHAnsi" w:eastAsia="Arial Unicode MS" w:hAnsiTheme="minorHAnsi" w:cs="Arial Unicode MS"/>
          <w:i/>
          <w:szCs w:val="24"/>
        </w:rPr>
      </w:pPr>
    </w:p>
    <w:p w14:paraId="2FEF0503"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Jual-beli kredit ini tidak seperti as-salaf atau as-salam yang dikecualikan dari larangan tersebut.Jadi, barang yang dijual secara kredit itu haruslah sempurna milik si penjual. Jika barang itu sebelumnya dia beli dari pihak lain maka pembelian itu harus sudah </w:t>
      </w:r>
      <w:r w:rsidRPr="0054082E">
        <w:rPr>
          <w:rFonts w:asciiTheme="minorHAnsi" w:eastAsia="Arial Unicode MS" w:hAnsiTheme="minorHAnsi" w:cs="Arial Unicode MS"/>
          <w:szCs w:val="24"/>
        </w:rPr>
        <w:lastRenderedPageBreak/>
        <w:t xml:space="preserve">sempurna, yaitu harus sudah terjadi perpindahan pemilikan atas barang itu secara sempurna dari pihak lain itu kepadanya. Artinya, barang itu telah sempurna dia miliki, baru ia sah untuk menjualnya secara kredit. Ketentuan ini menjadi salah satu titik </w:t>
      </w:r>
      <w:r w:rsidR="00005ECD">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murabahah saja—dan al-bay’ bi ats-tsaman âjil, atau yang sejenis.</w:t>
      </w:r>
    </w:p>
    <w:p w14:paraId="7FA01409"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Supaya akad jual-beli kredit itu sempurna, harus terjadi perpindahan pemilikan atas al-mabî’ itu dari penjual kepada pembeli. Jika al-mabî’ itu termasuk barang yang standarnya dengan dihitung, ditakar atau ditimbang (al-ma’dûd, al-makîl wa al-mawzûn) maka harus terjadi serah terima (al-qabdh). Jika bukan yang demikian maka tidak harus terjadi al-qabdh, melainkan begitu selesai ijab dan qabul, terjadilah perpindahan pemilikan atas al-mabî’. Intinya, pemilikan pembeli atas barang yang dia beli akan sempurna jika tidak ada lagi penghalang baginya untuk men-</w:t>
      </w:r>
      <w:r w:rsidRPr="0054082E">
        <w:rPr>
          <w:rFonts w:asciiTheme="minorHAnsi" w:eastAsia="Arial Unicode MS" w:hAnsiTheme="minorHAnsi" w:cs="Arial Unicode MS"/>
          <w:i/>
          <w:szCs w:val="24"/>
        </w:rPr>
        <w:t>tasharruf</w:t>
      </w:r>
      <w:r w:rsidRPr="0054082E">
        <w:rPr>
          <w:rFonts w:asciiTheme="minorHAnsi" w:eastAsia="Arial Unicode MS" w:hAnsiTheme="minorHAnsi" w:cs="Arial Unicode MS"/>
          <w:szCs w:val="24"/>
        </w:rPr>
        <w:t xml:space="preserve"> barang tersebut, baik dijual, disewakan, dikonsumsi, dihibahkan dan sebagainya. </w:t>
      </w:r>
    </w:p>
    <w:p w14:paraId="3B2D9634" w14:textId="77777777" w:rsidR="00A3476E" w:rsidRPr="0054082E" w:rsidRDefault="00A3476E" w:rsidP="00A3476E">
      <w:pPr>
        <w:pStyle w:val="ListParagraph"/>
        <w:numPr>
          <w:ilvl w:val="0"/>
          <w:numId w:val="14"/>
        </w:numPr>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Adapun harga dalam jual-beli secara kredit dibayar setelah tempo tertentu, artinya merupakan utang (dayn), baik dibayar sekaligus ataupun dicicil. Kebolehan itu sesuai dengan hadis Barirah dan hadis tentang jual-beli secara kredit yang dilakukan Nabi saw. dengan seorang Yahudi di atas. </w:t>
      </w:r>
    </w:p>
    <w:p w14:paraId="5EE82952" w14:textId="77777777" w:rsidR="00A3476E" w:rsidRPr="0054082E" w:rsidRDefault="00A3476E" w:rsidP="00A3476E">
      <w:pPr>
        <w:pStyle w:val="ListParagraph"/>
        <w:spacing w:before="0" w:after="0"/>
        <w:ind w:left="851"/>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Seseorang boleh menawarkan barangnya dengan dua harga, harga tunai dan harga kredit—biasanya lebih tinggi dari harga kontan. Hal itu karena Rasul saw. pernah bersabda: </w:t>
      </w:r>
    </w:p>
    <w:p w14:paraId="0B86263A" w14:textId="77777777" w:rsidR="00A3476E" w:rsidRPr="0054082E" w:rsidRDefault="00A3476E" w:rsidP="00A3476E">
      <w:pPr>
        <w:pStyle w:val="ListParagraph"/>
        <w:ind w:left="851"/>
        <w:contextualSpacing w:val="0"/>
        <w:jc w:val="center"/>
        <w:rPr>
          <w:rFonts w:asciiTheme="minorHAnsi" w:eastAsia="Arial Unicode MS" w:hAnsiTheme="minorHAnsi" w:cs="Arial Unicode MS"/>
          <w:szCs w:val="24"/>
        </w:rPr>
      </w:pPr>
      <w:r w:rsidRPr="0054082E">
        <w:rPr>
          <w:rFonts w:asciiTheme="minorHAnsi" w:eastAsia="Times New Roman" w:hAnsiTheme="minorHAnsi" w:cs="Arial"/>
          <w:szCs w:val="24"/>
          <w:rtl/>
          <w:lang w:eastAsia="id-ID"/>
        </w:rPr>
        <w:t>إِنَّمَا الْبَيْعُ عَنْ تَرَاضٍ</w:t>
      </w:r>
    </w:p>
    <w:p w14:paraId="34754714" w14:textId="77777777" w:rsidR="00A3476E" w:rsidRPr="0054082E" w:rsidRDefault="00A3476E" w:rsidP="00A3476E">
      <w:pPr>
        <w:pStyle w:val="ListParagraph"/>
        <w:spacing w:before="0" w:after="0"/>
        <w:ind w:left="851"/>
        <w:contextualSpacing w:val="0"/>
        <w:rPr>
          <w:rFonts w:asciiTheme="minorHAnsi" w:eastAsia="Arial Unicode MS" w:hAnsiTheme="minorHAnsi" w:cs="Arial Unicode MS"/>
          <w:i/>
          <w:szCs w:val="24"/>
        </w:rPr>
      </w:pPr>
      <w:r w:rsidRPr="0054082E">
        <w:rPr>
          <w:rFonts w:asciiTheme="minorHAnsi" w:eastAsia="Arial Unicode MS" w:hAnsiTheme="minorHAnsi" w:cs="Arial Unicode MS"/>
          <w:i/>
          <w:szCs w:val="24"/>
        </w:rPr>
        <w:t>Sesungguhnya jual-beli itu hanyalah dengan saling ridha (antara penjual dan pembeli) (HR Ahmad dan Ibn Majah).</w:t>
      </w:r>
    </w:p>
    <w:p w14:paraId="12349319" w14:textId="77777777" w:rsidR="00A3476E" w:rsidRPr="0054082E" w:rsidRDefault="00A3476E" w:rsidP="00A3476E">
      <w:pPr>
        <w:spacing w:before="0" w:after="0"/>
        <w:rPr>
          <w:rFonts w:asciiTheme="minorHAnsi" w:eastAsia="Arial Unicode MS" w:hAnsiTheme="minorHAnsi" w:cs="Arial Unicode MS"/>
          <w:szCs w:val="24"/>
        </w:rPr>
      </w:pPr>
    </w:p>
    <w:p w14:paraId="05FBEED7" w14:textId="77777777" w:rsidR="00A3476E" w:rsidRPr="0054082E" w:rsidRDefault="00A3476E" w:rsidP="00A3476E">
      <w:pPr>
        <w:spacing w:before="0" w:after="0"/>
        <w:jc w:val="center"/>
        <w:rPr>
          <w:rFonts w:asciiTheme="minorHAnsi" w:eastAsia="Arial Unicode MS" w:hAnsiTheme="minorHAnsi" w:cs="Arial Unicode MS"/>
          <w:b/>
          <w:bCs w:val="0"/>
          <w:szCs w:val="24"/>
          <w:lang w:eastAsia="zh-CN"/>
        </w:rPr>
      </w:pPr>
      <w:r w:rsidRPr="0054082E">
        <w:rPr>
          <w:rFonts w:asciiTheme="minorHAnsi" w:eastAsia="Arial Unicode MS" w:hAnsiTheme="minorHAnsi" w:cs="Arial Unicode MS"/>
          <w:b/>
          <w:bCs w:val="0"/>
          <w:szCs w:val="24"/>
          <w:lang w:eastAsia="zh-CN"/>
        </w:rPr>
        <w:t>Pasal 2</w:t>
      </w:r>
    </w:p>
    <w:p w14:paraId="2D066FE5" w14:textId="77777777" w:rsidR="00A3476E" w:rsidRDefault="00A3476E" w:rsidP="00A3476E">
      <w:pPr>
        <w:spacing w:before="0" w:after="0"/>
        <w:jc w:val="center"/>
        <w:rPr>
          <w:rFonts w:asciiTheme="minorHAnsi" w:eastAsia="Arial Unicode MS" w:hAnsiTheme="minorHAnsi" w:cs="Arial Unicode MS"/>
          <w:b/>
          <w:bCs w:val="0"/>
          <w:szCs w:val="24"/>
          <w:lang w:val="id-ID" w:eastAsia="zh-CN"/>
        </w:rPr>
      </w:pPr>
      <w:r w:rsidRPr="0054082E">
        <w:rPr>
          <w:rFonts w:asciiTheme="minorHAnsi" w:eastAsia="Arial Unicode MS" w:hAnsiTheme="minorHAnsi" w:cs="Arial Unicode MS"/>
          <w:b/>
          <w:bCs w:val="0"/>
          <w:szCs w:val="24"/>
          <w:lang w:val="id-ID" w:eastAsia="zh-CN"/>
        </w:rPr>
        <w:t>OBJEK JUAL BELI</w:t>
      </w:r>
    </w:p>
    <w:p w14:paraId="6AFF6A19" w14:textId="77777777" w:rsidR="007C58BE" w:rsidRPr="0054082E" w:rsidRDefault="00D739CF" w:rsidP="00A3476E">
      <w:pPr>
        <w:spacing w:before="0" w:after="0"/>
        <w:jc w:val="center"/>
        <w:rPr>
          <w:rFonts w:asciiTheme="minorHAnsi" w:eastAsia="Arial Unicode MS" w:hAnsiTheme="minorHAnsi" w:cs="Arial Unicode MS"/>
          <w:b/>
          <w:bCs w:val="0"/>
          <w:szCs w:val="24"/>
          <w:lang w:val="id-ID" w:eastAsia="zh-CN"/>
        </w:rPr>
      </w:pPr>
      <w:r>
        <w:rPr>
          <w:rFonts w:asciiTheme="minorHAnsi" w:eastAsia="Arial Unicode MS" w:hAnsiTheme="minorHAnsi" w:cs="Arial Unicode MS"/>
          <w:b/>
          <w:bCs w:val="0"/>
          <w:szCs w:val="24"/>
          <w:lang w:val="id-ID" w:eastAsia="zh-CN"/>
        </w:rPr>
        <w:t xml:space="preserve"> </w:t>
      </w:r>
    </w:p>
    <w:p w14:paraId="63962CFA" w14:textId="52FA2D0D" w:rsidR="00A3476E" w:rsidRDefault="00A3476E" w:rsidP="003278B4">
      <w:pPr>
        <w:pStyle w:val="ListParagraph"/>
        <w:numPr>
          <w:ilvl w:val="0"/>
          <w:numId w:val="2"/>
        </w:numPr>
        <w:spacing w:before="0" w:after="0"/>
        <w:ind w:left="284" w:hanging="284"/>
        <w:contextualSpacing w:val="0"/>
        <w:rPr>
          <w:rFonts w:asciiTheme="minorHAnsi" w:eastAsia="Arial Unicode MS" w:hAnsiTheme="minorHAnsi" w:cs="Arial Unicode MS"/>
          <w:b/>
          <w:szCs w:val="24"/>
          <w:lang w:eastAsia="zh-CN"/>
        </w:rPr>
      </w:pPr>
      <w:r w:rsidRPr="0054082E">
        <w:rPr>
          <w:rFonts w:asciiTheme="minorHAnsi" w:eastAsia="Arial Unicode MS" w:hAnsiTheme="minorHAnsi" w:cs="Arial Unicode MS"/>
          <w:szCs w:val="24"/>
          <w:lang w:eastAsia="zh-CN"/>
        </w:rPr>
        <w:t>Pembeli dan Penjual telah sepaham bahwa LAHAN KAVLINGAN</w:t>
      </w:r>
      <w:r w:rsidRPr="0054082E">
        <w:rPr>
          <w:rFonts w:asciiTheme="minorHAnsi" w:eastAsia="Arial Unicode MS" w:hAnsiTheme="minorHAnsi" w:cs="Arial Unicode MS"/>
          <w:szCs w:val="24"/>
          <w:lang w:val="id-ID" w:eastAsia="zh-CN"/>
        </w:rPr>
        <w:t xml:space="preserve"> yang</w:t>
      </w:r>
      <w:r w:rsidRPr="0054082E">
        <w:rPr>
          <w:rFonts w:asciiTheme="minorHAnsi" w:eastAsia="Arial Unicode MS" w:hAnsiTheme="minorHAnsi" w:cs="Arial Unicode MS"/>
          <w:szCs w:val="24"/>
          <w:lang w:eastAsia="zh-CN"/>
        </w:rPr>
        <w:t xml:space="preserve"> termasuk </w:t>
      </w:r>
      <w:r w:rsidRPr="0054082E">
        <w:rPr>
          <w:rFonts w:asciiTheme="minorHAnsi" w:eastAsia="Arial Unicode MS" w:hAnsiTheme="minorHAnsi" w:cs="Arial Unicode MS"/>
          <w:szCs w:val="24"/>
          <w:lang w:val="id-ID" w:eastAsia="zh-CN"/>
        </w:rPr>
        <w:t>dalam jual beli kredit dengan angsuran ini adalah</w:t>
      </w:r>
      <w:r w:rsidRPr="0054082E">
        <w:rPr>
          <w:rFonts w:asciiTheme="minorHAnsi" w:eastAsia="Arial Unicode MS" w:hAnsiTheme="minorHAnsi" w:cs="Arial Unicode MS"/>
          <w:szCs w:val="24"/>
          <w:lang w:eastAsia="zh-CN"/>
        </w:rPr>
        <w:t xml:space="preserve"> </w:t>
      </w:r>
      <w:r w:rsidRPr="0054082E">
        <w:rPr>
          <w:rFonts w:asciiTheme="minorHAnsi" w:eastAsia="Arial Unicode MS" w:hAnsiTheme="minorHAnsi" w:cs="Arial Unicode MS"/>
          <w:b/>
          <w:szCs w:val="24"/>
        </w:rPr>
        <w:t xml:space="preserve">Lahan, </w:t>
      </w:r>
      <w:r w:rsidR="00B54A9A">
        <w:rPr>
          <w:rFonts w:asciiTheme="minorHAnsi" w:eastAsia="Arial Unicode MS" w:hAnsiTheme="minorHAnsi" w:cs="Arial Unicode MS"/>
          <w:b/>
          <w:szCs w:val="24"/>
        </w:rPr>
        <w:t>dengan Nomor : Kavling</w:t>
      </w:r>
      <w:r w:rsidR="00DB2D71">
        <w:rPr>
          <w:rFonts w:asciiTheme="minorHAnsi" w:eastAsia="Arial Unicode MS" w:hAnsiTheme="minorHAnsi" w:cs="Arial Unicode MS"/>
          <w:b/>
          <w:szCs w:val="24"/>
        </w:rPr>
        <w:t xml:space="preserve"> </w:t>
      </w:r>
      <w:r w:rsidR="00DB7B56">
        <w:rPr>
          <w:rFonts w:ascii="Trebuchet MS" w:eastAsia="Trebuchet MS" w:hAnsi="Trebuchet MS" w:cs="Trebuchet MS"/>
          <w:sz w:val="21"/>
          <w:szCs w:val="21"/>
        </w:rPr>
        <w:t>${kode_kavling}</w:t>
      </w:r>
      <w:r w:rsidR="00DB7B56">
        <w:rPr>
          <w:rFonts w:asciiTheme="minorHAnsi" w:hAnsiTheme="minorHAnsi" w:cstheme="minorHAnsi"/>
        </w:rPr>
        <w:t xml:space="preserve"> </w:t>
      </w:r>
      <w:r w:rsidR="00D87CEB">
        <w:rPr>
          <w:rFonts w:asciiTheme="minorHAnsi" w:eastAsia="Arial Unicode MS" w:hAnsiTheme="minorHAnsi" w:cs="Arial Unicode MS"/>
          <w:b/>
          <w:szCs w:val="24"/>
        </w:rPr>
        <w:t xml:space="preserve">luas </w:t>
      </w:r>
      <w:r w:rsidR="00764B7E">
        <w:rPr>
          <w:rFonts w:asciiTheme="minorHAnsi" w:eastAsia="Arial Unicode MS" w:hAnsiTheme="minorHAnsi" w:cs="Arial Unicode MS"/>
          <w:b/>
          <w:szCs w:val="24"/>
          <w:lang w:val="id-ID"/>
        </w:rPr>
        <w:t>tanah</w:t>
      </w:r>
      <w:r w:rsidR="00DB7B56">
        <w:rPr>
          <w:rFonts w:asciiTheme="minorHAnsi" w:eastAsia="Arial Unicode MS" w:hAnsiTheme="minorHAnsi" w:cs="Arial Unicode MS"/>
          <w:b/>
          <w:szCs w:val="24"/>
        </w:rPr>
        <w:t xml:space="preserve"> </w:t>
      </w:r>
      <w:r w:rsidR="00DB7B56">
        <w:rPr>
          <w:rFonts w:ascii="Trebuchet MS" w:eastAsia="Courier New" w:hAnsi="Trebuchet MS" w:cs="Courier New"/>
          <w:sz w:val="21"/>
          <w:szCs w:val="21"/>
        </w:rPr>
        <w:t xml:space="preserve">${luas_tanah} </w:t>
      </w:r>
      <w:r w:rsidR="00DB7B56">
        <w:rPr>
          <w:rFonts w:asciiTheme="minorHAnsi" w:eastAsia="Arial Unicode MS" w:hAnsiTheme="minorHAnsi" w:cs="Arial Unicode MS"/>
          <w:b/>
          <w:szCs w:val="24"/>
          <w:lang w:eastAsia="zh-CN"/>
        </w:rPr>
        <w:t>m</w:t>
      </w:r>
      <w:r w:rsidR="00DB7B56">
        <w:rPr>
          <w:rFonts w:asciiTheme="minorHAnsi" w:eastAsia="Arial Unicode MS" w:hAnsiTheme="minorHAnsi" w:cs="Arial Unicode MS"/>
          <w:b/>
          <w:szCs w:val="24"/>
          <w:vertAlign w:val="superscript"/>
          <w:lang w:eastAsia="zh-CN"/>
        </w:rPr>
        <w:t>2</w:t>
      </w:r>
      <w:r w:rsidR="00C721EA">
        <w:rPr>
          <w:rFonts w:asciiTheme="minorHAnsi" w:eastAsia="Arial Unicode MS" w:hAnsiTheme="minorHAnsi" w:cs="Arial Unicode MS"/>
          <w:b/>
          <w:szCs w:val="24"/>
        </w:rPr>
        <w:t xml:space="preserve">. </w:t>
      </w:r>
      <w:r w:rsidR="00AF26C0">
        <w:rPr>
          <w:rFonts w:asciiTheme="minorHAnsi" w:eastAsia="Arial Unicode MS" w:hAnsiTheme="minorHAnsi" w:cs="Arial Unicode MS"/>
          <w:b/>
          <w:szCs w:val="24"/>
        </w:rPr>
        <w:t xml:space="preserve"> </w:t>
      </w:r>
      <w:r w:rsidR="00F51DBB">
        <w:rPr>
          <w:rFonts w:asciiTheme="minorHAnsi" w:eastAsia="Arial Unicode MS" w:hAnsiTheme="minorHAnsi" w:cs="Arial Unicode MS"/>
          <w:b/>
          <w:szCs w:val="24"/>
        </w:rPr>
        <w:t>B</w:t>
      </w:r>
      <w:r w:rsidRPr="0054082E">
        <w:rPr>
          <w:rFonts w:asciiTheme="minorHAnsi" w:eastAsia="Arial Unicode MS" w:hAnsiTheme="minorHAnsi" w:cs="Arial Unicode MS"/>
          <w:b/>
          <w:szCs w:val="24"/>
        </w:rPr>
        <w:t>erlokasi di Jl.</w:t>
      </w:r>
      <w:r w:rsidR="005029D8">
        <w:rPr>
          <w:rFonts w:asciiTheme="minorHAnsi" w:eastAsia="Arial Unicode MS" w:hAnsiTheme="minorHAnsi" w:cs="Arial Unicode MS"/>
          <w:b/>
          <w:szCs w:val="24"/>
        </w:rPr>
        <w:t xml:space="preserve"> M</w:t>
      </w:r>
      <w:r w:rsidR="00240396">
        <w:rPr>
          <w:rFonts w:asciiTheme="minorHAnsi" w:eastAsia="Arial Unicode MS" w:hAnsiTheme="minorHAnsi" w:cs="Arial Unicode MS"/>
          <w:b/>
          <w:szCs w:val="24"/>
        </w:rPr>
        <w:t>arata Awat I, Kota Palangka Raya</w:t>
      </w:r>
      <w:r w:rsidRPr="0054082E">
        <w:rPr>
          <w:rFonts w:asciiTheme="minorHAnsi" w:eastAsia="Arial Unicode MS" w:hAnsiTheme="minorHAnsi" w:cs="Arial Unicode MS"/>
          <w:b/>
          <w:szCs w:val="24"/>
        </w:rPr>
        <w:t>, Kalimantan Tengah</w:t>
      </w:r>
      <w:r w:rsidR="00B54A9A">
        <w:rPr>
          <w:rFonts w:asciiTheme="minorHAnsi" w:eastAsia="Arial Unicode MS" w:hAnsiTheme="minorHAnsi" w:cs="Arial Unicode MS"/>
          <w:b/>
          <w:szCs w:val="24"/>
        </w:rPr>
        <w:t>.</w:t>
      </w:r>
    </w:p>
    <w:p w14:paraId="1348623E" w14:textId="77777777" w:rsidR="003278B4" w:rsidRPr="003278B4" w:rsidRDefault="003278B4" w:rsidP="003278B4">
      <w:pPr>
        <w:pStyle w:val="ListParagraph"/>
        <w:spacing w:before="0" w:after="0"/>
        <w:ind w:left="284"/>
        <w:contextualSpacing w:val="0"/>
        <w:rPr>
          <w:rFonts w:asciiTheme="minorHAnsi" w:eastAsia="Arial Unicode MS" w:hAnsiTheme="minorHAnsi" w:cs="Arial Unicode MS"/>
          <w:b/>
          <w:szCs w:val="24"/>
          <w:lang w:eastAsia="zh-CN"/>
        </w:rPr>
      </w:pPr>
    </w:p>
    <w:p w14:paraId="5AED9BD2"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3</w:t>
      </w:r>
    </w:p>
    <w:p w14:paraId="687FA313" w14:textId="77777777" w:rsidR="00A3476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HARGA BARANG</w:t>
      </w:r>
    </w:p>
    <w:p w14:paraId="039FFD4D" w14:textId="77777777" w:rsidR="007C58BE" w:rsidRPr="0054082E" w:rsidRDefault="007C58BE" w:rsidP="00A3476E">
      <w:pPr>
        <w:spacing w:before="0" w:after="0"/>
        <w:jc w:val="center"/>
        <w:rPr>
          <w:rFonts w:asciiTheme="minorHAnsi" w:eastAsia="Arial Unicode MS" w:hAnsiTheme="minorHAnsi" w:cs="Arial Unicode MS"/>
          <w:b/>
          <w:bCs w:val="0"/>
          <w:szCs w:val="24"/>
          <w:lang w:val="id-ID"/>
        </w:rPr>
      </w:pPr>
    </w:p>
    <w:p w14:paraId="2BC52DF1" w14:textId="4F9A4A8F" w:rsidR="00A3476E" w:rsidRPr="000C1953" w:rsidRDefault="00A3476E" w:rsidP="00A3476E">
      <w:pPr>
        <w:pStyle w:val="ListParagraph"/>
        <w:numPr>
          <w:ilvl w:val="0"/>
          <w:numId w:val="11"/>
        </w:numPr>
        <w:spacing w:before="0" w:after="0"/>
        <w:ind w:left="426"/>
        <w:rPr>
          <w:rFonts w:asciiTheme="minorHAnsi" w:eastAsia="Arial Unicode MS" w:hAnsiTheme="minorHAnsi" w:cs="Arial Unicode MS"/>
          <w:b/>
          <w:szCs w:val="24"/>
          <w:lang w:val="id-ID"/>
        </w:rPr>
      </w:pPr>
      <w:r w:rsidRPr="00C72B83">
        <w:rPr>
          <w:rFonts w:asciiTheme="minorHAnsi" w:eastAsia="Arial Unicode MS" w:hAnsiTheme="minorHAnsi" w:cs="Arial Unicode MS"/>
          <w:szCs w:val="24"/>
        </w:rPr>
        <w:t xml:space="preserve">Pembeli dan Penjual telah menyepakati harga </w:t>
      </w:r>
      <w:r w:rsidRPr="00C72B83">
        <w:rPr>
          <w:rFonts w:asciiTheme="minorHAnsi" w:eastAsia="Arial Unicode MS" w:hAnsiTheme="minorHAnsi" w:cs="Arial Unicode MS"/>
          <w:szCs w:val="24"/>
          <w:lang w:val="id-ID"/>
        </w:rPr>
        <w:t>barang</w:t>
      </w:r>
      <w:r w:rsidR="00920123">
        <w:rPr>
          <w:rFonts w:asciiTheme="minorHAnsi" w:eastAsia="Arial Unicode MS" w:hAnsiTheme="minorHAnsi" w:cs="Arial Unicode MS"/>
          <w:szCs w:val="24"/>
          <w:lang w:val="id-ID"/>
        </w:rPr>
        <w:t xml:space="preserve"> </w:t>
      </w:r>
      <w:r w:rsidRPr="00C72B83">
        <w:rPr>
          <w:rFonts w:asciiTheme="minorHAnsi" w:eastAsia="Arial Unicode MS" w:hAnsiTheme="minorHAnsi" w:cs="Arial Unicode MS"/>
          <w:szCs w:val="24"/>
        </w:rPr>
        <w:t xml:space="preserve">atas </w:t>
      </w:r>
      <w:r w:rsidRPr="00C72B83">
        <w:rPr>
          <w:rFonts w:asciiTheme="minorHAnsi" w:eastAsia="Arial Unicode MS" w:hAnsiTheme="minorHAnsi" w:cs="Arial Unicode MS"/>
          <w:szCs w:val="24"/>
          <w:lang w:val="id-ID"/>
        </w:rPr>
        <w:t>Jual Beli</w:t>
      </w:r>
      <w:r w:rsidR="00920123">
        <w:rPr>
          <w:rFonts w:asciiTheme="minorHAnsi" w:eastAsia="Arial Unicode MS" w:hAnsiTheme="minorHAnsi" w:cs="Arial Unicode MS"/>
          <w:szCs w:val="24"/>
          <w:lang w:val="id-ID"/>
        </w:rPr>
        <w:t xml:space="preserve"> kavling </w:t>
      </w:r>
      <w:r w:rsidR="00DB7B56">
        <w:rPr>
          <w:rFonts w:ascii="Trebuchet MS" w:eastAsia="Trebuchet MS" w:hAnsi="Trebuchet MS" w:cs="Trebuchet MS"/>
          <w:sz w:val="21"/>
          <w:szCs w:val="21"/>
        </w:rPr>
        <w:t>${kode_kavling}</w:t>
      </w:r>
      <w:r w:rsidR="00DB7B56">
        <w:rPr>
          <w:rFonts w:asciiTheme="minorHAnsi" w:hAnsiTheme="minorHAnsi" w:cstheme="minorHAnsi"/>
        </w:rPr>
        <w:t xml:space="preserve"> </w:t>
      </w:r>
      <w:r w:rsidRPr="000C1953">
        <w:rPr>
          <w:rFonts w:asciiTheme="minorHAnsi" w:eastAsia="Arial Unicode MS" w:hAnsiTheme="minorHAnsi" w:cs="Arial Unicode MS"/>
          <w:b/>
          <w:szCs w:val="24"/>
          <w:lang w:val="id-ID"/>
        </w:rPr>
        <w:t>adalah</w:t>
      </w:r>
      <w:r w:rsidR="00C916E0">
        <w:rPr>
          <w:rFonts w:asciiTheme="minorHAnsi" w:eastAsia="Arial Unicode MS" w:hAnsiTheme="minorHAnsi" w:cs="Arial Unicode MS"/>
          <w:b/>
          <w:szCs w:val="24"/>
        </w:rPr>
        <w:t xml:space="preserve"> </w:t>
      </w:r>
      <w:r w:rsidR="00920123" w:rsidRPr="000C1953">
        <w:rPr>
          <w:rFonts w:asciiTheme="minorHAnsi" w:eastAsia="Arial Unicode MS" w:hAnsiTheme="minorHAnsi" w:cs="Arial Unicode MS"/>
          <w:b/>
          <w:szCs w:val="24"/>
          <w:lang w:val="id-ID"/>
        </w:rPr>
        <w:t>Rp</w:t>
      </w:r>
      <w:r w:rsidR="00DB7B56">
        <w:rPr>
          <w:rFonts w:asciiTheme="minorHAnsi" w:eastAsia="Arial Unicode MS" w:hAnsiTheme="minorHAnsi" w:cs="Arial Unicode MS"/>
          <w:b/>
          <w:szCs w:val="24"/>
        </w:rPr>
        <w:t xml:space="preserve"> </w:t>
      </w:r>
      <w:r w:rsidR="00DB7B56" w:rsidRPr="00A4248D">
        <w:rPr>
          <w:rFonts w:ascii="Trebuchet MS" w:eastAsia="Courier New" w:hAnsi="Trebuchet MS" w:cs="Courier New"/>
          <w:b/>
          <w:sz w:val="21"/>
          <w:szCs w:val="21"/>
        </w:rPr>
        <w:t>${harga_jual</w:t>
      </w:r>
      <w:r w:rsidR="00DB7B56">
        <w:rPr>
          <w:rFonts w:ascii="Trebuchet MS" w:eastAsia="Courier New" w:hAnsi="Trebuchet MS" w:cs="Courier New"/>
          <w:sz w:val="21"/>
          <w:szCs w:val="21"/>
        </w:rPr>
        <w:t>}</w:t>
      </w:r>
      <w:r w:rsidR="00B54A9A">
        <w:rPr>
          <w:rFonts w:asciiTheme="minorHAnsi" w:eastAsia="Arial Unicode MS" w:hAnsiTheme="minorHAnsi" w:cs="Arial Unicode MS"/>
          <w:b/>
          <w:szCs w:val="24"/>
        </w:rPr>
        <w:t>.</w:t>
      </w:r>
    </w:p>
    <w:p w14:paraId="46804E84" w14:textId="77777777" w:rsidR="00027D85" w:rsidRPr="00B20CDE" w:rsidRDefault="00027D85"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lang w:val="id-ID"/>
        </w:rPr>
        <w:t>Harga sudah termasuk SHM</w:t>
      </w:r>
    </w:p>
    <w:p w14:paraId="4351013C" w14:textId="38CE236A" w:rsidR="00027D85" w:rsidRPr="006778E2" w:rsidRDefault="00D7029C"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Harga belum termasuk AJB,BPHTB,</w:t>
      </w:r>
      <w:r w:rsidR="00027D85">
        <w:rPr>
          <w:rFonts w:asciiTheme="minorHAnsi" w:eastAsia="Arial Unicode MS" w:hAnsiTheme="minorHAnsi" w:cs="Arial Unicode MS"/>
          <w:szCs w:val="24"/>
        </w:rPr>
        <w:t>BBN</w:t>
      </w:r>
      <w:r>
        <w:rPr>
          <w:rFonts w:asciiTheme="minorHAnsi" w:eastAsia="Arial Unicode MS" w:hAnsiTheme="minorHAnsi" w:cs="Arial Unicode MS"/>
          <w:szCs w:val="24"/>
        </w:rPr>
        <w:t xml:space="preserve"> dan PPN</w:t>
      </w:r>
    </w:p>
    <w:p w14:paraId="15A92820" w14:textId="339F701C" w:rsidR="00027D85" w:rsidRPr="006778E2" w:rsidRDefault="002A384F" w:rsidP="00027D85">
      <w:pPr>
        <w:pStyle w:val="ListParagraph"/>
        <w:numPr>
          <w:ilvl w:val="0"/>
          <w:numId w:val="11"/>
        </w:numPr>
        <w:spacing w:before="0" w:after="0"/>
        <w:ind w:left="426"/>
        <w:rPr>
          <w:rFonts w:asciiTheme="minorHAnsi" w:eastAsia="Arial Unicode MS" w:hAnsiTheme="minorHAnsi" w:cs="Arial Unicode MS"/>
          <w:szCs w:val="24"/>
          <w:lang w:val="id-ID"/>
        </w:rPr>
      </w:pPr>
      <w:r>
        <w:rPr>
          <w:rFonts w:asciiTheme="minorHAnsi" w:eastAsia="Arial Unicode MS" w:hAnsiTheme="minorHAnsi" w:cs="Arial Unicode MS"/>
          <w:szCs w:val="24"/>
        </w:rPr>
        <w:t>Penjual memberikan BONUS 4</w:t>
      </w:r>
      <w:r w:rsidR="00027D85">
        <w:rPr>
          <w:rFonts w:asciiTheme="minorHAnsi" w:eastAsia="Arial Unicode MS" w:hAnsiTheme="minorHAnsi" w:cs="Arial Unicode MS"/>
          <w:szCs w:val="24"/>
        </w:rPr>
        <w:t xml:space="preserve"> (</w:t>
      </w:r>
      <w:r>
        <w:rPr>
          <w:rFonts w:asciiTheme="minorHAnsi" w:eastAsia="Arial Unicode MS" w:hAnsiTheme="minorHAnsi" w:cs="Arial Unicode MS"/>
          <w:szCs w:val="24"/>
        </w:rPr>
        <w:t>empat</w:t>
      </w:r>
      <w:r w:rsidR="00027D85">
        <w:rPr>
          <w:rFonts w:asciiTheme="minorHAnsi" w:eastAsia="Arial Unicode MS" w:hAnsiTheme="minorHAnsi" w:cs="Arial Unicode MS"/>
          <w:szCs w:val="24"/>
        </w:rPr>
        <w:t>) tanaman kelengkeng</w:t>
      </w:r>
      <w:r w:rsidR="00027D85" w:rsidRPr="006778E2">
        <w:rPr>
          <w:rFonts w:asciiTheme="minorHAnsi" w:eastAsia="Arial Unicode MS" w:hAnsiTheme="minorHAnsi" w:cs="Arial Unicode MS"/>
          <w:szCs w:val="24"/>
        </w:rPr>
        <w:t xml:space="preserve"> yang ditanam di atas lahan, serta perawatan selama 3 (tiga) Bulan, tanpa </w:t>
      </w:r>
      <w:r w:rsidR="00032C45" w:rsidRPr="006778E2">
        <w:rPr>
          <w:rFonts w:asciiTheme="minorHAnsi" w:eastAsia="Arial Unicode MS" w:hAnsiTheme="minorHAnsi" w:cs="Arial Unicode MS"/>
          <w:szCs w:val="24"/>
        </w:rPr>
        <w:t>tambahan biaya</w:t>
      </w:r>
    </w:p>
    <w:p w14:paraId="1575187D" w14:textId="77777777" w:rsidR="00D739CF" w:rsidRPr="00AF26C0" w:rsidRDefault="00027D85" w:rsidP="00AF26C0">
      <w:pPr>
        <w:pStyle w:val="ListParagraph"/>
        <w:numPr>
          <w:ilvl w:val="0"/>
          <w:numId w:val="11"/>
        </w:numPr>
        <w:spacing w:before="0" w:after="0"/>
        <w:ind w:left="426"/>
        <w:rPr>
          <w:rFonts w:asciiTheme="minorHAnsi" w:eastAsia="Arial Unicode MS" w:hAnsiTheme="minorHAnsi" w:cs="Arial Unicode MS"/>
          <w:szCs w:val="24"/>
          <w:lang w:val="id-ID"/>
        </w:rPr>
      </w:pPr>
      <w:r w:rsidRPr="006778E2">
        <w:rPr>
          <w:rFonts w:asciiTheme="minorHAnsi" w:eastAsia="Arial Unicode MS" w:hAnsiTheme="minorHAnsi" w:cs="Arial Unicode MS"/>
          <w:szCs w:val="24"/>
          <w:lang w:val="id-ID"/>
        </w:rPr>
        <w:t xml:space="preserve">Biaya-biaya lain termasuk iuran-iuran setelah serah terima Kavling bukan merupakan tanggung jawab penjual. </w:t>
      </w:r>
    </w:p>
    <w:p w14:paraId="4839241D" w14:textId="77777777" w:rsidR="00AF26C0" w:rsidRPr="00AF26C0" w:rsidRDefault="00AF26C0" w:rsidP="00AF26C0">
      <w:pPr>
        <w:pStyle w:val="ListParagraph"/>
        <w:spacing w:before="0" w:after="0"/>
        <w:ind w:left="426"/>
        <w:rPr>
          <w:rFonts w:asciiTheme="minorHAnsi" w:eastAsia="Arial Unicode MS" w:hAnsiTheme="minorHAnsi" w:cs="Arial Unicode MS"/>
          <w:szCs w:val="24"/>
          <w:lang w:val="id-ID"/>
        </w:rPr>
      </w:pPr>
    </w:p>
    <w:p w14:paraId="532B48EC"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4</w:t>
      </w:r>
    </w:p>
    <w:p w14:paraId="3E995E26" w14:textId="77777777" w:rsidR="00A3476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CARA PEMBAYARAN</w:t>
      </w:r>
    </w:p>
    <w:p w14:paraId="1CBDBE89" w14:textId="77777777" w:rsidR="007C58BE" w:rsidRPr="0054082E" w:rsidRDefault="007C58BE" w:rsidP="00A3476E">
      <w:pPr>
        <w:spacing w:before="0" w:after="0"/>
        <w:jc w:val="center"/>
        <w:rPr>
          <w:rFonts w:asciiTheme="minorHAnsi" w:eastAsia="Arial Unicode MS" w:hAnsiTheme="minorHAnsi" w:cs="Arial Unicode MS"/>
          <w:b/>
          <w:bCs w:val="0"/>
          <w:szCs w:val="24"/>
          <w:lang w:val="id-ID"/>
        </w:rPr>
      </w:pPr>
    </w:p>
    <w:p w14:paraId="3643425F" w14:textId="77777777" w:rsidR="00A3476E" w:rsidRPr="0054082E" w:rsidRDefault="00A3476E" w:rsidP="00A3476E">
      <w:pPr>
        <w:pStyle w:val="ListParagraph"/>
        <w:numPr>
          <w:ilvl w:val="0"/>
          <w:numId w:val="3"/>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Pembeli dan Penjual telah menyepakati bahwa harga Lahan Kavling yang disebutkan pada pasal 3 akan dibayarkan oleh Pembeli kepada Penjual dengan cara pembayaran sebagai berikut: </w:t>
      </w:r>
    </w:p>
    <w:p w14:paraId="4D55FD9E" w14:textId="643FD74C" w:rsidR="0054082E" w:rsidRPr="00A3238D" w:rsidRDefault="0054082E" w:rsidP="0054082E">
      <w:pPr>
        <w:pStyle w:val="ListParagraph"/>
        <w:numPr>
          <w:ilvl w:val="1"/>
          <w:numId w:val="8"/>
        </w:numPr>
        <w:spacing w:before="0" w:after="0"/>
        <w:ind w:left="709"/>
        <w:contextualSpacing w:val="0"/>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Diawal pada saat akad </w:t>
      </w:r>
      <w:r w:rsidRPr="002324DE">
        <w:rPr>
          <w:rFonts w:asciiTheme="minorHAnsi" w:eastAsia="Arial Unicode MS" w:hAnsiTheme="minorHAnsi" w:cs="Arial Unicode MS"/>
          <w:szCs w:val="24"/>
        </w:rPr>
        <w:t xml:space="preserve">sebesar </w:t>
      </w:r>
      <w:r w:rsidRPr="002324DE">
        <w:rPr>
          <w:rFonts w:asciiTheme="minorHAnsi" w:eastAsia="Arial Unicode MS" w:hAnsiTheme="minorHAnsi" w:cs="Arial Unicode MS"/>
          <w:b/>
          <w:szCs w:val="24"/>
        </w:rPr>
        <w:t xml:space="preserve">Rp </w:t>
      </w:r>
      <w:r w:rsidR="00DB7B56" w:rsidRPr="00A4248D">
        <w:rPr>
          <w:rFonts w:ascii="Trebuchet MS" w:eastAsia="Trebuchet MS" w:hAnsi="Trebuchet MS" w:cs="Trebuchet MS"/>
          <w:b/>
          <w:sz w:val="21"/>
          <w:szCs w:val="21"/>
        </w:rPr>
        <w:t>$</w:t>
      </w:r>
      <w:r w:rsidR="00DB7B56" w:rsidRPr="00A4248D">
        <w:rPr>
          <w:rFonts w:ascii="Trebuchet MS" w:eastAsia="Courier New" w:hAnsi="Trebuchet MS" w:cs="Courier New"/>
          <w:b/>
          <w:sz w:val="21"/>
          <w:szCs w:val="21"/>
        </w:rPr>
        <w:t>{jumlah_dp}</w:t>
      </w:r>
      <w:r w:rsidR="00DB7B56">
        <w:rPr>
          <w:rFonts w:ascii="Trebuchet MS" w:eastAsia="Courier New" w:hAnsi="Trebuchet MS" w:cs="Courier New"/>
          <w:sz w:val="21"/>
          <w:szCs w:val="21"/>
        </w:rPr>
        <w:t xml:space="preserve">  </w:t>
      </w:r>
      <w:r w:rsidR="00D17110">
        <w:rPr>
          <w:rFonts w:asciiTheme="minorHAnsi" w:eastAsia="Arial Unicode MS" w:hAnsiTheme="minorHAnsi" w:cs="Arial Unicode MS"/>
          <w:b/>
          <w:szCs w:val="24"/>
        </w:rPr>
        <w:t xml:space="preserve"> </w:t>
      </w:r>
      <w:r w:rsidRPr="002324DE">
        <w:rPr>
          <w:rFonts w:asciiTheme="minorHAnsi" w:eastAsia="Arial Unicode MS" w:hAnsiTheme="minorHAnsi" w:cs="Arial Unicode MS"/>
          <w:szCs w:val="24"/>
        </w:rPr>
        <w:t xml:space="preserve">sebagai </w:t>
      </w:r>
      <w:r w:rsidRPr="00A3238D">
        <w:rPr>
          <w:rFonts w:asciiTheme="minorHAnsi" w:eastAsia="Arial Unicode MS" w:hAnsiTheme="minorHAnsi" w:cs="Arial Unicode MS"/>
          <w:szCs w:val="24"/>
        </w:rPr>
        <w:t xml:space="preserve">bagian dari uang Pembayaran </w:t>
      </w:r>
      <w:r w:rsidR="00DB7B56">
        <w:rPr>
          <w:rFonts w:asciiTheme="minorHAnsi" w:eastAsia="Arial Unicode MS" w:hAnsiTheme="minorHAnsi" w:cs="Arial Unicode MS"/>
          <w:szCs w:val="24"/>
        </w:rPr>
        <w:t>DP</w:t>
      </w:r>
      <w:r w:rsidR="002A384F">
        <w:rPr>
          <w:rFonts w:asciiTheme="minorHAnsi" w:eastAsia="Arial Unicode MS" w:hAnsiTheme="minorHAnsi" w:cs="Arial Unicode MS"/>
          <w:szCs w:val="24"/>
        </w:rPr>
        <w:t xml:space="preserve"> </w:t>
      </w:r>
    </w:p>
    <w:p w14:paraId="76EF7EB2" w14:textId="645612C9" w:rsidR="0054082E" w:rsidRPr="00A3238D" w:rsidRDefault="002A384F" w:rsidP="0054082E">
      <w:pPr>
        <w:pStyle w:val="ListParagraph"/>
        <w:numPr>
          <w:ilvl w:val="1"/>
          <w:numId w:val="8"/>
        </w:numPr>
        <w:spacing w:before="0" w:after="0"/>
        <w:ind w:left="709"/>
        <w:contextualSpacing w:val="0"/>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Angsuran </w:t>
      </w:r>
      <w:r w:rsidR="0054082E" w:rsidRPr="00A3238D">
        <w:rPr>
          <w:rFonts w:asciiTheme="minorHAnsi" w:eastAsia="Arial Unicode MS" w:hAnsiTheme="minorHAnsi" w:cs="Arial Unicode MS"/>
          <w:szCs w:val="24"/>
        </w:rPr>
        <w:t xml:space="preserve">selama jangka </w:t>
      </w:r>
      <w:r w:rsidR="0054082E" w:rsidRPr="002324DE">
        <w:rPr>
          <w:rFonts w:asciiTheme="minorHAnsi" w:eastAsia="Arial Unicode MS" w:hAnsiTheme="minorHAnsi" w:cs="Arial Unicode MS"/>
          <w:szCs w:val="24"/>
        </w:rPr>
        <w:t>waktu</w:t>
      </w:r>
      <w:r w:rsidR="00DB7B56">
        <w:rPr>
          <w:rFonts w:asciiTheme="minorHAnsi" w:eastAsia="Arial Unicode MS" w:hAnsiTheme="minorHAnsi" w:cs="Arial Unicode MS"/>
          <w:b/>
          <w:szCs w:val="24"/>
        </w:rPr>
        <w:t xml:space="preserve"> </w:t>
      </w:r>
      <w:r w:rsidR="00DB7B56">
        <w:rPr>
          <w:rFonts w:ascii="Trebuchet MS" w:eastAsia="Courier New" w:hAnsi="Trebuchet MS" w:cs="Courier New"/>
          <w:sz w:val="21"/>
          <w:szCs w:val="21"/>
        </w:rPr>
        <w:t>${lama_cici</w:t>
      </w:r>
      <w:bookmarkStart w:id="0" w:name="_GoBack"/>
      <w:bookmarkEnd w:id="0"/>
      <w:r w:rsidR="00DB7B56">
        <w:rPr>
          <w:rFonts w:ascii="Trebuchet MS" w:eastAsia="Courier New" w:hAnsi="Trebuchet MS" w:cs="Courier New"/>
          <w:sz w:val="21"/>
          <w:szCs w:val="21"/>
        </w:rPr>
        <w:t xml:space="preserve">lan}  </w:t>
      </w:r>
      <w:r w:rsidR="00DB7B56" w:rsidRPr="00A3238D">
        <w:rPr>
          <w:rFonts w:asciiTheme="minorHAnsi" w:eastAsia="Arial Unicode MS" w:hAnsiTheme="minorHAnsi" w:cs="Arial Unicode MS"/>
          <w:szCs w:val="24"/>
        </w:rPr>
        <w:t xml:space="preserve"> </w:t>
      </w:r>
    </w:p>
    <w:p w14:paraId="5CDC6CDF" w14:textId="778856BA" w:rsidR="0054082E" w:rsidRPr="00A3238D" w:rsidRDefault="0054082E" w:rsidP="0054082E">
      <w:pPr>
        <w:pStyle w:val="ListParagraph"/>
        <w:numPr>
          <w:ilvl w:val="1"/>
          <w:numId w:val="8"/>
        </w:numPr>
        <w:ind w:left="709"/>
        <w:rPr>
          <w:rFonts w:asciiTheme="minorHAnsi" w:eastAsia="Arial Unicode MS" w:hAnsiTheme="minorHAnsi" w:cs="Arial Unicode MS"/>
          <w:szCs w:val="24"/>
        </w:rPr>
      </w:pPr>
      <w:r w:rsidRPr="00A3238D">
        <w:rPr>
          <w:rFonts w:asciiTheme="minorHAnsi" w:eastAsia="Arial Unicode MS" w:hAnsiTheme="minorHAnsi" w:cs="Arial Unicode MS"/>
          <w:szCs w:val="24"/>
        </w:rPr>
        <w:t xml:space="preserve">Besarnya angsuran </w:t>
      </w:r>
      <w:r w:rsidRPr="002324DE">
        <w:rPr>
          <w:rFonts w:asciiTheme="minorHAnsi" w:eastAsia="Arial Unicode MS" w:hAnsiTheme="minorHAnsi" w:cs="Arial Unicode MS"/>
          <w:szCs w:val="24"/>
          <w:lang w:val="id-ID"/>
        </w:rPr>
        <w:t xml:space="preserve">selama </w:t>
      </w:r>
      <w:r w:rsidR="00D17110" w:rsidRPr="00D17110">
        <w:rPr>
          <w:rFonts w:asciiTheme="minorHAnsi" w:eastAsia="Arial Unicode MS" w:hAnsiTheme="minorHAnsi" w:cs="Arial Unicode MS"/>
          <w:szCs w:val="24"/>
        </w:rPr>
        <w:fldChar w:fldCharType="begin"/>
      </w:r>
      <w:r w:rsidR="00D17110" w:rsidRPr="00D17110">
        <w:rPr>
          <w:rFonts w:asciiTheme="minorHAnsi" w:eastAsia="Arial Unicode MS" w:hAnsiTheme="minorHAnsi" w:cs="Arial Unicode MS"/>
          <w:szCs w:val="24"/>
        </w:rPr>
        <w:instrText xml:space="preserve"> MERGEFIELD Kredit_Lama </w:instrText>
      </w:r>
      <w:r w:rsidR="00D17110" w:rsidRPr="00D17110">
        <w:rPr>
          <w:rFonts w:asciiTheme="minorHAnsi" w:eastAsia="Arial Unicode MS" w:hAnsiTheme="minorHAnsi" w:cs="Arial Unicode MS"/>
          <w:szCs w:val="24"/>
        </w:rPr>
        <w:fldChar w:fldCharType="separate"/>
      </w:r>
      <w:r w:rsidR="002E6509" w:rsidRPr="008265CD">
        <w:rPr>
          <w:rFonts w:asciiTheme="minorHAnsi" w:eastAsia="Arial Unicode MS" w:hAnsiTheme="minorHAnsi" w:cs="Arial Unicode MS"/>
          <w:noProof/>
          <w:szCs w:val="24"/>
        </w:rPr>
        <w:t>11 bulan</w:t>
      </w:r>
      <w:r w:rsidR="00D17110" w:rsidRPr="00D17110">
        <w:rPr>
          <w:rFonts w:asciiTheme="minorHAnsi" w:eastAsia="Arial Unicode MS" w:hAnsiTheme="minorHAnsi" w:cs="Arial Unicode MS"/>
          <w:szCs w:val="24"/>
        </w:rPr>
        <w:fldChar w:fldCharType="end"/>
      </w:r>
      <w:r w:rsidRPr="002324DE">
        <w:rPr>
          <w:rFonts w:asciiTheme="minorHAnsi" w:eastAsia="Arial Unicode MS" w:hAnsiTheme="minorHAnsi" w:cs="Arial Unicode MS"/>
          <w:szCs w:val="24"/>
          <w:lang w:val="id-ID"/>
        </w:rPr>
        <w:t xml:space="preserve"> </w:t>
      </w:r>
      <w:r w:rsidRPr="002324DE">
        <w:rPr>
          <w:rFonts w:asciiTheme="minorHAnsi" w:eastAsia="Arial Unicode MS" w:hAnsiTheme="minorHAnsi" w:cs="Arial Unicode MS"/>
          <w:szCs w:val="24"/>
        </w:rPr>
        <w:t xml:space="preserve">setiap bulan adalah </w:t>
      </w:r>
      <w:r w:rsidRPr="002324DE">
        <w:rPr>
          <w:rFonts w:asciiTheme="minorHAnsi" w:eastAsia="Arial Unicode MS" w:hAnsiTheme="minorHAnsi" w:cs="Arial Unicode MS"/>
          <w:szCs w:val="24"/>
          <w:lang w:val="id-ID"/>
        </w:rPr>
        <w:t>s</w:t>
      </w:r>
      <w:r w:rsidRPr="002324DE">
        <w:rPr>
          <w:rFonts w:asciiTheme="minorHAnsi" w:eastAsia="Arial Unicode MS" w:hAnsiTheme="minorHAnsi" w:cs="Arial Unicode MS"/>
          <w:szCs w:val="24"/>
        </w:rPr>
        <w:t xml:space="preserve">isa </w:t>
      </w:r>
      <w:r w:rsidRPr="002324DE">
        <w:rPr>
          <w:rFonts w:asciiTheme="minorHAnsi" w:eastAsia="Arial Unicode MS" w:hAnsiTheme="minorHAnsi" w:cs="Arial Unicode MS"/>
          <w:szCs w:val="24"/>
          <w:lang w:val="id-ID"/>
        </w:rPr>
        <w:t>h</w:t>
      </w:r>
      <w:r w:rsidRPr="002324DE">
        <w:rPr>
          <w:rFonts w:asciiTheme="minorHAnsi" w:eastAsia="Arial Unicode MS" w:hAnsiTheme="minorHAnsi" w:cs="Arial Unicode MS"/>
          <w:szCs w:val="24"/>
        </w:rPr>
        <w:t xml:space="preserve">arga Jual dibagi jumlah bulan, yaitu </w:t>
      </w:r>
      <w:r w:rsidR="000C1953" w:rsidRPr="000C1953">
        <w:rPr>
          <w:rFonts w:asciiTheme="minorHAnsi" w:eastAsia="Arial Unicode MS" w:hAnsiTheme="minorHAnsi" w:cs="Arial Unicode MS"/>
          <w:b/>
          <w:szCs w:val="24"/>
          <w:lang w:val="id-ID"/>
        </w:rPr>
        <w:t xml:space="preserve">kavling </w:t>
      </w:r>
      <w:r w:rsidR="00610863">
        <w:rPr>
          <w:rFonts w:ascii="Trebuchet MS" w:eastAsia="Trebuchet MS" w:hAnsi="Trebuchet MS" w:cs="Trebuchet MS"/>
          <w:sz w:val="21"/>
          <w:szCs w:val="21"/>
        </w:rPr>
        <w:t>${kode_kavling}</w:t>
      </w:r>
      <w:r w:rsidR="00610863">
        <w:rPr>
          <w:rFonts w:asciiTheme="minorHAnsi" w:hAnsiTheme="minorHAnsi" w:cstheme="minorHAnsi"/>
        </w:rPr>
        <w:t xml:space="preserve"> </w:t>
      </w:r>
      <w:r w:rsidR="00483BFD" w:rsidRPr="000C1953">
        <w:rPr>
          <w:rFonts w:asciiTheme="minorHAnsi" w:eastAsia="Arial Unicode MS" w:hAnsiTheme="minorHAnsi" w:cs="Arial Unicode MS"/>
          <w:b/>
          <w:szCs w:val="24"/>
          <w:lang w:val="id-ID"/>
        </w:rPr>
        <w:t xml:space="preserve">sebesar Rp </w:t>
      </w:r>
      <w:r w:rsidR="00DB7B56">
        <w:rPr>
          <w:rFonts w:ascii="Trebuchet MS" w:eastAsia="Courier New" w:hAnsi="Trebuchet MS" w:cs="Courier New"/>
          <w:sz w:val="21"/>
          <w:szCs w:val="21"/>
        </w:rPr>
        <w:t xml:space="preserve">${cicilan_per_bulan}  </w:t>
      </w:r>
      <w:r w:rsidR="00D17110">
        <w:rPr>
          <w:rFonts w:asciiTheme="minorHAnsi" w:eastAsia="Arial Unicode MS" w:hAnsiTheme="minorHAnsi" w:cs="Arial Unicode MS"/>
          <w:b/>
          <w:szCs w:val="24"/>
        </w:rPr>
        <w:t xml:space="preserve"> </w:t>
      </w:r>
      <w:r w:rsidR="00483BFD" w:rsidRPr="000C1953">
        <w:rPr>
          <w:rFonts w:asciiTheme="minorHAnsi" w:eastAsia="Arial Unicode MS" w:hAnsiTheme="minorHAnsi" w:cs="Arial Unicode MS"/>
          <w:b/>
          <w:szCs w:val="24"/>
          <w:lang w:val="id-ID"/>
        </w:rPr>
        <w:t>per bulan</w:t>
      </w:r>
      <w:r w:rsidR="00E13FAD">
        <w:rPr>
          <w:rFonts w:asciiTheme="minorHAnsi" w:eastAsia="Arial Unicode MS" w:hAnsiTheme="minorHAnsi" w:cs="Arial Unicode MS"/>
          <w:szCs w:val="24"/>
          <w:lang w:val="id-ID"/>
        </w:rPr>
        <w:t xml:space="preserve"> </w:t>
      </w:r>
      <w:r w:rsidRPr="00A3238D">
        <w:rPr>
          <w:rFonts w:asciiTheme="minorHAnsi" w:eastAsia="Arial Unicode MS" w:hAnsiTheme="minorHAnsi" w:cs="Arial Unicode MS"/>
          <w:szCs w:val="24"/>
        </w:rPr>
        <w:t xml:space="preserve">setiap tanggal </w:t>
      </w:r>
      <w:r w:rsidR="004E157E">
        <w:rPr>
          <w:rFonts w:asciiTheme="minorHAnsi" w:eastAsia="Arial Unicode MS" w:hAnsiTheme="minorHAnsi" w:cs="Arial Unicode MS"/>
          <w:szCs w:val="24"/>
        </w:rPr>
        <w:t>10</w:t>
      </w:r>
      <w:r w:rsidRPr="00A3238D">
        <w:rPr>
          <w:rFonts w:asciiTheme="minorHAnsi" w:eastAsia="Arial Unicode MS" w:hAnsiTheme="minorHAnsi" w:cs="Arial Unicode MS"/>
          <w:szCs w:val="24"/>
        </w:rPr>
        <w:t xml:space="preserve"> (</w:t>
      </w:r>
      <w:r w:rsidR="004E157E">
        <w:rPr>
          <w:rFonts w:asciiTheme="minorHAnsi" w:eastAsia="Arial Unicode MS" w:hAnsiTheme="minorHAnsi" w:cs="Arial Unicode MS"/>
          <w:szCs w:val="24"/>
        </w:rPr>
        <w:t>se</w:t>
      </w:r>
      <w:r w:rsidR="004C5ACD">
        <w:rPr>
          <w:rFonts w:asciiTheme="minorHAnsi" w:eastAsia="Arial Unicode MS" w:hAnsiTheme="minorHAnsi" w:cs="Arial Unicode MS"/>
          <w:szCs w:val="24"/>
        </w:rPr>
        <w:t>puluh</w:t>
      </w:r>
      <w:r w:rsidRPr="00A3238D">
        <w:rPr>
          <w:rFonts w:asciiTheme="minorHAnsi" w:eastAsia="Arial Unicode MS" w:hAnsiTheme="minorHAnsi" w:cs="Arial Unicode MS"/>
          <w:szCs w:val="24"/>
        </w:rPr>
        <w:t>)</w:t>
      </w:r>
      <w:r>
        <w:rPr>
          <w:rFonts w:asciiTheme="minorHAnsi" w:eastAsia="Arial Unicode MS" w:hAnsiTheme="minorHAnsi" w:cs="Arial Unicode MS"/>
          <w:szCs w:val="24"/>
          <w:lang w:val="id-ID"/>
        </w:rPr>
        <w:t xml:space="preserve"> </w:t>
      </w:r>
      <w:r w:rsidRPr="00A3238D">
        <w:rPr>
          <w:rFonts w:asciiTheme="minorHAnsi" w:eastAsia="Arial Unicode MS" w:hAnsiTheme="minorHAnsi" w:cs="Arial Unicode MS"/>
          <w:szCs w:val="24"/>
        </w:rPr>
        <w:t xml:space="preserve">Pembayaran angsuran tiap bulannya bisa dilakukan secara tunai </w:t>
      </w:r>
      <w:r w:rsidRPr="00A3238D">
        <w:rPr>
          <w:rFonts w:asciiTheme="minorHAnsi" w:eastAsia="Arial Unicode MS" w:hAnsiTheme="minorHAnsi" w:cs="Arial Unicode MS"/>
          <w:szCs w:val="24"/>
        </w:rPr>
        <w:lastRenderedPageBreak/>
        <w:t>atau melalui transfer ke rekening:</w:t>
      </w:r>
      <w:r w:rsidRPr="00A3238D">
        <w:rPr>
          <w:rFonts w:asciiTheme="minorHAnsi" w:eastAsia="Arial Unicode MS" w:hAnsiTheme="minorHAnsi" w:cs="Arial Unicode MS"/>
          <w:szCs w:val="24"/>
          <w:lang w:val="id-ID"/>
        </w:rPr>
        <w:t xml:space="preserve"> </w:t>
      </w:r>
      <w:r w:rsidR="000113B0">
        <w:rPr>
          <w:rFonts w:asciiTheme="minorHAnsi" w:eastAsia="Arial Unicode MS" w:hAnsiTheme="minorHAnsi" w:cs="Arial Unicode MS"/>
          <w:b/>
          <w:szCs w:val="24"/>
        </w:rPr>
        <w:t>Bank Syariah Indonesia/BSM</w:t>
      </w:r>
      <w:r w:rsidRPr="00B93D5C">
        <w:rPr>
          <w:rFonts w:asciiTheme="minorHAnsi" w:eastAsia="Arial Unicode MS" w:hAnsiTheme="minorHAnsi" w:cs="Arial Unicode MS"/>
          <w:b/>
          <w:szCs w:val="24"/>
        </w:rPr>
        <w:t>, No. Rekening :</w:t>
      </w:r>
      <w:r w:rsidR="000113B0">
        <w:rPr>
          <w:rFonts w:asciiTheme="minorHAnsi" w:eastAsia="Arial Unicode MS" w:hAnsiTheme="minorHAnsi" w:cs="Arial Unicode MS"/>
          <w:b/>
          <w:szCs w:val="24"/>
        </w:rPr>
        <w:t xml:space="preserve"> 7164003935</w:t>
      </w:r>
      <w:r w:rsidRPr="00B93D5C">
        <w:rPr>
          <w:rFonts w:asciiTheme="minorHAnsi" w:eastAsia="Arial Unicode MS" w:hAnsiTheme="minorHAnsi" w:cs="Arial Unicode MS"/>
          <w:b/>
          <w:szCs w:val="24"/>
        </w:rPr>
        <w:t xml:space="preserve">, A.n. </w:t>
      </w:r>
      <w:r w:rsidR="00753687">
        <w:rPr>
          <w:rFonts w:asciiTheme="minorHAnsi" w:eastAsia="Arial Unicode MS" w:hAnsiTheme="minorHAnsi" w:cs="Arial Unicode MS"/>
          <w:b/>
          <w:szCs w:val="24"/>
        </w:rPr>
        <w:t xml:space="preserve">PT </w:t>
      </w:r>
      <w:r w:rsidR="000113B0">
        <w:rPr>
          <w:rFonts w:asciiTheme="minorHAnsi" w:eastAsia="Arial Unicode MS" w:hAnsiTheme="minorHAnsi" w:cs="Arial Unicode MS"/>
          <w:b/>
          <w:szCs w:val="24"/>
        </w:rPr>
        <w:t>Jamila Sharia Property</w:t>
      </w:r>
    </w:p>
    <w:p w14:paraId="0F498ABF" w14:textId="77777777" w:rsidR="00A3476E" w:rsidRPr="0054082E" w:rsidRDefault="00A3476E" w:rsidP="00A3476E">
      <w:pPr>
        <w:pStyle w:val="ListParagraph"/>
        <w:numPr>
          <w:ilvl w:val="1"/>
          <w:numId w:val="8"/>
        </w:numPr>
        <w:ind w:left="709"/>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Jika pembayaran dilakukan melalui transfer, pihak Pembeli harus memberitahukan kepada Penjual berikut bukti transfernya ke email : </w:t>
      </w:r>
      <w:hyperlink r:id="rId11" w:history="1">
        <w:r w:rsidRPr="002324DE">
          <w:rPr>
            <w:rStyle w:val="Hyperlink"/>
            <w:rFonts w:asciiTheme="minorHAnsi" w:eastAsia="Arial Unicode MS" w:hAnsiTheme="minorHAnsi" w:cs="Arial Unicode MS"/>
            <w:color w:val="auto"/>
            <w:szCs w:val="24"/>
            <w:u w:val="none"/>
          </w:rPr>
          <w:t>jamilaresidence@gmail.com</w:t>
        </w:r>
      </w:hyperlink>
      <w:r w:rsidRPr="0054082E">
        <w:rPr>
          <w:rFonts w:asciiTheme="minorHAnsi" w:eastAsia="Arial Unicode MS" w:hAnsiTheme="minorHAnsi" w:cs="Arial Unicode MS"/>
          <w:szCs w:val="24"/>
          <w:lang w:val="id-ID"/>
        </w:rPr>
        <w:t xml:space="preserve"> atau via </w:t>
      </w:r>
      <w:r w:rsidR="002765ED">
        <w:rPr>
          <w:rFonts w:asciiTheme="minorHAnsi" w:eastAsia="Arial Unicode MS" w:hAnsiTheme="minorHAnsi" w:cs="Arial Unicode MS"/>
          <w:szCs w:val="24"/>
        </w:rPr>
        <w:t>WA dengan Nomor Whatsapp : 082250767787</w:t>
      </w:r>
    </w:p>
    <w:p w14:paraId="135C6BCD" w14:textId="77777777" w:rsidR="00A3476E" w:rsidRPr="0054082E" w:rsidRDefault="00A3476E" w:rsidP="00A3476E">
      <w:pPr>
        <w:pStyle w:val="ListParagraph"/>
        <w:numPr>
          <w:ilvl w:val="1"/>
          <w:numId w:val="8"/>
        </w:numPr>
        <w:spacing w:before="0" w:after="0"/>
        <w:ind w:left="709"/>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Setelah pembayaran diterima, pihak Penjual harus memberikan k</w:t>
      </w:r>
      <w:r w:rsidRPr="0054082E">
        <w:rPr>
          <w:rFonts w:asciiTheme="minorHAnsi" w:eastAsia="Arial Unicode MS" w:hAnsiTheme="minorHAnsi" w:cs="Arial Unicode MS"/>
          <w:szCs w:val="24"/>
          <w:lang w:val="id-ID"/>
        </w:rPr>
        <w:t>w</w:t>
      </w:r>
      <w:r w:rsidRPr="0054082E">
        <w:rPr>
          <w:rFonts w:asciiTheme="minorHAnsi" w:eastAsia="Arial Unicode MS" w:hAnsiTheme="minorHAnsi" w:cs="Arial Unicode MS"/>
          <w:szCs w:val="24"/>
        </w:rPr>
        <w:t xml:space="preserve">itansi pembayaran angsuran kepada Pembeli berikut </w:t>
      </w:r>
      <w:r w:rsidRPr="0054082E">
        <w:rPr>
          <w:rFonts w:asciiTheme="minorHAnsi" w:eastAsia="Arial Unicode MS" w:hAnsiTheme="minorHAnsi" w:cs="Arial Unicode MS"/>
          <w:szCs w:val="24"/>
          <w:lang w:val="id-ID"/>
        </w:rPr>
        <w:t xml:space="preserve">informasi </w:t>
      </w:r>
      <w:r w:rsidRPr="0054082E">
        <w:rPr>
          <w:rFonts w:asciiTheme="minorHAnsi" w:eastAsia="Arial Unicode MS" w:hAnsiTheme="minorHAnsi" w:cs="Arial Unicode MS"/>
          <w:szCs w:val="24"/>
        </w:rPr>
        <w:t>total angsuran yang sudah dibayarkan dan sisa kewajiban yang harus dibayarkan. Bukti k</w:t>
      </w:r>
      <w:r w:rsidRPr="0054082E">
        <w:rPr>
          <w:rFonts w:asciiTheme="minorHAnsi" w:eastAsia="Arial Unicode MS" w:hAnsiTheme="minorHAnsi" w:cs="Arial Unicode MS"/>
          <w:szCs w:val="24"/>
          <w:lang w:val="id-ID"/>
        </w:rPr>
        <w:t>w</w:t>
      </w:r>
      <w:r w:rsidRPr="0054082E">
        <w:rPr>
          <w:rFonts w:asciiTheme="minorHAnsi" w:eastAsia="Arial Unicode MS" w:hAnsiTheme="minorHAnsi" w:cs="Arial Unicode MS"/>
          <w:szCs w:val="24"/>
        </w:rPr>
        <w:t xml:space="preserve">itansi bisa dikirim ke alamat email </w:t>
      </w:r>
      <w:r w:rsidRPr="0054082E">
        <w:rPr>
          <w:rFonts w:asciiTheme="minorHAnsi" w:eastAsia="Arial Unicode MS" w:hAnsiTheme="minorHAnsi" w:cs="Arial Unicode MS"/>
          <w:szCs w:val="24"/>
          <w:lang w:val="id-ID"/>
        </w:rPr>
        <w:t>atau via elektronik lainnya</w:t>
      </w:r>
    </w:p>
    <w:p w14:paraId="5BA0439B" w14:textId="77777777" w:rsidR="00A3476E" w:rsidRPr="0054082E" w:rsidRDefault="00A3476E" w:rsidP="00A3476E">
      <w:pPr>
        <w:spacing w:before="0" w:after="0"/>
        <w:rPr>
          <w:rFonts w:asciiTheme="minorHAnsi" w:eastAsia="Arial Unicode MS" w:hAnsiTheme="minorHAnsi" w:cs="Arial Unicode MS"/>
          <w:szCs w:val="24"/>
        </w:rPr>
      </w:pPr>
    </w:p>
    <w:p w14:paraId="2E4E6AA0" w14:textId="77777777" w:rsidR="00A3476E" w:rsidRPr="0054082E" w:rsidRDefault="00A3476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Pasal 5</w:t>
      </w:r>
    </w:p>
    <w:p w14:paraId="115D4363"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KETERLAMBATAN PEMBAYARAN</w:t>
      </w:r>
    </w:p>
    <w:p w14:paraId="41EED67A"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02A6D1ED"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Keterlambatan pembayaran angsuran tidak dikenakan denda.</w:t>
      </w:r>
    </w:p>
    <w:p w14:paraId="54D02F23"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Dalam hal terjadi keterlambatan pembayaran (angsuran) oleh Pembeli dari tanggal jatuh tempo (tiap bulannya), Pembeli berkewajiban menyampaikannya kepada Penjual berikut alasan keterlambatan itu.</w:t>
      </w:r>
    </w:p>
    <w:p w14:paraId="51AD3AD7"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Penjual tidak bisa menerima keterlambatan berikut alasannya, dan tidak memberikan tempo tambahan kepada Pembeli, maka Penjual berhak menuntut Pembeli untuk segera membayarnya.  </w:t>
      </w:r>
    </w:p>
    <w:p w14:paraId="7DB734E0" w14:textId="77777777" w:rsidR="00A3476E" w:rsidRPr="0054082E" w:rsidRDefault="00A3476E" w:rsidP="00A3476E">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Dan dalam hal Penjual tetap tidak memberi tempo tambahan, sementara Pembeli tetap tidak  mampu membayarnya (sampai dengan 3 bulan berturut-turut), Penjual</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berhak menuntut eksekusi agunan.</w:t>
      </w:r>
    </w:p>
    <w:p w14:paraId="78746F5B" w14:textId="77777777" w:rsidR="000113B0" w:rsidRPr="00BA77B5" w:rsidRDefault="00A3476E" w:rsidP="00BA77B5">
      <w:pPr>
        <w:pStyle w:val="ListParagraph"/>
        <w:numPr>
          <w:ilvl w:val="0"/>
          <w:numId w:val="4"/>
        </w:numPr>
        <w:spacing w:before="0" w:after="0"/>
        <w:ind w:left="284" w:hanging="284"/>
        <w:contextualSpacing w:val="0"/>
        <w:rPr>
          <w:rFonts w:asciiTheme="minorHAnsi" w:eastAsia="Arial Unicode MS" w:hAnsiTheme="minorHAnsi" w:cs="Arial Unicode MS"/>
          <w:szCs w:val="24"/>
        </w:rPr>
      </w:pPr>
      <w:r w:rsidRPr="00F317B1">
        <w:rPr>
          <w:rFonts w:asciiTheme="minorHAnsi" w:eastAsia="Arial Unicode MS" w:hAnsiTheme="minorHAnsi" w:cs="Arial Unicode MS"/>
          <w:szCs w:val="24"/>
        </w:rPr>
        <w:t xml:space="preserve">Pembeli dan Penjual telah menyepakati bahwa dalam hal Pembeli tetap tidak mampu membayar maka penyelesaikannya akan dilakukan sesuai ketentuan hukum syara’, dan praktisnya dilakukan mengikuti penyelesaian perselisihan sebagaimana yang tercantum pada pasal </w:t>
      </w:r>
      <w:r w:rsidRPr="00F317B1">
        <w:rPr>
          <w:rFonts w:asciiTheme="minorHAnsi" w:eastAsia="Arial Unicode MS" w:hAnsiTheme="minorHAnsi" w:cs="Arial Unicode MS"/>
          <w:szCs w:val="24"/>
          <w:lang w:val="id-ID"/>
        </w:rPr>
        <w:t>9</w:t>
      </w:r>
      <w:r w:rsidRPr="00F317B1">
        <w:rPr>
          <w:rFonts w:asciiTheme="minorHAnsi" w:eastAsia="Arial Unicode MS" w:hAnsiTheme="minorHAnsi" w:cs="Arial Unicode MS"/>
          <w:szCs w:val="24"/>
        </w:rPr>
        <w:t xml:space="preserve"> tentang Penyelesaian Perselisihan</w:t>
      </w:r>
    </w:p>
    <w:p w14:paraId="25E0EB2C" w14:textId="77777777" w:rsidR="006857C9" w:rsidRPr="00B91DBF" w:rsidRDefault="006857C9" w:rsidP="00B91DBF">
      <w:pPr>
        <w:spacing w:before="0" w:after="0"/>
        <w:rPr>
          <w:rFonts w:asciiTheme="minorHAnsi" w:eastAsia="Arial Unicode MS" w:hAnsiTheme="minorHAnsi" w:cs="Arial Unicode MS"/>
          <w:szCs w:val="24"/>
        </w:rPr>
      </w:pPr>
    </w:p>
    <w:p w14:paraId="40AACD3A"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6</w:t>
      </w:r>
    </w:p>
    <w:p w14:paraId="73900687"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AGUNAN</w:t>
      </w:r>
    </w:p>
    <w:p w14:paraId="77576EC9" w14:textId="77777777" w:rsidR="00A3476E" w:rsidRPr="00011B11" w:rsidRDefault="00A3476E" w:rsidP="00011B11">
      <w:pPr>
        <w:spacing w:before="0" w:after="0"/>
        <w:rPr>
          <w:rFonts w:asciiTheme="minorHAnsi" w:eastAsia="Arial Unicode MS" w:hAnsiTheme="minorHAnsi" w:cs="Arial Unicode MS"/>
          <w:b/>
          <w:bCs w:val="0"/>
          <w:szCs w:val="24"/>
        </w:rPr>
      </w:pPr>
    </w:p>
    <w:p w14:paraId="70421E10"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transaksi jual beli </w:t>
      </w:r>
      <w:r w:rsidRPr="0054082E">
        <w:rPr>
          <w:rFonts w:asciiTheme="minorHAnsi" w:eastAsia="Arial Unicode MS" w:hAnsiTheme="minorHAnsi" w:cs="Arial Unicode MS"/>
          <w:szCs w:val="24"/>
          <w:lang w:val="id-ID"/>
        </w:rPr>
        <w:t xml:space="preserve">kredit dengan angsuran </w:t>
      </w:r>
      <w:r w:rsidRPr="0054082E">
        <w:rPr>
          <w:rFonts w:asciiTheme="minorHAnsi" w:eastAsia="Arial Unicode MS" w:hAnsiTheme="minorHAnsi" w:cs="Arial Unicode MS"/>
          <w:szCs w:val="24"/>
        </w:rPr>
        <w:t xml:space="preserve">atas </w:t>
      </w:r>
      <w:r w:rsidR="004C5ACD" w:rsidRPr="0054082E">
        <w:rPr>
          <w:rFonts w:asciiTheme="minorHAnsi" w:eastAsia="Arial Unicode MS" w:hAnsiTheme="minorHAnsi" w:cs="Arial Unicode MS"/>
          <w:szCs w:val="24"/>
        </w:rPr>
        <w:t xml:space="preserve">Tanah Kavling </w:t>
      </w:r>
      <w:r w:rsidRPr="0054082E">
        <w:rPr>
          <w:rFonts w:asciiTheme="minorHAnsi" w:eastAsia="Arial Unicode MS" w:hAnsiTheme="minorHAnsi" w:cs="Arial Unicode MS"/>
          <w:szCs w:val="24"/>
        </w:rPr>
        <w:t xml:space="preserve">ini, Pembeli dan Penjual telah menyepakati bahwa </w:t>
      </w:r>
      <w:r w:rsidRPr="0054082E">
        <w:rPr>
          <w:rFonts w:asciiTheme="minorHAnsi" w:eastAsia="Arial Unicode MS" w:hAnsiTheme="minorHAnsi" w:cs="Arial Unicode MS"/>
          <w:szCs w:val="24"/>
          <w:lang w:val="id-ID"/>
        </w:rPr>
        <w:t>:</w:t>
      </w:r>
    </w:p>
    <w:p w14:paraId="33882E32" w14:textId="77777777" w:rsidR="00A3476E" w:rsidRPr="0054082E" w:rsidRDefault="00A3476E" w:rsidP="00A3476E">
      <w:pPr>
        <w:pStyle w:val="ListParagraph"/>
        <w:numPr>
          <w:ilvl w:val="0"/>
          <w:numId w:val="13"/>
        </w:numPr>
        <w:spacing w:before="0" w:after="0"/>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sebelum ada agunan pengganti atas transaksi tersebut maka sertifikat Lahan akan dititipkan kepada pihak ketiga tapi bukan sebagai agunan, sehingga ketika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tersebut dijual harus sepengetahuan penjual.</w:t>
      </w:r>
    </w:p>
    <w:p w14:paraId="0A60FAAD" w14:textId="77777777" w:rsidR="00A3476E" w:rsidRPr="0054082E" w:rsidRDefault="00A3476E" w:rsidP="00A3476E">
      <w:pPr>
        <w:pStyle w:val="ListParagraph"/>
        <w:numPr>
          <w:ilvl w:val="0"/>
          <w:numId w:val="13"/>
        </w:numPr>
        <w:spacing w:before="0" w:after="0"/>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Kesepakatan atas hal ini akan dibuatkan dalam dokumen tersendiri yang memiliki kekuatan hukum yang sama (notaris).</w:t>
      </w:r>
    </w:p>
    <w:p w14:paraId="457D6F67"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Apabila pembeli tidak mampu menyelesaikan kewajiban bulanan kepada penjual (3 bulan secara berturut-turut) maka pembeli atas inisiatif sendiri menjual Lahan yang dimilikinya. </w:t>
      </w:r>
    </w:p>
    <w:p w14:paraId="782790DD" w14:textId="77777777" w:rsidR="00A3476E" w:rsidRPr="0054082E" w:rsidRDefault="00A3476E" w:rsidP="00A3476E">
      <w:pPr>
        <w:pStyle w:val="ListParagraph"/>
        <w:numPr>
          <w:ilvl w:val="0"/>
          <w:numId w:val="5"/>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konsumen tidak mampu menjual </w:t>
      </w:r>
      <w:r w:rsidRPr="0054082E">
        <w:rPr>
          <w:rFonts w:asciiTheme="minorHAnsi" w:eastAsia="Arial Unicode MS" w:hAnsiTheme="minorHAnsi" w:cs="Arial Unicode MS"/>
          <w:szCs w:val="24"/>
          <w:lang w:val="id-ID"/>
        </w:rPr>
        <w:t>lahan</w:t>
      </w:r>
      <w:r w:rsidRPr="0054082E">
        <w:rPr>
          <w:rFonts w:asciiTheme="minorHAnsi" w:eastAsia="Arial Unicode MS" w:hAnsiTheme="minorHAnsi" w:cs="Arial Unicode MS"/>
          <w:szCs w:val="24"/>
        </w:rPr>
        <w:t xml:space="preserve"> dalam tempo yang telah ditetapkan penjual, maka penjual boleh meminta untuk membantu menjualkan Lahan konsumen, yang pelaksanaannya dilakukan sesuai ketentuan syariah.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tersebut akan dijual secara wajar mengikuti pasar dalam transaksi yang memberikan manfaat paling besar kepada debitur (Pembeli).  Hasil penjualan tersebut digunakan untuk membayar utang yang menjadi kewajiban pembeli (debitur).  Dalam hal terdapat kelebihan dari hasil penjualan Lahan setelah pembayaran utang, kelebihan tersebut dikembalikan kepada Pembeli (debitur).  Dalam hal terjadi ketidak</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cukupan hasil penjualan Lahan untuk pembayaran utang, kekurangan tersebut tetap menjadi tanggungan Pembeli (debitur).</w:t>
      </w:r>
    </w:p>
    <w:p w14:paraId="20ED754F" w14:textId="77777777" w:rsidR="00A3476E" w:rsidRPr="0054082E" w:rsidRDefault="00A3476E" w:rsidP="00A3476E">
      <w:pPr>
        <w:spacing w:before="0" w:after="0"/>
        <w:rPr>
          <w:rFonts w:asciiTheme="minorHAnsi" w:eastAsia="Arial Unicode MS" w:hAnsiTheme="minorHAnsi" w:cs="Arial Unicode MS"/>
          <w:szCs w:val="24"/>
        </w:rPr>
      </w:pPr>
    </w:p>
    <w:p w14:paraId="50BA1776"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7</w:t>
      </w:r>
    </w:p>
    <w:p w14:paraId="0E22F9D0"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 xml:space="preserve">SERAH TERIMA </w:t>
      </w:r>
      <w:r w:rsidRPr="0054082E">
        <w:rPr>
          <w:rFonts w:asciiTheme="minorHAnsi" w:eastAsia="Arial Unicode MS" w:hAnsiTheme="minorHAnsi" w:cs="Arial Unicode MS"/>
          <w:b/>
          <w:bCs w:val="0"/>
          <w:szCs w:val="24"/>
        </w:rPr>
        <w:t>LAHAN</w:t>
      </w:r>
    </w:p>
    <w:p w14:paraId="6ED66246"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p>
    <w:p w14:paraId="3184FCBC" w14:textId="77777777" w:rsidR="00A3476E" w:rsidRDefault="00A3476E" w:rsidP="00A3476E">
      <w:pPr>
        <w:pStyle w:val="ListParagraph"/>
        <w:numPr>
          <w:ilvl w:val="0"/>
          <w:numId w:val="6"/>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lang w:val="id-ID"/>
        </w:rPr>
        <w:t>P</w:t>
      </w:r>
      <w:r w:rsidRPr="0054082E">
        <w:rPr>
          <w:rFonts w:asciiTheme="minorHAnsi" w:eastAsia="Arial Unicode MS" w:hAnsiTheme="minorHAnsi" w:cs="Arial Unicode MS"/>
          <w:szCs w:val="24"/>
        </w:rPr>
        <w:t>enjual wajib menyerahkan Lahan</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 xml:space="preserve">kepada pembeli </w:t>
      </w:r>
      <w:r w:rsidRPr="0054082E">
        <w:rPr>
          <w:rFonts w:asciiTheme="minorHAnsi" w:eastAsia="Arial Unicode MS" w:hAnsiTheme="minorHAnsi" w:cs="Arial Unicode MS"/>
          <w:szCs w:val="24"/>
          <w:lang w:val="id-ID"/>
        </w:rPr>
        <w:t xml:space="preserve">dilakukan </w:t>
      </w:r>
      <w:r w:rsidRPr="0054082E">
        <w:rPr>
          <w:rFonts w:asciiTheme="minorHAnsi" w:eastAsia="Arial Unicode MS" w:hAnsiTheme="minorHAnsi" w:cs="Arial Unicode MS"/>
          <w:szCs w:val="24"/>
        </w:rPr>
        <w:t xml:space="preserve">Paling cepat 6 bulan </w:t>
      </w:r>
      <w:r w:rsidRPr="0054082E">
        <w:rPr>
          <w:rFonts w:asciiTheme="minorHAnsi" w:eastAsia="Arial Unicode MS" w:hAnsiTheme="minorHAnsi" w:cs="Arial Unicode MS"/>
          <w:szCs w:val="24"/>
          <w:lang w:val="id-ID"/>
        </w:rPr>
        <w:t>setelah akad jual beli</w:t>
      </w:r>
      <w:r w:rsidRPr="0054082E">
        <w:rPr>
          <w:rFonts w:asciiTheme="minorHAnsi" w:eastAsia="Arial Unicode MS" w:hAnsiTheme="minorHAnsi" w:cs="Arial Unicode MS"/>
          <w:szCs w:val="24"/>
        </w:rPr>
        <w:t xml:space="preserve">, paling lambat 12 bulan </w:t>
      </w:r>
      <w:r w:rsidRPr="0054082E">
        <w:rPr>
          <w:rFonts w:asciiTheme="minorHAnsi" w:eastAsia="Arial Unicode MS" w:hAnsiTheme="minorHAnsi" w:cs="Arial Unicode MS"/>
          <w:szCs w:val="24"/>
          <w:lang w:val="id-ID"/>
        </w:rPr>
        <w:t>setelah akad jual beli</w:t>
      </w:r>
      <w:r w:rsidRPr="0054082E">
        <w:rPr>
          <w:rFonts w:asciiTheme="minorHAnsi" w:eastAsia="Arial Unicode MS" w:hAnsiTheme="minorHAnsi" w:cs="Arial Unicode MS"/>
          <w:szCs w:val="24"/>
        </w:rPr>
        <w:t xml:space="preserve">, </w:t>
      </w:r>
      <w:r w:rsidRPr="0054082E">
        <w:rPr>
          <w:rFonts w:asciiTheme="minorHAnsi" w:eastAsia="Arial Unicode MS" w:hAnsiTheme="minorHAnsi" w:cs="Arial Unicode MS"/>
          <w:szCs w:val="24"/>
          <w:lang w:val="id-ID"/>
        </w:rPr>
        <w:t>sebagaimana mengikuti ketentuan yang telah ditetapkan hukum syara atas jual beli kredit dengan angsuran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 xml:space="preserve"> ).</w:t>
      </w:r>
    </w:p>
    <w:p w14:paraId="55E081F3" w14:textId="77777777" w:rsidR="00D954A5" w:rsidRPr="0054082E" w:rsidRDefault="00D954A5" w:rsidP="00D954A5">
      <w:pPr>
        <w:pStyle w:val="ListParagraph"/>
        <w:spacing w:before="0" w:after="0"/>
        <w:ind w:left="284"/>
        <w:contextualSpacing w:val="0"/>
        <w:rPr>
          <w:rFonts w:asciiTheme="minorHAnsi" w:eastAsia="Arial Unicode MS" w:hAnsiTheme="minorHAnsi" w:cs="Arial Unicode MS"/>
          <w:szCs w:val="24"/>
        </w:rPr>
      </w:pPr>
    </w:p>
    <w:p w14:paraId="20E63653" w14:textId="77777777" w:rsidR="00A3476E" w:rsidRPr="0054082E" w:rsidRDefault="00A3476E" w:rsidP="00A3476E">
      <w:pPr>
        <w:pStyle w:val="ListParagraph"/>
        <w:spacing w:before="0" w:after="0"/>
        <w:ind w:left="284"/>
        <w:contextualSpacing w:val="0"/>
        <w:rPr>
          <w:rFonts w:asciiTheme="minorHAnsi" w:eastAsia="Arial Unicode MS" w:hAnsiTheme="minorHAnsi" w:cs="Arial Unicode MS"/>
          <w:szCs w:val="24"/>
        </w:rPr>
      </w:pPr>
    </w:p>
    <w:p w14:paraId="3ABEC8F9"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8</w:t>
      </w:r>
    </w:p>
    <w:p w14:paraId="4430C27C"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lang w:val="id-ID"/>
        </w:rPr>
        <w:t>PEMBATALAN AKAD DAN GANTI RUGI</w:t>
      </w:r>
    </w:p>
    <w:p w14:paraId="1DA1FA92"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6A167F9D"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 xml:space="preserve">Setelah akad ini disepakati, kedua pihak baik Pembeli maupun Penjual tidak boleh membatalkan akad, kecuali atas persetujuan pihak lain.  </w:t>
      </w:r>
    </w:p>
    <w:p w14:paraId="7C2A9C4C"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lang w:val="id-ID"/>
        </w:rPr>
        <w:t>Apabila Akad Jual beli ini dibatalkan atas keinginan sepihak dari Pihak Pembeli maka seluruh dana yang telah dibayarkan kepada Pihak Penjual dianggap hangus.</w:t>
      </w:r>
    </w:p>
    <w:p w14:paraId="09BB0FE4"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Jika terjadi dharar yakni kerugian finansial pada salah satu pihakmaka pihak yang dirugikan boleh menuntut ganti rugi.</w:t>
      </w:r>
    </w:p>
    <w:p w14:paraId="685D501A" w14:textId="77777777" w:rsidR="00A3476E" w:rsidRPr="0054082E" w:rsidRDefault="00A3476E" w:rsidP="00A3476E">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Besarnya kerugian dan ganti rugi ditetapkan melalui kesepakatan diantara Pembeli dan Penjual.</w:t>
      </w:r>
    </w:p>
    <w:p w14:paraId="5ED6F113" w14:textId="77777777" w:rsidR="00B91DBF" w:rsidRPr="007D058C" w:rsidRDefault="00A3476E" w:rsidP="00B91DBF">
      <w:pPr>
        <w:pStyle w:val="ListParagraph"/>
        <w:numPr>
          <w:ilvl w:val="0"/>
          <w:numId w:val="9"/>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bCs w:val="0"/>
          <w:szCs w:val="24"/>
        </w:rPr>
        <w:t>Dalam hal tidak tercapai kesepakatan besarnya kerugian dan ganti rugi, maka penentuan kerugian dan ganti rugi tersebut dipercayakan kepada pihak ketiga yang disepakati oleh Pembeli dan Penjual.</w:t>
      </w:r>
    </w:p>
    <w:p w14:paraId="76EB5ADD" w14:textId="77777777" w:rsidR="007D058C" w:rsidRPr="007D058C" w:rsidRDefault="007D058C" w:rsidP="007D058C">
      <w:pPr>
        <w:pStyle w:val="ListParagraph"/>
        <w:spacing w:before="0" w:after="0"/>
        <w:ind w:left="284"/>
        <w:contextualSpacing w:val="0"/>
        <w:rPr>
          <w:rFonts w:asciiTheme="minorHAnsi" w:eastAsia="Arial Unicode MS" w:hAnsiTheme="minorHAnsi" w:cs="Arial Unicode MS"/>
          <w:szCs w:val="24"/>
        </w:rPr>
      </w:pPr>
    </w:p>
    <w:p w14:paraId="3E09BEE1"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9</w:t>
      </w:r>
    </w:p>
    <w:p w14:paraId="16EC9B7A" w14:textId="77777777" w:rsidR="00A3476E" w:rsidRPr="0054082E" w:rsidRDefault="007C58BE" w:rsidP="00A3476E">
      <w:pPr>
        <w:spacing w:before="0" w:after="0"/>
        <w:jc w:val="center"/>
        <w:rPr>
          <w:rFonts w:asciiTheme="minorHAnsi" w:eastAsia="Arial Unicode MS" w:hAnsiTheme="minorHAnsi" w:cs="Arial Unicode MS"/>
          <w:b/>
          <w:bCs w:val="0"/>
          <w:szCs w:val="24"/>
        </w:rPr>
      </w:pPr>
      <w:r w:rsidRPr="0054082E">
        <w:rPr>
          <w:rFonts w:asciiTheme="minorHAnsi" w:eastAsia="Arial Unicode MS" w:hAnsiTheme="minorHAnsi" w:cs="Arial Unicode MS"/>
          <w:b/>
          <w:bCs w:val="0"/>
          <w:szCs w:val="24"/>
        </w:rPr>
        <w:t>PENYELESAIAN PERSELISIHAN</w:t>
      </w:r>
    </w:p>
    <w:p w14:paraId="0E1553B7" w14:textId="77777777" w:rsidR="00A3476E" w:rsidRPr="0054082E" w:rsidRDefault="00A3476E" w:rsidP="00A3476E">
      <w:pPr>
        <w:spacing w:before="0" w:after="0"/>
        <w:jc w:val="center"/>
        <w:rPr>
          <w:rFonts w:asciiTheme="minorHAnsi" w:eastAsia="Arial Unicode MS" w:hAnsiTheme="minorHAnsi" w:cs="Arial Unicode MS"/>
          <w:b/>
          <w:bCs w:val="0"/>
          <w:szCs w:val="24"/>
        </w:rPr>
      </w:pPr>
    </w:p>
    <w:p w14:paraId="63395664" w14:textId="77777777" w:rsidR="00A3476E" w:rsidRPr="0054082E" w:rsidRDefault="00A3476E" w:rsidP="00A3476E">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 xml:space="preserve">Dalam hal terjadi perselisihan selama pelaksanaan akad jual beli </w:t>
      </w:r>
      <w:r w:rsidRPr="0054082E">
        <w:rPr>
          <w:rFonts w:asciiTheme="minorHAnsi" w:eastAsia="Arial Unicode MS" w:hAnsiTheme="minorHAnsi" w:cs="Arial Unicode MS"/>
          <w:i/>
          <w:szCs w:val="24"/>
        </w:rPr>
        <w:t>al-bay’ bi ad-dayn wa bi at-taqsîth</w:t>
      </w:r>
      <w:r w:rsidRPr="0054082E">
        <w:rPr>
          <w:rFonts w:asciiTheme="minorHAnsi" w:eastAsia="Arial Unicode MS" w:hAnsiTheme="minorHAnsi" w:cs="Arial Unicode MS"/>
          <w:szCs w:val="24"/>
        </w:rPr>
        <w:t>’ ini hingga selesai seluruh kewajiban kedua pihak baik Pembeli dan Penjual, maka kedua pihak telah menyepakati untuk menyelesaikan perselisihan itu secara kekeluargaan melalui musyawarah dan mufakat dengan tetap mengacu kepada ketentuan hukum syara’.</w:t>
      </w:r>
    </w:p>
    <w:p w14:paraId="29B41C09" w14:textId="77777777" w:rsidR="00E13FAD" w:rsidRPr="007D058C" w:rsidRDefault="00A3476E" w:rsidP="00A3476E">
      <w:pPr>
        <w:pStyle w:val="ListParagraph"/>
        <w:numPr>
          <w:ilvl w:val="0"/>
          <w:numId w:val="7"/>
        </w:numPr>
        <w:spacing w:before="0" w:after="0"/>
        <w:ind w:left="284" w:hanging="284"/>
        <w:contextualSpacing w:val="0"/>
        <w:rPr>
          <w:rFonts w:asciiTheme="minorHAnsi" w:eastAsia="Arial Unicode MS" w:hAnsiTheme="minorHAnsi" w:cs="Arial Unicode MS"/>
          <w:szCs w:val="24"/>
        </w:rPr>
      </w:pPr>
      <w:r w:rsidRPr="0054082E">
        <w:rPr>
          <w:rFonts w:asciiTheme="minorHAnsi" w:eastAsia="Arial Unicode MS" w:hAnsiTheme="minorHAnsi" w:cs="Arial Unicode MS"/>
          <w:szCs w:val="24"/>
        </w:rPr>
        <w:t>Dalam hal tidak tercapai mufakat dan penyelesaian, kedua pihak menyepakati untuk menunjuk pihak ketiga yang disepakati bersama untuk menjadi hakim.</w:t>
      </w:r>
    </w:p>
    <w:p w14:paraId="7DA459B6" w14:textId="77777777" w:rsidR="007C58BE" w:rsidRDefault="007C58BE" w:rsidP="00A3476E">
      <w:pPr>
        <w:spacing w:before="0" w:after="0"/>
        <w:jc w:val="center"/>
        <w:rPr>
          <w:rFonts w:asciiTheme="minorHAnsi" w:eastAsia="Arial Unicode MS" w:hAnsiTheme="minorHAnsi" w:cs="Arial Unicode MS"/>
          <w:b/>
          <w:bCs w:val="0"/>
          <w:szCs w:val="24"/>
        </w:rPr>
      </w:pPr>
    </w:p>
    <w:p w14:paraId="25129028"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 xml:space="preserve">Pasal </w:t>
      </w:r>
      <w:r w:rsidRPr="0054082E">
        <w:rPr>
          <w:rFonts w:asciiTheme="minorHAnsi" w:eastAsia="Arial Unicode MS" w:hAnsiTheme="minorHAnsi" w:cs="Arial Unicode MS"/>
          <w:b/>
          <w:bCs w:val="0"/>
          <w:szCs w:val="24"/>
          <w:lang w:val="id-ID"/>
        </w:rPr>
        <w:t>10</w:t>
      </w:r>
    </w:p>
    <w:p w14:paraId="54311DE1" w14:textId="77777777" w:rsidR="00A3476E" w:rsidRPr="0054082E" w:rsidRDefault="00A3476E" w:rsidP="00A3476E">
      <w:pPr>
        <w:spacing w:before="0" w:after="0"/>
        <w:jc w:val="center"/>
        <w:rPr>
          <w:rFonts w:asciiTheme="minorHAnsi" w:eastAsia="Arial Unicode MS" w:hAnsiTheme="minorHAnsi" w:cs="Arial Unicode MS"/>
          <w:b/>
          <w:szCs w:val="24"/>
          <w:lang w:val="sv-SE"/>
        </w:rPr>
      </w:pPr>
      <w:r w:rsidRPr="0054082E">
        <w:rPr>
          <w:rFonts w:asciiTheme="minorHAnsi" w:eastAsia="Arial Unicode MS" w:hAnsiTheme="minorHAnsi" w:cs="Arial Unicode MS"/>
          <w:b/>
          <w:szCs w:val="24"/>
          <w:lang w:val="sv-SE"/>
        </w:rPr>
        <w:t>Lain-Lain</w:t>
      </w:r>
    </w:p>
    <w:p w14:paraId="7B542849" w14:textId="77777777" w:rsidR="00A3476E" w:rsidRPr="0054082E" w:rsidRDefault="00A3476E" w:rsidP="00A3476E">
      <w:pPr>
        <w:spacing w:before="0" w:after="0"/>
        <w:jc w:val="center"/>
        <w:rPr>
          <w:rFonts w:asciiTheme="minorHAnsi" w:eastAsia="Arial Unicode MS" w:hAnsiTheme="minorHAnsi" w:cs="Arial Unicode MS"/>
          <w:szCs w:val="24"/>
          <w:lang w:val="sv-SE"/>
        </w:rPr>
      </w:pPr>
    </w:p>
    <w:p w14:paraId="669A79C5"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rPr>
        <w:t>Pihak penjual menjamin sepenuhnya bahwa tanah yang dijual adalah milik sah</w:t>
      </w:r>
      <w:r w:rsidRPr="0054082E">
        <w:rPr>
          <w:rFonts w:asciiTheme="minorHAnsi" w:eastAsia="Arial Unicode MS" w:hAnsiTheme="minorHAnsi" w:cs="Arial Unicode MS"/>
          <w:szCs w:val="24"/>
          <w:lang w:val="id-ID"/>
        </w:rPr>
        <w:t xml:space="preserve"> secara hukum syara</w:t>
      </w:r>
      <w:r w:rsidRPr="0054082E">
        <w:rPr>
          <w:rFonts w:asciiTheme="minorHAnsi" w:eastAsia="Arial Unicode MS" w:hAnsiTheme="minorHAnsi" w:cs="Arial Unicode MS"/>
          <w:szCs w:val="24"/>
        </w:rPr>
        <w:t xml:space="preserve"> atau bebas dari sitaan, tidak tersangkut dalam suatu perkara atau sengketa, tidak sedang atau dijual kepada orang atau pihak lain</w:t>
      </w:r>
      <w:r w:rsidRPr="0054082E">
        <w:rPr>
          <w:rFonts w:asciiTheme="minorHAnsi" w:eastAsia="Arial Unicode MS" w:hAnsiTheme="minorHAnsi" w:cs="Arial Unicode MS"/>
          <w:szCs w:val="24"/>
          <w:lang w:val="id-ID"/>
        </w:rPr>
        <w:t>.</w:t>
      </w:r>
    </w:p>
    <w:p w14:paraId="4F3E6125"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lang w:val="sv-SE"/>
        </w:rPr>
        <w:t>Akad ini dibuat oleh Pembeli dan Penjual dalam keadaan s</w:t>
      </w:r>
      <w:r w:rsidRPr="0054082E">
        <w:rPr>
          <w:rFonts w:asciiTheme="minorHAnsi" w:eastAsia="Arial Unicode MS" w:hAnsiTheme="minorHAnsi" w:cs="Arial Unicode MS"/>
          <w:szCs w:val="24"/>
          <w:lang w:val="id-ID"/>
        </w:rPr>
        <w:t>adar</w:t>
      </w:r>
      <w:r w:rsidRPr="0054082E">
        <w:rPr>
          <w:rFonts w:asciiTheme="minorHAnsi" w:eastAsia="Arial Unicode MS" w:hAnsiTheme="minorHAnsi" w:cs="Arial Unicode MS"/>
          <w:szCs w:val="24"/>
          <w:lang w:val="sv-SE"/>
        </w:rPr>
        <w:t xml:space="preserve"> tanpa tekanan pihak manapun. </w:t>
      </w:r>
    </w:p>
    <w:p w14:paraId="27219578" w14:textId="77777777" w:rsidR="00A3476E" w:rsidRPr="0054082E" w:rsidRDefault="00A3476E" w:rsidP="00A3476E">
      <w:pPr>
        <w:pStyle w:val="ListParagraph"/>
        <w:numPr>
          <w:ilvl w:val="0"/>
          <w:numId w:val="12"/>
        </w:numPr>
        <w:spacing w:before="0" w:after="0"/>
        <w:ind w:left="284" w:hanging="284"/>
        <w:contextualSpacing w:val="0"/>
        <w:rPr>
          <w:rFonts w:asciiTheme="minorHAnsi" w:eastAsia="Arial Unicode MS" w:hAnsiTheme="minorHAnsi" w:cs="Arial Unicode MS"/>
          <w:bCs w:val="0"/>
          <w:szCs w:val="24"/>
        </w:rPr>
      </w:pPr>
      <w:r w:rsidRPr="0054082E">
        <w:rPr>
          <w:rFonts w:asciiTheme="minorHAnsi" w:eastAsia="Arial Unicode MS" w:hAnsiTheme="minorHAnsi" w:cs="Arial Unicode MS"/>
          <w:szCs w:val="24"/>
          <w:lang w:val="sv-SE"/>
        </w:rPr>
        <w:t>Dokumen ini dibuat dalam dua rangkap yang memiliki kekuatan hukum yang sama.  Masing-masing salinan dipegang oleh Pembeli dan Penjual.</w:t>
      </w:r>
    </w:p>
    <w:p w14:paraId="4E6FEBF1" w14:textId="77777777" w:rsidR="00A3476E" w:rsidRPr="0054082E" w:rsidRDefault="00A3476E" w:rsidP="00A3476E">
      <w:pPr>
        <w:spacing w:before="0" w:after="0"/>
        <w:rPr>
          <w:rFonts w:asciiTheme="minorHAnsi" w:eastAsia="Arial Unicode MS" w:hAnsiTheme="minorHAnsi" w:cs="Arial Unicode MS"/>
          <w:szCs w:val="24"/>
        </w:rPr>
      </w:pPr>
    </w:p>
    <w:p w14:paraId="36BB641A" w14:textId="61990931" w:rsidR="00A3476E" w:rsidRPr="0054082E" w:rsidRDefault="00831A0B" w:rsidP="00A3476E">
      <w:pPr>
        <w:spacing w:before="0" w:after="0"/>
        <w:jc w:val="right"/>
        <w:rPr>
          <w:rFonts w:asciiTheme="minorHAnsi" w:eastAsia="Arial Unicode MS" w:hAnsiTheme="minorHAnsi" w:cs="Arial Unicode MS"/>
          <w:szCs w:val="24"/>
          <w:lang w:val="id-ID"/>
        </w:rPr>
      </w:pPr>
      <w:r>
        <w:rPr>
          <w:rFonts w:asciiTheme="minorHAnsi" w:eastAsia="Arial Unicode MS" w:hAnsiTheme="minorHAnsi" w:cs="Arial Unicode MS"/>
          <w:szCs w:val="24"/>
        </w:rPr>
        <w:t>Palangka Raya</w:t>
      </w:r>
      <w:r w:rsidR="00A3476E" w:rsidRPr="0054082E">
        <w:rPr>
          <w:rFonts w:asciiTheme="minorHAnsi" w:eastAsia="Arial Unicode MS" w:hAnsiTheme="minorHAnsi" w:cs="Arial Unicode MS"/>
          <w:szCs w:val="24"/>
        </w:rPr>
        <w:t>,</w:t>
      </w:r>
      <w:r w:rsidR="00C049DC">
        <w:rPr>
          <w:rFonts w:asciiTheme="minorHAnsi" w:eastAsia="Arial Unicode MS" w:hAnsiTheme="minorHAnsi" w:cs="Arial Unicode MS"/>
          <w:szCs w:val="24"/>
        </w:rPr>
        <w:t xml:space="preserve"> </w:t>
      </w:r>
      <w:r w:rsidR="004C42A0">
        <w:rPr>
          <w:rFonts w:ascii="Trebuchet MS" w:eastAsia="Trebuchet MS" w:hAnsi="Trebuchet MS" w:cs="Trebuchet MS"/>
          <w:sz w:val="21"/>
          <w:szCs w:val="21"/>
        </w:rPr>
        <w:t>${tanggal}</w:t>
      </w:r>
    </w:p>
    <w:p w14:paraId="4DFC1455" w14:textId="77777777" w:rsidR="00A3476E" w:rsidRPr="0054082E" w:rsidRDefault="00A3476E" w:rsidP="00A3476E">
      <w:pPr>
        <w:spacing w:before="0" w:after="0"/>
        <w:rPr>
          <w:rFonts w:asciiTheme="minorHAnsi" w:eastAsia="Arial Unicode MS" w:hAnsiTheme="minorHAnsi" w:cs="Arial Unicode MS"/>
          <w:szCs w:val="24"/>
          <w:lang w:val="sv-SE"/>
        </w:rPr>
      </w:pPr>
    </w:p>
    <w:p w14:paraId="5AA4E761" w14:textId="77777777" w:rsidR="00A3476E" w:rsidRPr="0054082E" w:rsidRDefault="00A3476E" w:rsidP="00A3476E">
      <w:pPr>
        <w:spacing w:before="0" w:after="0"/>
        <w:jc w:val="center"/>
        <w:rPr>
          <w:rFonts w:asciiTheme="minorHAnsi" w:eastAsia="Arial Unicode MS" w:hAnsiTheme="minorHAnsi" w:cs="Arial Unicode MS"/>
          <w:b/>
          <w:bCs w:val="0"/>
          <w:szCs w:val="24"/>
          <w:lang w:val="sv-SE"/>
        </w:rPr>
      </w:pPr>
      <w:r w:rsidRPr="0054082E">
        <w:rPr>
          <w:rFonts w:asciiTheme="minorHAnsi" w:eastAsia="Arial Unicode MS" w:hAnsiTheme="minorHAnsi" w:cs="Arial Unicode MS"/>
          <w:b/>
          <w:bCs w:val="0"/>
          <w:szCs w:val="24"/>
          <w:lang w:val="sv-SE"/>
        </w:rPr>
        <w:t>Pihak Yang Berakad</w:t>
      </w:r>
    </w:p>
    <w:p w14:paraId="034D60AA" w14:textId="77777777" w:rsidR="00A3476E" w:rsidRPr="0054082E" w:rsidRDefault="00A3476E" w:rsidP="00A3476E">
      <w:pPr>
        <w:spacing w:before="0" w:after="0"/>
        <w:rPr>
          <w:rFonts w:asciiTheme="minorHAnsi" w:eastAsia="Arial Unicode MS" w:hAnsiTheme="minorHAnsi" w:cs="Arial Unicode MS"/>
          <w:szCs w:val="24"/>
          <w:lang w:val="sv-SE"/>
        </w:rPr>
      </w:pPr>
    </w:p>
    <w:p w14:paraId="4A8206DD" w14:textId="0FE74DE0" w:rsidR="00A3476E" w:rsidRPr="0054082E" w:rsidRDefault="004C5ACD" w:rsidP="00A3476E">
      <w:pPr>
        <w:spacing w:before="0" w:after="0"/>
        <w:rPr>
          <w:rFonts w:asciiTheme="minorHAnsi" w:eastAsia="Arial Unicode MS" w:hAnsiTheme="minorHAnsi" w:cs="Arial Unicode MS"/>
          <w:szCs w:val="24"/>
          <w:lang w:val="id-ID"/>
        </w:rPr>
      </w:pPr>
      <w:r>
        <w:rPr>
          <w:rFonts w:asciiTheme="minorHAnsi" w:eastAsia="Arial Unicode MS" w:hAnsiTheme="minorHAnsi" w:cs="Arial Unicode MS"/>
          <w:szCs w:val="24"/>
        </w:rPr>
        <w:t xml:space="preserve">        </w:t>
      </w:r>
      <w:r w:rsidR="00E626F0">
        <w:rPr>
          <w:rFonts w:asciiTheme="minorHAnsi" w:eastAsia="Arial Unicode MS" w:hAnsiTheme="minorHAnsi" w:cs="Arial Unicode MS"/>
          <w:szCs w:val="24"/>
        </w:rPr>
        <w:tab/>
      </w:r>
      <w:r w:rsidR="00464FA3">
        <w:rPr>
          <w:rFonts w:asciiTheme="minorHAnsi" w:eastAsia="Arial Unicode MS" w:hAnsiTheme="minorHAnsi" w:cs="Arial Unicode MS"/>
          <w:szCs w:val="24"/>
        </w:rPr>
        <w:tab/>
      </w:r>
      <w:r w:rsidR="001A703B">
        <w:rPr>
          <w:rFonts w:asciiTheme="minorHAnsi" w:eastAsia="Arial Unicode MS" w:hAnsiTheme="minorHAnsi" w:cs="Arial Unicode MS"/>
          <w:szCs w:val="24"/>
          <w:lang w:val="id-ID"/>
        </w:rPr>
        <w:t>Pihak I</w:t>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1A703B">
        <w:rPr>
          <w:rFonts w:asciiTheme="minorHAnsi" w:eastAsia="Arial Unicode MS" w:hAnsiTheme="minorHAnsi" w:cs="Arial Unicode MS"/>
          <w:szCs w:val="24"/>
          <w:lang w:val="id-ID"/>
        </w:rPr>
        <w:tab/>
      </w:r>
      <w:r w:rsidR="00464FA3">
        <w:rPr>
          <w:rFonts w:asciiTheme="minorHAnsi" w:eastAsia="Arial Unicode MS" w:hAnsiTheme="minorHAnsi" w:cs="Arial Unicode MS"/>
          <w:szCs w:val="24"/>
        </w:rPr>
        <w:tab/>
      </w:r>
      <w:r w:rsidR="00464FA3">
        <w:rPr>
          <w:rFonts w:asciiTheme="minorHAnsi" w:eastAsia="Arial Unicode MS" w:hAnsiTheme="minorHAnsi" w:cs="Arial Unicode MS"/>
          <w:szCs w:val="24"/>
        </w:rPr>
        <w:tab/>
      </w:r>
      <w:r w:rsidR="00A3476E" w:rsidRPr="0054082E">
        <w:rPr>
          <w:rFonts w:asciiTheme="minorHAnsi" w:eastAsia="Arial Unicode MS" w:hAnsiTheme="minorHAnsi" w:cs="Arial Unicode MS"/>
          <w:szCs w:val="24"/>
          <w:lang w:val="id-ID"/>
        </w:rPr>
        <w:t>Pihak II,</w:t>
      </w:r>
    </w:p>
    <w:p w14:paraId="794E3376" w14:textId="77777777" w:rsidR="00571184" w:rsidRPr="0054082E" w:rsidRDefault="00571184" w:rsidP="00A3476E">
      <w:pPr>
        <w:spacing w:before="0" w:after="0"/>
        <w:rPr>
          <w:rFonts w:asciiTheme="minorHAnsi" w:eastAsia="Arial Unicode MS" w:hAnsiTheme="minorHAnsi" w:cs="Arial Unicode MS"/>
          <w:szCs w:val="24"/>
        </w:rPr>
      </w:pPr>
    </w:p>
    <w:p w14:paraId="48192B48" w14:textId="77777777" w:rsidR="00571184" w:rsidRPr="0054082E" w:rsidRDefault="00571184" w:rsidP="00A3476E">
      <w:pPr>
        <w:spacing w:before="0" w:after="0"/>
        <w:rPr>
          <w:rFonts w:asciiTheme="minorHAnsi" w:eastAsia="Arial Unicode MS" w:hAnsiTheme="minorHAnsi" w:cs="Arial Unicode MS"/>
          <w:szCs w:val="24"/>
        </w:rPr>
      </w:pPr>
    </w:p>
    <w:p w14:paraId="089E34EA" w14:textId="77777777" w:rsidR="00A3476E" w:rsidRDefault="00A3476E" w:rsidP="00A3476E">
      <w:pPr>
        <w:spacing w:before="0" w:after="0"/>
        <w:rPr>
          <w:rFonts w:asciiTheme="minorHAnsi" w:eastAsia="Arial Unicode MS" w:hAnsiTheme="minorHAnsi" w:cs="Arial Unicode MS"/>
          <w:szCs w:val="24"/>
        </w:rPr>
      </w:pPr>
    </w:p>
    <w:p w14:paraId="32C0AD97" w14:textId="77777777" w:rsidR="00464FA3" w:rsidRPr="0054082E" w:rsidRDefault="00464FA3" w:rsidP="00A3476E">
      <w:pPr>
        <w:spacing w:before="0" w:after="0"/>
        <w:rPr>
          <w:rFonts w:asciiTheme="minorHAnsi" w:eastAsia="Arial Unicode MS" w:hAnsiTheme="minorHAnsi" w:cs="Arial Unicode MS"/>
          <w:szCs w:val="24"/>
        </w:rPr>
      </w:pPr>
    </w:p>
    <w:p w14:paraId="38609A9F" w14:textId="77777777" w:rsidR="00A3476E" w:rsidRPr="0054082E" w:rsidRDefault="00A3476E" w:rsidP="00A3476E">
      <w:pPr>
        <w:spacing w:before="0" w:after="0"/>
        <w:rPr>
          <w:rFonts w:asciiTheme="minorHAnsi" w:eastAsia="Arial Unicode MS" w:hAnsiTheme="minorHAnsi" w:cs="Arial Unicode MS"/>
          <w:szCs w:val="24"/>
          <w:lang w:val="sv-SE"/>
        </w:rPr>
      </w:pPr>
    </w:p>
    <w:p w14:paraId="6D18A6A4" w14:textId="02A74ACC" w:rsidR="00A3476E" w:rsidRPr="00831A0B" w:rsidRDefault="00831A0B" w:rsidP="001A703B">
      <w:pPr>
        <w:spacing w:before="0" w:after="0"/>
        <w:ind w:right="-1" w:firstLine="720"/>
        <w:rPr>
          <w:rFonts w:asciiTheme="minorHAnsi" w:eastAsia="Arial Unicode MS" w:hAnsiTheme="minorHAnsi" w:cs="Arial Unicode MS"/>
          <w:szCs w:val="24"/>
        </w:rPr>
      </w:pPr>
      <w:r>
        <w:rPr>
          <w:rFonts w:asciiTheme="minorHAnsi" w:eastAsia="Arial Unicode MS" w:hAnsiTheme="minorHAnsi" w:cs="Arial Unicode MS"/>
          <w:b/>
          <w:szCs w:val="24"/>
          <w:u w:val="single"/>
        </w:rPr>
        <w:t>ZUHRIADI MAULANA</w:t>
      </w:r>
      <w:r w:rsidR="00A3476E" w:rsidRPr="0054082E">
        <w:rPr>
          <w:rFonts w:asciiTheme="minorHAnsi" w:eastAsia="Arial Unicode MS" w:hAnsiTheme="minorHAnsi" w:cs="Arial Unicode MS"/>
          <w:szCs w:val="24"/>
          <w:lang w:val="sv-SE"/>
        </w:rPr>
        <w:tab/>
      </w:r>
      <w:r w:rsidR="00A3476E" w:rsidRPr="0054082E">
        <w:rPr>
          <w:rFonts w:asciiTheme="minorHAnsi" w:eastAsia="Arial Unicode MS" w:hAnsiTheme="minorHAnsi" w:cs="Arial Unicode MS"/>
          <w:szCs w:val="24"/>
          <w:lang w:val="id-ID"/>
        </w:rPr>
        <w:tab/>
      </w:r>
      <w:r w:rsidR="00A3476E" w:rsidRPr="0054082E">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FB75C9">
        <w:rPr>
          <w:rFonts w:asciiTheme="minorHAnsi" w:eastAsia="Arial Unicode MS" w:hAnsiTheme="minorHAnsi" w:cs="Arial Unicode MS"/>
          <w:szCs w:val="24"/>
        </w:rPr>
        <w:tab/>
      </w:r>
      <w:r w:rsidR="004C42A0" w:rsidRPr="004C42A0">
        <w:rPr>
          <w:rFonts w:ascii="Trebuchet MS" w:eastAsia="Trebuchet MS" w:hAnsi="Trebuchet MS" w:cs="Trebuchet MS"/>
          <w:b/>
          <w:sz w:val="21"/>
          <w:szCs w:val="21"/>
          <w:u w:val="single"/>
        </w:rPr>
        <w:t>${nama_lengkap}</w:t>
      </w:r>
      <w:r w:rsidR="004C42A0">
        <w:rPr>
          <w:rFonts w:ascii="Trebuchet MS" w:eastAsia="Courier New" w:hAnsi="Trebuchet MS" w:cs="Courier New"/>
          <w:sz w:val="21"/>
          <w:szCs w:val="21"/>
        </w:rPr>
        <w:tab/>
      </w:r>
    </w:p>
    <w:p w14:paraId="65BDDC75" w14:textId="77777777" w:rsidR="00A3476E" w:rsidRPr="0054082E" w:rsidRDefault="00A3476E" w:rsidP="001A703B">
      <w:pPr>
        <w:spacing w:before="0" w:after="0"/>
        <w:ind w:firstLine="720"/>
        <w:rPr>
          <w:rFonts w:asciiTheme="minorHAnsi" w:eastAsia="Arial Unicode MS" w:hAnsiTheme="minorHAnsi" w:cs="Arial Unicode MS"/>
          <w:szCs w:val="24"/>
        </w:rPr>
      </w:pPr>
      <w:r w:rsidRPr="0054082E">
        <w:rPr>
          <w:rFonts w:asciiTheme="minorHAnsi" w:eastAsia="Arial Unicode MS" w:hAnsiTheme="minorHAnsi" w:cs="Arial Unicode MS"/>
          <w:szCs w:val="24"/>
        </w:rPr>
        <w:t>Penjual (</w:t>
      </w:r>
      <w:r w:rsidRPr="0054082E">
        <w:rPr>
          <w:rFonts w:asciiTheme="minorHAnsi" w:eastAsia="Arial Unicode MS" w:hAnsiTheme="minorHAnsi" w:cs="Arial Unicode MS"/>
          <w:i/>
          <w:iCs/>
          <w:szCs w:val="24"/>
        </w:rPr>
        <w:t>Ash-Shâni’</w:t>
      </w:r>
      <w:r w:rsidRPr="0054082E">
        <w:rPr>
          <w:rFonts w:asciiTheme="minorHAnsi" w:eastAsia="Arial Unicode MS" w:hAnsiTheme="minorHAnsi" w:cs="Arial Unicode MS"/>
          <w:szCs w:val="24"/>
        </w:rPr>
        <w:t>)</w:t>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t>Pembeli</w:t>
      </w:r>
      <w:r w:rsidRPr="0054082E">
        <w:rPr>
          <w:rFonts w:asciiTheme="minorHAnsi" w:eastAsia="Arial Unicode MS" w:hAnsiTheme="minorHAnsi" w:cs="Arial Unicode MS"/>
          <w:szCs w:val="24"/>
          <w:lang w:val="id-ID"/>
        </w:rPr>
        <w:t xml:space="preserve"> </w:t>
      </w:r>
      <w:r w:rsidRPr="0054082E">
        <w:rPr>
          <w:rFonts w:asciiTheme="minorHAnsi" w:eastAsia="Arial Unicode MS" w:hAnsiTheme="minorHAnsi" w:cs="Arial Unicode MS"/>
          <w:szCs w:val="24"/>
        </w:rPr>
        <w:t>(</w:t>
      </w:r>
      <w:r w:rsidRPr="0054082E">
        <w:rPr>
          <w:rFonts w:asciiTheme="minorHAnsi" w:eastAsia="Arial Unicode MS" w:hAnsiTheme="minorHAnsi" w:cs="Arial Unicode MS"/>
          <w:i/>
          <w:iCs/>
          <w:szCs w:val="24"/>
        </w:rPr>
        <w:t>Al-Mustashni’</w:t>
      </w:r>
      <w:r w:rsidRPr="0054082E">
        <w:rPr>
          <w:rFonts w:asciiTheme="minorHAnsi" w:eastAsia="Arial Unicode MS" w:hAnsiTheme="minorHAnsi" w:cs="Arial Unicode MS"/>
          <w:szCs w:val="24"/>
        </w:rPr>
        <w:t>)</w:t>
      </w:r>
    </w:p>
    <w:p w14:paraId="3FBF7083" w14:textId="77777777" w:rsidR="00A3476E" w:rsidRPr="0054082E" w:rsidRDefault="00A3476E" w:rsidP="00A3476E">
      <w:pPr>
        <w:spacing w:before="0" w:after="0"/>
        <w:ind w:left="2880" w:firstLine="720"/>
        <w:rPr>
          <w:rFonts w:asciiTheme="minorHAnsi" w:eastAsia="Arial Unicode MS" w:hAnsiTheme="minorHAnsi" w:cs="Arial Unicode MS"/>
          <w:b/>
          <w:bCs w:val="0"/>
          <w:szCs w:val="24"/>
          <w:lang w:val="id-ID"/>
        </w:rPr>
      </w:pPr>
    </w:p>
    <w:p w14:paraId="38F4A61C" w14:textId="77777777" w:rsidR="0039727C" w:rsidRPr="00464FA3" w:rsidRDefault="0039727C" w:rsidP="00A3476E">
      <w:pPr>
        <w:spacing w:before="0" w:after="0"/>
        <w:ind w:left="2880" w:firstLine="720"/>
        <w:rPr>
          <w:rFonts w:asciiTheme="minorHAnsi" w:eastAsia="Arial Unicode MS" w:hAnsiTheme="minorHAnsi" w:cs="Arial Unicode MS"/>
          <w:b/>
          <w:bCs w:val="0"/>
          <w:szCs w:val="24"/>
        </w:rPr>
      </w:pPr>
    </w:p>
    <w:p w14:paraId="1C955FC8" w14:textId="77777777" w:rsidR="00A3476E" w:rsidRPr="0054082E" w:rsidRDefault="00A3476E" w:rsidP="00A3476E">
      <w:pPr>
        <w:spacing w:before="0" w:after="0"/>
        <w:jc w:val="center"/>
        <w:rPr>
          <w:rFonts w:asciiTheme="minorHAnsi" w:eastAsia="Arial Unicode MS" w:hAnsiTheme="minorHAnsi" w:cs="Arial Unicode MS"/>
          <w:b/>
          <w:bCs w:val="0"/>
          <w:szCs w:val="24"/>
          <w:lang w:val="id-ID"/>
        </w:rPr>
      </w:pPr>
      <w:r w:rsidRPr="0054082E">
        <w:rPr>
          <w:rFonts w:asciiTheme="minorHAnsi" w:eastAsia="Arial Unicode MS" w:hAnsiTheme="minorHAnsi" w:cs="Arial Unicode MS"/>
          <w:b/>
          <w:bCs w:val="0"/>
          <w:szCs w:val="24"/>
        </w:rPr>
        <w:t>Saksi</w:t>
      </w:r>
      <w:r w:rsidRPr="0054082E">
        <w:rPr>
          <w:rFonts w:asciiTheme="minorHAnsi" w:eastAsia="Arial Unicode MS" w:hAnsiTheme="minorHAnsi" w:cs="Arial Unicode MS"/>
          <w:b/>
          <w:bCs w:val="0"/>
          <w:szCs w:val="24"/>
          <w:lang w:val="id-ID"/>
        </w:rPr>
        <w:t>-saksi :</w:t>
      </w:r>
    </w:p>
    <w:p w14:paraId="29884CCE" w14:textId="77777777" w:rsidR="00A3476E" w:rsidRDefault="00A3476E" w:rsidP="00A3476E">
      <w:pPr>
        <w:spacing w:before="0" w:after="0"/>
        <w:rPr>
          <w:rFonts w:asciiTheme="minorHAnsi" w:eastAsia="Arial Unicode MS" w:hAnsiTheme="minorHAnsi" w:cs="Arial Unicode MS"/>
          <w:szCs w:val="24"/>
        </w:rPr>
      </w:pPr>
    </w:p>
    <w:p w14:paraId="6CF749CF" w14:textId="77777777" w:rsidR="004C5ACD" w:rsidRPr="004C5ACD" w:rsidRDefault="004C5ACD" w:rsidP="00A3476E">
      <w:pPr>
        <w:spacing w:before="0" w:after="0"/>
        <w:rPr>
          <w:rFonts w:asciiTheme="minorHAnsi" w:eastAsia="Arial Unicode MS" w:hAnsiTheme="minorHAnsi" w:cs="Arial Unicode MS"/>
          <w:szCs w:val="24"/>
        </w:rPr>
      </w:pPr>
    </w:p>
    <w:p w14:paraId="65D77545" w14:textId="77777777" w:rsidR="00A3476E" w:rsidRPr="0054082E" w:rsidRDefault="00A3476E" w:rsidP="00A3476E">
      <w:pPr>
        <w:spacing w:before="0" w:after="0"/>
        <w:rPr>
          <w:rFonts w:asciiTheme="minorHAnsi" w:eastAsia="Arial Unicode MS" w:hAnsiTheme="minorHAnsi" w:cs="Arial Unicode MS"/>
          <w:szCs w:val="24"/>
        </w:rPr>
      </w:pPr>
    </w:p>
    <w:p w14:paraId="15BAC7A3" w14:textId="77777777" w:rsidR="00A3476E" w:rsidRPr="0054082E" w:rsidRDefault="00A3476E" w:rsidP="00A3476E">
      <w:pPr>
        <w:spacing w:before="0" w:after="0"/>
        <w:rPr>
          <w:rFonts w:asciiTheme="minorHAnsi" w:eastAsia="Arial Unicode MS" w:hAnsiTheme="minorHAnsi" w:cs="Arial Unicode MS"/>
          <w:szCs w:val="24"/>
        </w:rPr>
      </w:pPr>
    </w:p>
    <w:p w14:paraId="39897D73" w14:textId="77777777" w:rsidR="00A3476E" w:rsidRPr="0054082E" w:rsidRDefault="00A3476E" w:rsidP="00A3476E">
      <w:pPr>
        <w:spacing w:before="0" w:after="0"/>
        <w:rPr>
          <w:rFonts w:asciiTheme="minorHAnsi" w:eastAsia="Arial Unicode MS" w:hAnsiTheme="minorHAnsi" w:cs="Arial Unicode MS"/>
          <w:szCs w:val="24"/>
        </w:rPr>
      </w:pPr>
    </w:p>
    <w:p w14:paraId="6A9E7852" w14:textId="77777777" w:rsidR="00D8115C" w:rsidRPr="0054082E" w:rsidRDefault="00A3476E" w:rsidP="00C916E0">
      <w:pPr>
        <w:spacing w:before="0" w:after="0"/>
        <w:ind w:firstLine="720"/>
        <w:rPr>
          <w:szCs w:val="24"/>
        </w:rPr>
      </w:pPr>
      <w:r w:rsidRPr="0054082E">
        <w:rPr>
          <w:rFonts w:asciiTheme="minorHAnsi" w:eastAsia="Arial Unicode MS" w:hAnsiTheme="minorHAnsi" w:cs="Arial Unicode MS"/>
          <w:szCs w:val="24"/>
          <w:u w:val="single"/>
        </w:rPr>
        <w:t>………………………..</w:t>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lang w:val="id-ID"/>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rPr>
        <w:tab/>
      </w:r>
      <w:r w:rsidRPr="0054082E">
        <w:rPr>
          <w:rFonts w:asciiTheme="minorHAnsi" w:eastAsia="Arial Unicode MS" w:hAnsiTheme="minorHAnsi" w:cs="Arial Unicode MS"/>
          <w:szCs w:val="24"/>
          <w:u w:val="single"/>
        </w:rPr>
        <w:t>……………………………..</w:t>
      </w:r>
    </w:p>
    <w:sectPr w:rsidR="00D8115C" w:rsidRPr="0054082E" w:rsidSect="003278B4">
      <w:headerReference w:type="default" r:id="rId12"/>
      <w:footerReference w:type="default" r:id="rId13"/>
      <w:pgSz w:w="11907" w:h="18711" w:code="9"/>
      <w:pgMar w:top="413" w:right="992" w:bottom="851" w:left="1560" w:header="42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24209" w14:textId="77777777" w:rsidR="006C1530" w:rsidRDefault="006C1530">
      <w:pPr>
        <w:spacing w:before="0" w:after="0"/>
      </w:pPr>
      <w:r>
        <w:separator/>
      </w:r>
    </w:p>
  </w:endnote>
  <w:endnote w:type="continuationSeparator" w:id="0">
    <w:p w14:paraId="02F95687" w14:textId="77777777" w:rsidR="006C1530" w:rsidRDefault="006C15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596742"/>
      <w:docPartObj>
        <w:docPartGallery w:val="Page Numbers (Bottom of Page)"/>
        <w:docPartUnique/>
      </w:docPartObj>
    </w:sdtPr>
    <w:sdtEndPr>
      <w:rPr>
        <w:noProof/>
      </w:rPr>
    </w:sdtEndPr>
    <w:sdtContent>
      <w:p w14:paraId="42E42FF3" w14:textId="77777777" w:rsidR="006C1530" w:rsidRDefault="006C1530">
        <w:pPr>
          <w:pStyle w:val="Footer"/>
          <w:jc w:val="right"/>
        </w:pPr>
        <w:r>
          <w:fldChar w:fldCharType="begin"/>
        </w:r>
        <w:r>
          <w:instrText xml:space="preserve"> PAGE   \* MERGEFORMAT </w:instrText>
        </w:r>
        <w:r>
          <w:fldChar w:fldCharType="separate"/>
        </w:r>
        <w:r w:rsidR="002E6509">
          <w:rPr>
            <w:noProof/>
          </w:rPr>
          <w:t>5</w:t>
        </w:r>
        <w:r>
          <w:rPr>
            <w:noProof/>
          </w:rPr>
          <w:fldChar w:fldCharType="end"/>
        </w:r>
      </w:p>
    </w:sdtContent>
  </w:sdt>
  <w:tbl>
    <w:tblPr>
      <w:tblStyle w:val="TableGrid"/>
      <w:tblpPr w:leftFromText="180" w:rightFromText="180" w:vertAnchor="text" w:horzAnchor="margin" w:tblpY="1"/>
      <w:tblOverlap w:val="nev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30"/>
      <w:gridCol w:w="2835"/>
    </w:tblGrid>
    <w:tr w:rsidR="006C1530" w14:paraId="1D98AF7C" w14:textId="77777777" w:rsidTr="00E13FAD">
      <w:tc>
        <w:tcPr>
          <w:tcW w:w="2830" w:type="dxa"/>
        </w:tcPr>
        <w:p w14:paraId="47106787" w14:textId="77777777" w:rsidR="006C1530" w:rsidRPr="001914D6" w:rsidRDefault="006C1530" w:rsidP="00E13FAD">
          <w:pPr>
            <w:pStyle w:val="Footer"/>
            <w:tabs>
              <w:tab w:val="clear" w:pos="4513"/>
              <w:tab w:val="center" w:pos="2614"/>
            </w:tabs>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Tanda tangan Pihak I</w:t>
          </w:r>
        </w:p>
      </w:tc>
      <w:tc>
        <w:tcPr>
          <w:tcW w:w="2835" w:type="dxa"/>
        </w:tcPr>
        <w:p w14:paraId="5B606F3F" w14:textId="77777777" w:rsidR="006C1530" w:rsidRPr="001914D6" w:rsidRDefault="006C1530" w:rsidP="00E13FAD">
          <w:pPr>
            <w:pStyle w:val="Footer"/>
            <w:rPr>
              <w:rFonts w:ascii="Courier New" w:hAnsi="Courier New" w:cs="Courier New"/>
              <w:color w:val="808080" w:themeColor="background1" w:themeShade="80"/>
              <w:sz w:val="20"/>
              <w:szCs w:val="20"/>
            </w:rPr>
          </w:pPr>
          <w:r w:rsidRPr="001914D6">
            <w:rPr>
              <w:rFonts w:ascii="Courier New" w:hAnsi="Courier New" w:cs="Courier New"/>
              <w:color w:val="808080" w:themeColor="background1" w:themeShade="80"/>
              <w:sz w:val="20"/>
              <w:szCs w:val="20"/>
            </w:rPr>
            <w:t>Tanda tangan Pihak II</w:t>
          </w:r>
        </w:p>
      </w:tc>
    </w:tr>
    <w:tr w:rsidR="006C1530" w14:paraId="6B55E049" w14:textId="77777777" w:rsidTr="00E13FAD">
      <w:trPr>
        <w:trHeight w:val="319"/>
      </w:trPr>
      <w:tc>
        <w:tcPr>
          <w:tcW w:w="2830" w:type="dxa"/>
        </w:tcPr>
        <w:p w14:paraId="0590FB99" w14:textId="77777777" w:rsidR="006C1530" w:rsidRDefault="006C1530" w:rsidP="00E13FAD">
          <w:pPr>
            <w:pStyle w:val="Footer"/>
            <w:rPr>
              <w:rFonts w:ascii="Courier New" w:hAnsi="Courier New" w:cs="Courier New"/>
              <w:sz w:val="20"/>
              <w:szCs w:val="20"/>
            </w:rPr>
          </w:pPr>
        </w:p>
      </w:tc>
      <w:tc>
        <w:tcPr>
          <w:tcW w:w="2835" w:type="dxa"/>
        </w:tcPr>
        <w:p w14:paraId="2610BE01" w14:textId="77777777" w:rsidR="006C1530" w:rsidRDefault="006C1530" w:rsidP="00E13FAD">
          <w:pPr>
            <w:pStyle w:val="Footer"/>
            <w:rPr>
              <w:rFonts w:ascii="Courier New" w:hAnsi="Courier New" w:cs="Courier New"/>
              <w:sz w:val="20"/>
              <w:szCs w:val="20"/>
            </w:rPr>
          </w:pPr>
        </w:p>
      </w:tc>
    </w:tr>
  </w:tbl>
  <w:p w14:paraId="588A4C00" w14:textId="77777777" w:rsidR="006C1530" w:rsidRDefault="006C1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79893" w14:textId="77777777" w:rsidR="006C1530" w:rsidRDefault="006C1530">
      <w:pPr>
        <w:spacing w:before="0" w:after="0"/>
      </w:pPr>
      <w:r>
        <w:separator/>
      </w:r>
    </w:p>
  </w:footnote>
  <w:footnote w:type="continuationSeparator" w:id="0">
    <w:p w14:paraId="624C9EFA" w14:textId="77777777" w:rsidR="006C1530" w:rsidRDefault="006C153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842B7" w14:textId="77777777" w:rsidR="006C1530" w:rsidRDefault="006C1530" w:rsidP="00BA3616">
    <w:pPr>
      <w:pStyle w:val="Header"/>
      <w:tabs>
        <w:tab w:val="left" w:pos="5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240"/>
    <w:multiLevelType w:val="hybridMultilevel"/>
    <w:tmpl w:val="63AC16C0"/>
    <w:lvl w:ilvl="0" w:tplc="099AAF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6557F"/>
    <w:multiLevelType w:val="hybridMultilevel"/>
    <w:tmpl w:val="742C5914"/>
    <w:lvl w:ilvl="0" w:tplc="DC66F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B7D76"/>
    <w:multiLevelType w:val="hybridMultilevel"/>
    <w:tmpl w:val="E8C670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E1B09"/>
    <w:multiLevelType w:val="hybridMultilevel"/>
    <w:tmpl w:val="C998884A"/>
    <w:lvl w:ilvl="0" w:tplc="8062CF5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5BC7DC4"/>
    <w:multiLevelType w:val="hybridMultilevel"/>
    <w:tmpl w:val="F2C04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56BB5"/>
    <w:multiLevelType w:val="hybridMultilevel"/>
    <w:tmpl w:val="91CEF8B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6">
    <w:nsid w:val="30350D73"/>
    <w:multiLevelType w:val="hybridMultilevel"/>
    <w:tmpl w:val="C4A212B8"/>
    <w:lvl w:ilvl="0" w:tplc="C6FC33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677C1"/>
    <w:multiLevelType w:val="hybridMultilevel"/>
    <w:tmpl w:val="6C50C9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74F66E7"/>
    <w:multiLevelType w:val="hybridMultilevel"/>
    <w:tmpl w:val="8130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B07F84"/>
    <w:multiLevelType w:val="hybridMultilevel"/>
    <w:tmpl w:val="C2D298F8"/>
    <w:lvl w:ilvl="0" w:tplc="44E21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F34A9"/>
    <w:multiLevelType w:val="hybridMultilevel"/>
    <w:tmpl w:val="B2D4246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6850459"/>
    <w:multiLevelType w:val="hybridMultilevel"/>
    <w:tmpl w:val="DC9A9200"/>
    <w:lvl w:ilvl="0" w:tplc="D46E27F8">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B127D7"/>
    <w:multiLevelType w:val="hybridMultilevel"/>
    <w:tmpl w:val="2DFA5C1C"/>
    <w:lvl w:ilvl="0" w:tplc="4D10B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7292A"/>
    <w:multiLevelType w:val="hybridMultilevel"/>
    <w:tmpl w:val="116C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1"/>
  </w:num>
  <w:num w:numId="5">
    <w:abstractNumId w:val="13"/>
  </w:num>
  <w:num w:numId="6">
    <w:abstractNumId w:val="4"/>
  </w:num>
  <w:num w:numId="7">
    <w:abstractNumId w:val="8"/>
  </w:num>
  <w:num w:numId="8">
    <w:abstractNumId w:val="2"/>
  </w:num>
  <w:num w:numId="9">
    <w:abstractNumId w:val="5"/>
  </w:num>
  <w:num w:numId="10">
    <w:abstractNumId w:val="7"/>
  </w:num>
  <w:num w:numId="11">
    <w:abstractNumId w:val="10"/>
  </w:num>
  <w:num w:numId="12">
    <w:abstractNumId w:val="12"/>
  </w:num>
  <w:num w:numId="13">
    <w:abstractNumId w:val="3"/>
  </w:num>
  <w:num w:numId="14">
    <w:abstractNumId w:val="1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466702336"/>
  </wne:recipientData>
  <wne:recipientData>
    <wne:active wne:val="1"/>
    <wne:hash wne:val="657479550"/>
  </wne:recipientData>
  <wne:recipientData>
    <wne:active wne:val="1"/>
    <wne:hash wne:val="98605280"/>
  </wne:recipientData>
  <wne:recipientData>
    <wne:active wne:val="1"/>
    <wne:hash wne:val="1747791258"/>
  </wne:recipientData>
  <wne:recipientData>
    <wne:active wne:val="1"/>
    <wne:hash wne:val="-1313754276"/>
  </wne:recipientData>
  <wne:recipientData>
    <wne:active wne:val="1"/>
    <wne:hash wne:val="-453962078"/>
  </wne:recipientData>
  <wne:recipientData>
    <wne:active wne:val="1"/>
    <wne:hash wne:val="-1741791416"/>
  </wne:recipientData>
  <wne:recipientData>
    <wne:active wne:val="1"/>
    <wne:hash wne:val="1023844562"/>
  </wne:recipientData>
  <wne:recipientData>
    <wne:active wne:val="1"/>
    <wne:hash wne:val="1893353603"/>
  </wne:recipientData>
  <wne:recipientData>
    <wne:active wne:val="1"/>
    <wne:hash wne:val="-809528884"/>
  </wne:recipientData>
  <wne:recipientData>
    <wne:active wne:val="1"/>
    <wne:hash wne:val="887487258"/>
  </wne:recipientData>
  <wne:recipientData>
    <wne:active wne:val="1"/>
    <wne:hash wne:val="262650946"/>
  </wne:recipientData>
  <wne:recipientData>
    <wne:active wne:val="1"/>
    <wne:hash wne:val="-1889477972"/>
  </wne:recipientData>
  <wne:recipientData>
    <wne:active wne:val="1"/>
    <wne:hash wne:val="1488927146"/>
  </wne:recipientData>
  <wne:recipientData>
    <wne:active wne:val="1"/>
    <wne:hash wne:val="240294530"/>
  </wne:recipientData>
  <wne:recipientData>
    <wne:active wne:val="1"/>
    <wne:hash wne:val="2101181305"/>
  </wne:recipientData>
  <wne:recipientData>
    <wne:active wne:val="1"/>
    <wne:hash wne:val="1644550326"/>
  </wne:recipientData>
  <wne:recipientData>
    <wne:active wne:val="1"/>
    <wne:hash wne:val="1570531483"/>
  </wne:recipientData>
  <wne:recipientData>
    <wne:active wne:val="1"/>
    <wne:hash wne:val="44656074"/>
  </wne:recipientData>
  <wne:recipientData>
    <wne:active wne:val="1"/>
    <wne:hash wne:val="144412485"/>
  </wne:recipientData>
  <wne:recipientData>
    <wne:active wne:val="1"/>
    <wne:hash wne:val="-495491308"/>
  </wne:recipientData>
  <wne:recipientData>
    <wne:active wne:val="1"/>
    <wne:hash wne:val="-1433585869"/>
  </wne:recipientData>
  <wne:recipientData>
    <wne:active wne:val="1"/>
    <wne:hash wne:val="-302725745"/>
  </wne:recipientData>
  <wne:recipientData>
    <wne:active wne:val="1"/>
    <wne:hash wne:val="-587115414"/>
  </wne:recipientData>
  <wne:recipientData>
    <wne:active wne:val="1"/>
    <wne:hash wne:val="710945537"/>
  </wne:recipientData>
  <wne:recipientData>
    <wne:active wne:val="1"/>
    <wne:hash wne:val="-1741153773"/>
  </wne:recipientData>
  <wne:recipientData>
    <wne:active wne:val="1"/>
    <wne:hash wne:val="-928165440"/>
  </wne:recipientData>
  <wne:recipientData>
    <wne:active wne:val="1"/>
    <wne:hash wne:val="763778257"/>
  </wne:recipientData>
  <wne:recipientData>
    <wne:active wne:val="1"/>
    <wne:hash wne:val="1884267012"/>
  </wne:recipientData>
  <wne:recipientData>
    <wne:active wne:val="1"/>
    <wne:hash wne:val="-1782163319"/>
  </wne:recipientData>
  <wne:recipientData>
    <wne:active wne:val="1"/>
    <wne:hash wne:val="-518800208"/>
  </wne:recipientData>
  <wne:recipientData>
    <wne:active wne:val="1"/>
    <wne:hash wne:val="-1007323322"/>
  </wne:recipientData>
  <wne:recipientData>
    <wne:active wne:val="1"/>
    <wne:hash wne:val="60694638"/>
  </wne:recipientData>
  <wne:recipientData>
    <wne:active wne:val="1"/>
    <wne:hash wne:val="-298607336"/>
  </wne:recipientData>
  <wne:recipientData>
    <wne:active wne:val="1"/>
    <wne:hash wne:val="763005873"/>
  </wne:recipientData>
  <wne:recipientData>
    <wne:active wne:val="1"/>
    <wne:hash wne:val="-1389775574"/>
  </wne:recipientData>
  <wne:recipientData>
    <wne:active wne:val="1"/>
    <wne:hash wne:val="-42983699"/>
  </wne:recipientData>
  <wne:recipientData>
    <wne:active wne:val="1"/>
    <wne:hash wne:val="1437516861"/>
  </wne:recipientData>
  <wne:recipientData>
    <wne:active wne:val="1"/>
    <wne:hash wne:val="1477464374"/>
  </wne:recipientData>
  <wne:recipientData>
    <wne:active wne:val="1"/>
    <wne:hash wne:val="2041581219"/>
  </wne:recipientData>
  <wne:recipientData>
    <wne:active wne:val="1"/>
    <wne:hash wne:val="1906694396"/>
  </wne:recipientData>
  <wne:recipientData>
    <wne:active wne:val="1"/>
    <wne:hash wne:val="147714490"/>
  </wne:recipientData>
  <wne:recipientData>
    <wne:active wne:val="1"/>
    <wne:hash wne:val="-889985835"/>
  </wne:recipientData>
  <wne:recipientData>
    <wne:active wne:val="1"/>
    <wne:hash wne:val="1301892400"/>
  </wne:recipientData>
  <wne:recipientData>
    <wne:active wne:val="1"/>
    <wne:hash wne:val="1909494137"/>
  </wne:recipientData>
  <wne:recipientData>
    <wne:active wne:val="1"/>
    <wne:hash wne:val="-1555731985"/>
  </wne:recipientData>
  <wne:recipientData>
    <wne:active wne:val="1"/>
    <wne:hash wne:val="-889907207"/>
  </wne:recipientData>
  <wne:recipientData>
    <wne:active wne:val="1"/>
    <wne:hash wne:val="-889280135"/>
  </wne:recipientData>
  <wne:recipientData>
    <wne:active wne:val="1"/>
    <wne:hash wne:val="1456247797"/>
  </wne:recipientData>
  <wne:recipientData>
    <wne:active wne:val="1"/>
    <wne:hash wne:val="322935378"/>
  </wne:recipientData>
  <wne:recipientData>
    <wne:active wne:val="1"/>
    <wne:hash wne:val="1780116557"/>
  </wne:recipientData>
  <wne:recipientData>
    <wne:active wne:val="1"/>
    <wne:hash wne:val="-1055878447"/>
  </wne:recipientData>
  <wne:recipientData>
    <wne:active wne:val="1"/>
    <wne:hash wne:val="-157648023"/>
  </wne:recipientData>
  <wne:recipientData>
    <wne:active wne:val="1"/>
    <wne:hash wne:val="-217809890"/>
  </wne:recipientData>
  <wne:recipientData>
    <wne:active wne:val="1"/>
    <wne:hash wne:val="-848422915"/>
  </wne:recipientData>
  <wne:recipientData>
    <wne:active wne:val="1"/>
    <wne:hash wne:val="384766020"/>
  </wne:recipientData>
  <wne:recipientData>
    <wne:active wne:val="1"/>
    <wne:hash wne:val="-187825596"/>
  </wne:recipientData>
  <wne:recipientData>
    <wne:active wne:val="1"/>
    <wne:hash wne:val="-468046412"/>
  </wne:recipientData>
  <wne:recipientData>
    <wne:active wne:val="1"/>
    <wne:hash wne:val="582685026"/>
  </wne:recipientData>
  <wne:recipientData>
    <wne:active wne:val="1"/>
    <wne:hash wne:val="2127835689"/>
  </wne:recipientData>
  <wne:recipientData>
    <wne:active wne:val="1"/>
    <wne:hash wne:val="1498410649"/>
  </wne:recipientData>
  <wne:recipientData>
    <wne:active wne:val="1"/>
    <wne:hash wne:val="678183920"/>
  </wne:recipientData>
  <wne:recipientData>
    <wne:active wne:val="1"/>
    <wne:hash wne:val="379362764"/>
  </wne:recipientData>
  <wne:recipientData>
    <wne:active wne:val="1"/>
    <wne:hash wne:val="2007462358"/>
  </wne:recipientData>
  <wne:recipientData>
    <wne:active wne:val="1"/>
    <wne:hash wne:val="-1191307202"/>
  </wne:recipientData>
  <wne:recipientData>
    <wne:active wne:val="1"/>
    <wne:hash wne:val="-1749990656"/>
  </wne:recipientData>
  <wne:recipientData>
    <wne:active wne:val="1"/>
    <wne:hash wne:val="1584318481"/>
  </wne:recipientData>
  <wne:recipientData>
    <wne:active wne:val="1"/>
    <wne:hash wne:val="-1891828764"/>
  </wne:recipientData>
  <wne:recipientData>
    <wne:active wne:val="1"/>
    <wne:hash wne:val="-733332280"/>
  </wne:recipientData>
  <wne:recipientData>
    <wne:active wne:val="1"/>
    <wne:hash wne:val="-1694676157"/>
  </wne:recipientData>
  <wne:recipientData>
    <wne:active wne:val="1"/>
    <wne:hash wne:val="-1661686832"/>
  </wne:recipientData>
  <wne:recipientData>
    <wne:active wne:val="1"/>
    <wne:hash wne:val="287357565"/>
  </wne:recipientData>
  <wne:recipientData>
    <wne:active wne:val="1"/>
    <wne:hash wne:val="-461336186"/>
  </wne:recipientData>
  <wne:recipientData>
    <wne:active wne:val="1"/>
    <wne:hash wne:val="-74290984"/>
  </wne:recipientData>
  <wne:recipientData>
    <wne:active wne:val="1"/>
    <wne:hash wne:val="-1513729305"/>
  </wne:recipientData>
  <wne:recipientData>
    <wne:active wne:val="1"/>
    <wne:hash wne:val="-49161140"/>
  </wne:recipientData>
  <wne:recipientData>
    <wne:active wne:val="1"/>
    <wne:hash wne:val="729098332"/>
  </wne:recipientData>
  <wne:recipientData>
    <wne:active wne:val="1"/>
    <wne:hash wne:val="803022859"/>
  </wne:recipientData>
  <wne:recipientData>
    <wne:active wne:val="1"/>
    <wne:hash wne:val="-948868034"/>
  </wne:recipientData>
  <wne:recipientData>
    <wne:active wne:val="1"/>
    <wne:hash wne:val="1755416151"/>
  </wne:recipientData>
  <wne:recipientData>
    <wne:active wne:val="1"/>
    <wne:hash wne:val="-788952109"/>
  </wne:recipientData>
  <wne:recipientData>
    <wne:active wne:val="1"/>
    <wne:hash wne:val="1102316910"/>
  </wne:recipientData>
  <wne:recipientData>
    <wne:active wne:val="1"/>
    <wne:hash wne:val="127601267"/>
  </wne:recipientData>
  <wne:recipientData>
    <wne:active wne:val="1"/>
    <wne:hash wne:val="1902579233"/>
  </wne:recipientData>
  <wne:recipientData>
    <wne:active wne:val="1"/>
    <wne:hash wne:val="108076591"/>
  </wne:recipientData>
  <wne:recipientData>
    <wne:active wne:val="1"/>
    <wne:hash wne:val="858095837"/>
  </wne:recipientData>
  <wne:recipientData>
    <wne:active wne:val="1"/>
    <wne:hash wne:val="1454146219"/>
  </wne:recipientData>
  <wne:recipientData>
    <wne:active wne:val="1"/>
    <wne:hash wne:val="-1041316477"/>
  </wne:recipientData>
  <wne:recipientData>
    <wne:active wne:val="1"/>
    <wne:hash wne:val="878842981"/>
  </wne:recipientData>
  <wne:recipientData>
    <wne:active wne:val="1"/>
    <wne:hash wne:val="-834859409"/>
  </wne:recipientData>
  <wne:recipientData>
    <wne:active wne:val="1"/>
    <wne:hash wne:val="1348526646"/>
  </wne:recipientData>
  <wne:recipientData>
    <wne:active wne:val="1"/>
    <wne:hash wne:val="-1045302613"/>
  </wne:recipientData>
  <wne:recipientData>
    <wne:active wne:val="1"/>
    <wne:hash wne:val="-2081799054"/>
  </wne:recipientData>
  <wne:recipientData>
    <wne:active wne:val="1"/>
    <wne:hash wne:val="1506574460"/>
  </wne:recipientData>
  <wne:recipientData>
    <wne:active wne:val="1"/>
    <wne:hash wne:val="-1528870490"/>
  </wne:recipientData>
  <wne:recipientData>
    <wne:active wne:val="1"/>
    <wne:hash wne:val="1335677653"/>
  </wne:recipientData>
  <wne:recipientData>
    <wne:active wne:val="1"/>
    <wne:hash wne:val="1312723995"/>
  </wne:recipientData>
  <wne:recipientData>
    <wne:active wne:val="1"/>
    <wne:hash wne:val="-210693765"/>
  </wne:recipientData>
  <wne:recipientData>
    <wne:active wne:val="1"/>
    <wne:hash wne:val="-432647126"/>
  </wne:recipientData>
  <wne:recipientData>
    <wne:active wne:val="1"/>
    <wne:hash wne:val="-513364431"/>
  </wne:recipientData>
  <wne:recipientData>
    <wne:active wne:val="1"/>
    <wne:hash wne:val="458949353"/>
  </wne:recipientData>
  <wne:recipientData>
    <wne:active wne:val="1"/>
    <wne:hash wne:val="-356419787"/>
  </wne:recipientData>
  <wne:recipientData>
    <wne:active wne:val="1"/>
    <wne:hash wne:val="442730983"/>
  </wne:recipientData>
  <wne:recipientData>
    <wne:active wne:val="1"/>
    <wne:hash wne:val="-722764185"/>
  </wne:recipientData>
  <wne:recipientData>
    <wne:active wne:val="1"/>
    <wne:hash wne:val="1175726728"/>
  </wne:recipientData>
  <wne:recipientData>
    <wne:active wne:val="1"/>
    <wne:hash wne:val="889941478"/>
  </wne:recipientData>
  <wne:recipientData>
    <wne:active wne:val="1"/>
    <wne:hash wne:val="-1080248898"/>
  </wne:recipientData>
  <wne:recipientData>
    <wne:active wne:val="1"/>
    <wne:hash wne:val="-1425406400"/>
  </wne:recipientData>
  <wne:recipientData>
    <wne:active wne:val="1"/>
    <wne:hash wne:val="-1893333994"/>
  </wne:recipientData>
  <wne:recipientData>
    <wne:active wne:val="1"/>
    <wne:hash wne:val="1957271299"/>
  </wne:recipientData>
  <wne:recipientData>
    <wne:active wne:val="1"/>
    <wne:hash wne:val="-1415683053"/>
  </wne:recipientData>
  <wne:recipientData>
    <wne:active wne:val="1"/>
    <wne:hash wne:val="-1270098258"/>
  </wne:recipientData>
  <wne:recipientData>
    <wne:active wne:val="1"/>
    <wne:hash wne:val="-2126445552"/>
  </wne:recipientData>
  <wne:recipientData>
    <wne:active wne:val="1"/>
    <wne:hash wne:val="1734551531"/>
  </wne:recipientData>
  <wne:recipientData>
    <wne:active wne:val="1"/>
    <wne:hash wne:val="-1439831887"/>
  </wne:recipientData>
  <wne:recipientData>
    <wne:active wne:val="1"/>
    <wne:hash wne:val="555067102"/>
  </wne:recipientData>
  <wne:recipientData>
    <wne:active wne:val="1"/>
    <wne:hash wne:val="263926752"/>
  </wne:recipientData>
  <wne:recipientData>
    <wne:active wne:val="1"/>
    <wne:hash wne:val="-1314809849"/>
  </wne:recipientData>
  <wne:recipientData>
    <wne:active wne:val="1"/>
    <wne:hash wne:val="-1275025431"/>
  </wne:recipientData>
  <wne:recipientData>
    <wne:active wne:val="1"/>
    <wne:hash wne:val="1563101964"/>
  </wne:recipientData>
  <wne:recipientData>
    <wne:active wne:val="1"/>
    <wne:hash wne:val="282225584"/>
  </wne:recipientData>
  <wne:recipientData>
    <wne:active wne:val="1"/>
    <wne:hash wne:val="-993331291"/>
  </wne:recipientData>
  <wne:recipientData>
    <wne:active wne:val="1"/>
    <wne:hash wne:val="-413915206"/>
  </wne:recipientData>
  <wne:recipientData>
    <wne:active wne:val="1"/>
    <wne:hash wne:val="-609029763"/>
  </wne:recipientData>
  <wne:recipientData>
    <wne:active wne:val="1"/>
    <wne:hash wne:val="-944032193"/>
  </wne:recipientData>
  <wne:recipientData>
    <wne:active wne:val="1"/>
    <wne:hash wne:val="-1462420572"/>
  </wne:recipientData>
  <wne:recipientData>
    <wne:active wne:val="1"/>
    <wne:hash wne:val="2056579632"/>
  </wne:recipientData>
  <wne:recipientData>
    <wne:active wne:val="1"/>
    <wne:hash wne:val="-825260656"/>
  </wne:recipientData>
  <wne:recipientData>
    <wne:active wne:val="1"/>
    <wne:hash wne:val="-1380755696"/>
  </wne:recipientData>
  <wne:recipientData>
    <wne:active wne:val="1"/>
    <wne:hash wne:val="905944125"/>
  </wne:recipientData>
  <wne:recipientData>
    <wne:active wne:val="1"/>
    <wne:hash wne:val="1835973809"/>
  </wne:recipientData>
  <wne:recipientData>
    <wne:active wne:val="1"/>
    <wne:hash wne:val="357985123"/>
  </wne:recipientData>
  <wne:recipientData>
    <wne:active wne:val="1"/>
    <wne:hash wne:val="-1272892753"/>
  </wne:recipientData>
  <wne:recipientData>
    <wne:active wne:val="1"/>
    <wne:hash wne:val="-2113011652"/>
  </wne:recipientData>
  <wne:recipientData>
    <wne:active wne:val="1"/>
    <wne:hash wne:val="-2043964972"/>
  </wne:recipientData>
  <wne:recipientData>
    <wne:active wne:val="1"/>
    <wne:hash wne:val="978430275"/>
  </wne:recipientData>
  <wne:recipientData>
    <wne:active wne:val="1"/>
    <wne:hash wne:val="885936467"/>
  </wne:recipientData>
  <wne:recipientData>
    <wne:active wne:val="1"/>
    <wne:hash wne:val="-51951263"/>
  </wne:recipientData>
  <wne:recipientData>
    <wne:active wne:val="1"/>
    <wne:hash wne:val="-1300290036"/>
  </wne:recipientData>
  <wne:recipientData>
    <wne:active wne:val="1"/>
    <wne:hash wne:val="2009263049"/>
  </wne:recipientData>
  <wne:recipientData>
    <wne:active wne:val="1"/>
    <wne:hash wne:val="71055408"/>
  </wne:recipientData>
  <wne:recipientData>
    <wne:active wne:val="1"/>
    <wne:hash wne:val="-854994724"/>
  </wne:recipientData>
  <wne:recipientData>
    <wne:active wne:val="1"/>
    <wne:hash wne:val="-776963723"/>
  </wne:recipientData>
  <wne:recipientData>
    <wne:active wne:val="1"/>
    <wne:hash wne:val="-387257873"/>
  </wne:recipientData>
  <wne:recipientData>
    <wne:active wne:val="1"/>
    <wne:hash wne:val="-1129590328"/>
  </wne:recipientData>
  <wne:recipientData>
    <wne:active wne:val="1"/>
    <wne:hash wne:val="-1429485142"/>
  </wne:recipientData>
  <wne:recipientData>
    <wne:active wne:val="1"/>
    <wne:hash wne:val="-1250335835"/>
  </wne:recipientData>
  <wne:recipientData>
    <wne:active wne:val="1"/>
    <wne:hash wne:val="-1800453759"/>
  </wne:recipientData>
  <wne:recipientData>
    <wne:active wne:val="1"/>
    <wne:hash wne:val="1776980791"/>
  </wne:recipientData>
  <wne:recipientData>
    <wne:active wne:val="1"/>
    <wne:hash wne:val="-1083407337"/>
  </wne:recipientData>
  <wne:recipientData>
    <wne:active wne:val="1"/>
    <wne:hash wne:val="-1554169073"/>
  </wne:recipientData>
  <wne:recipientData>
    <wne:active wne:val="1"/>
    <wne:hash wne:val="1896670024"/>
  </wne:recipientData>
  <wne:recipientData>
    <wne:active wne:val="1"/>
    <wne:hash wne:val="-994132902"/>
  </wne:recipientData>
  <wne:recipientData>
    <wne:active wne:val="1"/>
    <wne:hash wne:val="573012056"/>
  </wne:recipientData>
  <wne:recipientData>
    <wne:active wne:val="1"/>
    <wne:hash wne:val="558280704"/>
  </wne:recipientData>
  <wne:recipientData>
    <wne:active wne:val="1"/>
    <wne:hash wne:val="-1886892096"/>
  </wne:recipientData>
  <wne:recipientData>
    <wne:active wne:val="1"/>
    <wne:hash wne:val="-1522519241"/>
  </wne:recipientData>
  <wne:recipientData>
    <wne:active wne:val="1"/>
    <wne:hash wne:val="-246518365"/>
  </wne:recipientData>
  <wne:recipientData>
    <wne:active wne:val="1"/>
    <wne:hash wne:val="-717987410"/>
  </wne:recipientData>
  <wne:recipientData>
    <wne:active wne:val="1"/>
    <wne:hash wne:val="-1702087493"/>
  </wne:recipientData>
  <wne:recipientData>
    <wne:active wne:val="1"/>
    <wne:hash wne:val="-396106010"/>
  </wne:recipientData>
  <wne:recipientData>
    <wne:active wne:val="1"/>
    <wne:hash wne:val="-1140735905"/>
  </wne:recipientData>
  <wne:recipientData>
    <wne:active wne:val="1"/>
    <wne:hash wne:val="1813507210"/>
  </wne:recipientData>
  <wne:recipientData>
    <wne:active wne:val="1"/>
    <wne:hash wne:val="-354975022"/>
  </wne:recipientData>
  <wne:recipientData>
    <wne:active wne:val="1"/>
    <wne:hash wne:val="-1914523196"/>
  </wne:recipientData>
  <wne:recipientData>
    <wne:active wne:val="1"/>
    <wne:hash wne:val="-20307134"/>
  </wne:recipientData>
  <wne:recipientData>
    <wne:active wne:val="1"/>
    <wne:hash wne:val="-1094971695"/>
  </wne:recipientData>
  <wne:recipientData>
    <wne:active wne:val="1"/>
    <wne:hash wne:val="2083303946"/>
  </wne:recipientData>
  <wne:recipientData>
    <wne:active wne:val="1"/>
    <wne:hash wne:val="-757395804"/>
  </wne:recipientData>
  <wne:recipientData>
    <wne:active wne:val="1"/>
    <wne:hash wne:val="-1950724097"/>
  </wne:recipientData>
  <wne:recipientData>
    <wne:active wne:val="1"/>
    <wne:hash wne:val="-1504210826"/>
  </wne:recipientData>
  <wne:recipientData>
    <wne:active wne:val="1"/>
    <wne:hash wne:val="-1161322174"/>
  </wne:recipientData>
  <wne:recipientData>
    <wne:active wne:val="1"/>
    <wne:hash wne:val="1395090409"/>
  </wne:recipientData>
  <wne:recipientData>
    <wne:active wne:val="1"/>
    <wne:hash wne:val="-835371101"/>
  </wne:recipientData>
  <wne:recipientData>
    <wne:active wne:val="1"/>
    <wne:hash wne:val="-485724487"/>
  </wne:recipientData>
  <wne:recipientData>
    <wne:active wne:val="1"/>
    <wne:hash wne:val="-1694920100"/>
  </wne:recipientData>
  <wne:recipientData>
    <wne:active wne:val="1"/>
    <wne:hash wne:val="-1768208597"/>
  </wne:recipientData>
  <wne:recipientData>
    <wne:active wne:val="1"/>
    <wne:hash wne:val="263974430"/>
  </wne:recipientData>
  <wne:recipientData>
    <wne:active wne:val="1"/>
    <wne:hash wne:val="1236543505"/>
  </wne:recipientData>
  <wne:recipientData>
    <wne:active wne:val="1"/>
    <wne:hash wne:val="-52993980"/>
  </wne:recipientData>
  <wne:recipientData>
    <wne:active wne:val="1"/>
    <wne:hash wne:val="-1906729222"/>
  </wne:recipientData>
  <wne:recipientData>
    <wne:active wne:val="1"/>
    <wne:hash wne:val="-949763941"/>
  </wne:recipientData>
  <wne:recipientData>
    <wne:active wne:val="1"/>
    <wne:hash wne:val="-1557523426"/>
  </wne:recipientData>
  <wne:recipientData>
    <wne:active wne:val="1"/>
    <wne:hash wne:val="-747108280"/>
  </wne:recipientData>
  <wne:recipientData>
    <wne:active wne:val="1"/>
    <wne:hash wne:val="1351112323"/>
  </wne:recipientData>
  <wne:recipientData>
    <wne:active wne:val="1"/>
    <wne:hash wne:val="231161956"/>
  </wne:recipientData>
  <wne:recipientData>
    <wne:active wne:val="1"/>
    <wne:hash wne:val="1229130049"/>
  </wne:recipientData>
  <wne:recipientData>
    <wne:active wne:val="1"/>
    <wne:hash wne:val="853379679"/>
  </wne:recipientData>
  <wne:recipientData>
    <wne:active wne:val="1"/>
    <wne:hash wne:val="-2006396363"/>
  </wne:recipientData>
  <wne:recipientData>
    <wne:active wne:val="1"/>
    <wne:hash wne:val="59498967"/>
  </wne:recipientData>
  <wne:recipientData>
    <wne:active wne:val="1"/>
    <wne:hash wne:val="-618232258"/>
  </wne:recipientData>
  <wne:recipientData>
    <wne:active wne:val="1"/>
    <wne:hash wne:val="216692079"/>
  </wne:recipientData>
  <wne:recipientData>
    <wne:active wne:val="1"/>
    <wne:hash wne:val="-301845679"/>
  </wne:recipientData>
  <wne:recipientData>
    <wne:active wne:val="1"/>
    <wne:hash wne:val="-1971770527"/>
  </wne:recipientData>
  <wne:recipientData>
    <wne:active wne:val="1"/>
    <wne:hash wne:val="-458483748"/>
  </wne:recipientData>
  <wne:recipientData>
    <wne:active wne:val="1"/>
    <wne:hash wne:val="13387192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C:\Users\AZCOMP\Documents\My Data Sources\CABUY.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viewMergedData/>
    <w:activeRecord w:val="55"/>
    <w:odso>
      <w:udl w:val="Provider=Microsoft.ACE.OLEDB.12.0;User ID=Admin;Data Source=C:\Users\AZCOMP\Documents\My Data Sources\CABUY.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Work Phone"/>
        <w:mappedName w:val="Business Phone"/>
        <w:column w:val="12"/>
        <w:lid w:val="en-US"/>
      </w:fieldMapData>
      <w:fieldMapData>
        <w:column w:val="0"/>
        <w:lid w:val="en-US"/>
      </w:fieldMapData>
      <w:fieldMapData>
        <w:type w:val="dbColumn"/>
        <w:name w:val="Home Phone"/>
        <w:mappedName w:val="Home Phone"/>
        <w:column w:val="11"/>
        <w:lid w:val="en-US"/>
      </w:fieldMapData>
      <w:fieldMapData>
        <w:column w:val="0"/>
        <w:lid w:val="en-US"/>
      </w:fieldMapData>
      <w:fieldMapData>
        <w:type w:val="dbColumn"/>
        <w:name w:val="E-mail Address"/>
        <w:mappedName w:val="E-mail Address"/>
        <w:column w:val="1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76E"/>
    <w:rsid w:val="00005ECD"/>
    <w:rsid w:val="000075A8"/>
    <w:rsid w:val="000113B0"/>
    <w:rsid w:val="00011B11"/>
    <w:rsid w:val="000226D4"/>
    <w:rsid w:val="0002340A"/>
    <w:rsid w:val="00027660"/>
    <w:rsid w:val="00027D85"/>
    <w:rsid w:val="00032C45"/>
    <w:rsid w:val="000359F7"/>
    <w:rsid w:val="00051728"/>
    <w:rsid w:val="0008398B"/>
    <w:rsid w:val="00097102"/>
    <w:rsid w:val="000A5955"/>
    <w:rsid w:val="000A5B37"/>
    <w:rsid w:val="000C1953"/>
    <w:rsid w:val="000C558A"/>
    <w:rsid w:val="000D1DAD"/>
    <w:rsid w:val="000D299F"/>
    <w:rsid w:val="001128DD"/>
    <w:rsid w:val="001147C1"/>
    <w:rsid w:val="00114F0B"/>
    <w:rsid w:val="001270EB"/>
    <w:rsid w:val="001309F1"/>
    <w:rsid w:val="00131213"/>
    <w:rsid w:val="00152583"/>
    <w:rsid w:val="00180053"/>
    <w:rsid w:val="001A236D"/>
    <w:rsid w:val="001A703B"/>
    <w:rsid w:val="001B5693"/>
    <w:rsid w:val="001E0CF6"/>
    <w:rsid w:val="001E2673"/>
    <w:rsid w:val="001E3C36"/>
    <w:rsid w:val="001E56DD"/>
    <w:rsid w:val="001F63F8"/>
    <w:rsid w:val="002034B9"/>
    <w:rsid w:val="002216AF"/>
    <w:rsid w:val="00224ABF"/>
    <w:rsid w:val="002271FA"/>
    <w:rsid w:val="002324DE"/>
    <w:rsid w:val="00240396"/>
    <w:rsid w:val="0027171D"/>
    <w:rsid w:val="002737C9"/>
    <w:rsid w:val="002747D7"/>
    <w:rsid w:val="002765ED"/>
    <w:rsid w:val="0028315B"/>
    <w:rsid w:val="00283476"/>
    <w:rsid w:val="002A384F"/>
    <w:rsid w:val="002A7785"/>
    <w:rsid w:val="002B2FFE"/>
    <w:rsid w:val="002B7994"/>
    <w:rsid w:val="002C097F"/>
    <w:rsid w:val="002C242B"/>
    <w:rsid w:val="002C4D1D"/>
    <w:rsid w:val="002E4BD4"/>
    <w:rsid w:val="002E6509"/>
    <w:rsid w:val="002F08CC"/>
    <w:rsid w:val="002F1B4F"/>
    <w:rsid w:val="002F29F9"/>
    <w:rsid w:val="002F453C"/>
    <w:rsid w:val="00320282"/>
    <w:rsid w:val="00321193"/>
    <w:rsid w:val="003278B4"/>
    <w:rsid w:val="00333F5F"/>
    <w:rsid w:val="00347FEB"/>
    <w:rsid w:val="00367AFC"/>
    <w:rsid w:val="0039727C"/>
    <w:rsid w:val="003B682A"/>
    <w:rsid w:val="003D6127"/>
    <w:rsid w:val="003E052F"/>
    <w:rsid w:val="003E7DF7"/>
    <w:rsid w:val="00416BC8"/>
    <w:rsid w:val="004256BC"/>
    <w:rsid w:val="00426244"/>
    <w:rsid w:val="00443417"/>
    <w:rsid w:val="004463A4"/>
    <w:rsid w:val="00454990"/>
    <w:rsid w:val="004558EA"/>
    <w:rsid w:val="00457B05"/>
    <w:rsid w:val="00464FA3"/>
    <w:rsid w:val="00482004"/>
    <w:rsid w:val="00483BFD"/>
    <w:rsid w:val="00483EF8"/>
    <w:rsid w:val="004B2E8A"/>
    <w:rsid w:val="004B72BE"/>
    <w:rsid w:val="004C42A0"/>
    <w:rsid w:val="004C5ACD"/>
    <w:rsid w:val="004E157E"/>
    <w:rsid w:val="004F6824"/>
    <w:rsid w:val="005029D8"/>
    <w:rsid w:val="0051351A"/>
    <w:rsid w:val="00513651"/>
    <w:rsid w:val="005210AA"/>
    <w:rsid w:val="00530ADC"/>
    <w:rsid w:val="00532011"/>
    <w:rsid w:val="0053582F"/>
    <w:rsid w:val="0054082E"/>
    <w:rsid w:val="00546411"/>
    <w:rsid w:val="00555B85"/>
    <w:rsid w:val="005563AD"/>
    <w:rsid w:val="005617D0"/>
    <w:rsid w:val="005652B0"/>
    <w:rsid w:val="00571184"/>
    <w:rsid w:val="005745DC"/>
    <w:rsid w:val="005B2ED5"/>
    <w:rsid w:val="005B39D7"/>
    <w:rsid w:val="005B4AA2"/>
    <w:rsid w:val="005C4416"/>
    <w:rsid w:val="005C61FA"/>
    <w:rsid w:val="005D0F8F"/>
    <w:rsid w:val="005D359A"/>
    <w:rsid w:val="005D47E5"/>
    <w:rsid w:val="005F609E"/>
    <w:rsid w:val="00601E0A"/>
    <w:rsid w:val="00607C67"/>
    <w:rsid w:val="00610863"/>
    <w:rsid w:val="006225F0"/>
    <w:rsid w:val="0062613A"/>
    <w:rsid w:val="006353DD"/>
    <w:rsid w:val="00642EFB"/>
    <w:rsid w:val="006443F3"/>
    <w:rsid w:val="006857C9"/>
    <w:rsid w:val="006C1530"/>
    <w:rsid w:val="006C5839"/>
    <w:rsid w:val="006F13B0"/>
    <w:rsid w:val="006F5BBC"/>
    <w:rsid w:val="006F5F0C"/>
    <w:rsid w:val="007046E6"/>
    <w:rsid w:val="00724936"/>
    <w:rsid w:val="007462B8"/>
    <w:rsid w:val="00753687"/>
    <w:rsid w:val="00753933"/>
    <w:rsid w:val="00761D64"/>
    <w:rsid w:val="00764B7E"/>
    <w:rsid w:val="007742B2"/>
    <w:rsid w:val="00791C1E"/>
    <w:rsid w:val="007C58BE"/>
    <w:rsid w:val="007D058C"/>
    <w:rsid w:val="007F544E"/>
    <w:rsid w:val="007F70B9"/>
    <w:rsid w:val="008030BF"/>
    <w:rsid w:val="00831A0B"/>
    <w:rsid w:val="00843AD8"/>
    <w:rsid w:val="00875BCA"/>
    <w:rsid w:val="0088648D"/>
    <w:rsid w:val="008916E3"/>
    <w:rsid w:val="008918BC"/>
    <w:rsid w:val="00895008"/>
    <w:rsid w:val="008B0F57"/>
    <w:rsid w:val="008C2B64"/>
    <w:rsid w:val="008D3C53"/>
    <w:rsid w:val="008F6A7A"/>
    <w:rsid w:val="0091209B"/>
    <w:rsid w:val="009142FD"/>
    <w:rsid w:val="00915B8C"/>
    <w:rsid w:val="00915E89"/>
    <w:rsid w:val="00920123"/>
    <w:rsid w:val="00961F67"/>
    <w:rsid w:val="0097614A"/>
    <w:rsid w:val="00992ABA"/>
    <w:rsid w:val="00996DF0"/>
    <w:rsid w:val="009C01A3"/>
    <w:rsid w:val="009C715C"/>
    <w:rsid w:val="009D3B5A"/>
    <w:rsid w:val="009D4FDD"/>
    <w:rsid w:val="009E7275"/>
    <w:rsid w:val="00A162E0"/>
    <w:rsid w:val="00A17556"/>
    <w:rsid w:val="00A17CA5"/>
    <w:rsid w:val="00A300CA"/>
    <w:rsid w:val="00A3476E"/>
    <w:rsid w:val="00A4248D"/>
    <w:rsid w:val="00A45E78"/>
    <w:rsid w:val="00A51644"/>
    <w:rsid w:val="00A61A0E"/>
    <w:rsid w:val="00A749F3"/>
    <w:rsid w:val="00A74F15"/>
    <w:rsid w:val="00AA1E79"/>
    <w:rsid w:val="00AA7490"/>
    <w:rsid w:val="00AB581B"/>
    <w:rsid w:val="00AF26C0"/>
    <w:rsid w:val="00B14356"/>
    <w:rsid w:val="00B23633"/>
    <w:rsid w:val="00B54A9A"/>
    <w:rsid w:val="00B56A0C"/>
    <w:rsid w:val="00B60D9C"/>
    <w:rsid w:val="00B65B1F"/>
    <w:rsid w:val="00B834EF"/>
    <w:rsid w:val="00B91DBF"/>
    <w:rsid w:val="00B93D5C"/>
    <w:rsid w:val="00BA3616"/>
    <w:rsid w:val="00BA77B5"/>
    <w:rsid w:val="00BB091D"/>
    <w:rsid w:val="00BC146D"/>
    <w:rsid w:val="00BC4FD3"/>
    <w:rsid w:val="00BD36F5"/>
    <w:rsid w:val="00BD4C2A"/>
    <w:rsid w:val="00BE2274"/>
    <w:rsid w:val="00BE74AC"/>
    <w:rsid w:val="00BF3C92"/>
    <w:rsid w:val="00BF59A0"/>
    <w:rsid w:val="00C049DC"/>
    <w:rsid w:val="00C0581F"/>
    <w:rsid w:val="00C23640"/>
    <w:rsid w:val="00C2637D"/>
    <w:rsid w:val="00C303BD"/>
    <w:rsid w:val="00C338B5"/>
    <w:rsid w:val="00C35251"/>
    <w:rsid w:val="00C36894"/>
    <w:rsid w:val="00C37DC3"/>
    <w:rsid w:val="00C63E4B"/>
    <w:rsid w:val="00C67598"/>
    <w:rsid w:val="00C721EA"/>
    <w:rsid w:val="00C72B83"/>
    <w:rsid w:val="00C73DF5"/>
    <w:rsid w:val="00C77743"/>
    <w:rsid w:val="00C83309"/>
    <w:rsid w:val="00C91696"/>
    <w:rsid w:val="00C916E0"/>
    <w:rsid w:val="00C919C1"/>
    <w:rsid w:val="00C9245D"/>
    <w:rsid w:val="00CB5B5C"/>
    <w:rsid w:val="00CB5DE7"/>
    <w:rsid w:val="00CC6A88"/>
    <w:rsid w:val="00CD131D"/>
    <w:rsid w:val="00D17110"/>
    <w:rsid w:val="00D233FB"/>
    <w:rsid w:val="00D32B3B"/>
    <w:rsid w:val="00D40EE8"/>
    <w:rsid w:val="00D6357A"/>
    <w:rsid w:val="00D7029C"/>
    <w:rsid w:val="00D739CF"/>
    <w:rsid w:val="00D810EC"/>
    <w:rsid w:val="00D8115C"/>
    <w:rsid w:val="00D87CEB"/>
    <w:rsid w:val="00D92088"/>
    <w:rsid w:val="00D954A5"/>
    <w:rsid w:val="00DB2D71"/>
    <w:rsid w:val="00DB7B56"/>
    <w:rsid w:val="00DC047B"/>
    <w:rsid w:val="00DC3FD5"/>
    <w:rsid w:val="00DD2E7F"/>
    <w:rsid w:val="00E043DA"/>
    <w:rsid w:val="00E056FA"/>
    <w:rsid w:val="00E13FAD"/>
    <w:rsid w:val="00E15265"/>
    <w:rsid w:val="00E20C42"/>
    <w:rsid w:val="00E36458"/>
    <w:rsid w:val="00E4197F"/>
    <w:rsid w:val="00E449DA"/>
    <w:rsid w:val="00E626F0"/>
    <w:rsid w:val="00E755A7"/>
    <w:rsid w:val="00E83997"/>
    <w:rsid w:val="00EB2ACF"/>
    <w:rsid w:val="00ED0C4E"/>
    <w:rsid w:val="00EE06FC"/>
    <w:rsid w:val="00EF1161"/>
    <w:rsid w:val="00EF1719"/>
    <w:rsid w:val="00EF205F"/>
    <w:rsid w:val="00EF7229"/>
    <w:rsid w:val="00F20079"/>
    <w:rsid w:val="00F317B1"/>
    <w:rsid w:val="00F408C9"/>
    <w:rsid w:val="00F51DBB"/>
    <w:rsid w:val="00F562C7"/>
    <w:rsid w:val="00F62889"/>
    <w:rsid w:val="00F71CAC"/>
    <w:rsid w:val="00F74ED1"/>
    <w:rsid w:val="00F954E3"/>
    <w:rsid w:val="00FA317A"/>
    <w:rsid w:val="00FA72CB"/>
    <w:rsid w:val="00FB75C9"/>
    <w:rsid w:val="00FC4B7D"/>
    <w:rsid w:val="00FF09D3"/>
    <w:rsid w:val="00FF60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6E"/>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6E"/>
    <w:pPr>
      <w:ind w:left="720"/>
      <w:contextualSpacing/>
    </w:pPr>
  </w:style>
  <w:style w:type="paragraph" w:styleId="Header">
    <w:name w:val="header"/>
    <w:basedOn w:val="Normal"/>
    <w:link w:val="HeaderChar"/>
    <w:uiPriority w:val="99"/>
    <w:unhideWhenUsed/>
    <w:rsid w:val="00A3476E"/>
    <w:pPr>
      <w:tabs>
        <w:tab w:val="center" w:pos="4513"/>
        <w:tab w:val="right" w:pos="9026"/>
      </w:tabs>
      <w:spacing w:before="0" w:after="0"/>
    </w:pPr>
  </w:style>
  <w:style w:type="character" w:customStyle="1" w:styleId="HeaderChar">
    <w:name w:val="Header Char"/>
    <w:basedOn w:val="DefaultParagraphFont"/>
    <w:link w:val="Header"/>
    <w:uiPriority w:val="99"/>
    <w:rsid w:val="00A3476E"/>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A3476E"/>
    <w:pPr>
      <w:tabs>
        <w:tab w:val="center" w:pos="4513"/>
        <w:tab w:val="right" w:pos="9026"/>
      </w:tabs>
      <w:spacing w:before="0" w:after="0"/>
    </w:pPr>
  </w:style>
  <w:style w:type="character" w:customStyle="1" w:styleId="FooterChar">
    <w:name w:val="Footer Char"/>
    <w:basedOn w:val="DefaultParagraphFont"/>
    <w:link w:val="Footer"/>
    <w:uiPriority w:val="99"/>
    <w:rsid w:val="00A3476E"/>
    <w:rPr>
      <w:rFonts w:ascii="Calibri" w:eastAsia="MS Mincho" w:hAnsi="Calibri" w:cs="Traditional Arabic"/>
      <w:bCs/>
      <w:sz w:val="24"/>
      <w:szCs w:val="28"/>
      <w:lang w:val="en-US" w:bidi="en-US"/>
    </w:rPr>
  </w:style>
  <w:style w:type="character" w:styleId="Hyperlink">
    <w:name w:val="Hyperlink"/>
    <w:basedOn w:val="DefaultParagraphFont"/>
    <w:uiPriority w:val="99"/>
    <w:unhideWhenUsed/>
    <w:rsid w:val="00A3476E"/>
    <w:rPr>
      <w:color w:val="0563C1" w:themeColor="hyperlink"/>
      <w:u w:val="single"/>
    </w:rPr>
  </w:style>
  <w:style w:type="paragraph" w:styleId="BalloonText">
    <w:name w:val="Balloon Text"/>
    <w:basedOn w:val="Normal"/>
    <w:link w:val="BalloonTextChar"/>
    <w:uiPriority w:val="99"/>
    <w:semiHidden/>
    <w:unhideWhenUsed/>
    <w:rsid w:val="005563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AD"/>
    <w:rPr>
      <w:rFonts w:ascii="Segoe UI" w:eastAsia="MS Mincho" w:hAnsi="Segoe UI" w:cs="Segoe UI"/>
      <w:bCs/>
      <w:sz w:val="18"/>
      <w:szCs w:val="18"/>
      <w:lang w:val="en-US" w:bidi="en-US"/>
    </w:rPr>
  </w:style>
  <w:style w:type="paragraph" w:customStyle="1" w:styleId="Body">
    <w:name w:val="Body"/>
    <w:rsid w:val="00C73DF5"/>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13FAD"/>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6E"/>
    <w:pPr>
      <w:spacing w:before="120" w:after="120" w:line="240" w:lineRule="auto"/>
      <w:jc w:val="both"/>
    </w:pPr>
    <w:rPr>
      <w:rFonts w:ascii="Calibri" w:eastAsia="MS Mincho" w:hAnsi="Calibri" w:cs="Traditional Arabic"/>
      <w:bCs/>
      <w:sz w:val="24"/>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6E"/>
    <w:pPr>
      <w:ind w:left="720"/>
      <w:contextualSpacing/>
    </w:pPr>
  </w:style>
  <w:style w:type="paragraph" w:styleId="Header">
    <w:name w:val="header"/>
    <w:basedOn w:val="Normal"/>
    <w:link w:val="HeaderChar"/>
    <w:uiPriority w:val="99"/>
    <w:unhideWhenUsed/>
    <w:rsid w:val="00A3476E"/>
    <w:pPr>
      <w:tabs>
        <w:tab w:val="center" w:pos="4513"/>
        <w:tab w:val="right" w:pos="9026"/>
      </w:tabs>
      <w:spacing w:before="0" w:after="0"/>
    </w:pPr>
  </w:style>
  <w:style w:type="character" w:customStyle="1" w:styleId="HeaderChar">
    <w:name w:val="Header Char"/>
    <w:basedOn w:val="DefaultParagraphFont"/>
    <w:link w:val="Header"/>
    <w:uiPriority w:val="99"/>
    <w:rsid w:val="00A3476E"/>
    <w:rPr>
      <w:rFonts w:ascii="Calibri" w:eastAsia="MS Mincho" w:hAnsi="Calibri" w:cs="Traditional Arabic"/>
      <w:bCs/>
      <w:sz w:val="24"/>
      <w:szCs w:val="28"/>
      <w:lang w:val="en-US" w:bidi="en-US"/>
    </w:rPr>
  </w:style>
  <w:style w:type="paragraph" w:styleId="Footer">
    <w:name w:val="footer"/>
    <w:basedOn w:val="Normal"/>
    <w:link w:val="FooterChar"/>
    <w:uiPriority w:val="99"/>
    <w:unhideWhenUsed/>
    <w:rsid w:val="00A3476E"/>
    <w:pPr>
      <w:tabs>
        <w:tab w:val="center" w:pos="4513"/>
        <w:tab w:val="right" w:pos="9026"/>
      </w:tabs>
      <w:spacing w:before="0" w:after="0"/>
    </w:pPr>
  </w:style>
  <w:style w:type="character" w:customStyle="1" w:styleId="FooterChar">
    <w:name w:val="Footer Char"/>
    <w:basedOn w:val="DefaultParagraphFont"/>
    <w:link w:val="Footer"/>
    <w:uiPriority w:val="99"/>
    <w:rsid w:val="00A3476E"/>
    <w:rPr>
      <w:rFonts w:ascii="Calibri" w:eastAsia="MS Mincho" w:hAnsi="Calibri" w:cs="Traditional Arabic"/>
      <w:bCs/>
      <w:sz w:val="24"/>
      <w:szCs w:val="28"/>
      <w:lang w:val="en-US" w:bidi="en-US"/>
    </w:rPr>
  </w:style>
  <w:style w:type="character" w:styleId="Hyperlink">
    <w:name w:val="Hyperlink"/>
    <w:basedOn w:val="DefaultParagraphFont"/>
    <w:uiPriority w:val="99"/>
    <w:unhideWhenUsed/>
    <w:rsid w:val="00A3476E"/>
    <w:rPr>
      <w:color w:val="0563C1" w:themeColor="hyperlink"/>
      <w:u w:val="single"/>
    </w:rPr>
  </w:style>
  <w:style w:type="paragraph" w:styleId="BalloonText">
    <w:name w:val="Balloon Text"/>
    <w:basedOn w:val="Normal"/>
    <w:link w:val="BalloonTextChar"/>
    <w:uiPriority w:val="99"/>
    <w:semiHidden/>
    <w:unhideWhenUsed/>
    <w:rsid w:val="005563A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AD"/>
    <w:rPr>
      <w:rFonts w:ascii="Segoe UI" w:eastAsia="MS Mincho" w:hAnsi="Segoe UI" w:cs="Segoe UI"/>
      <w:bCs/>
      <w:sz w:val="18"/>
      <w:szCs w:val="18"/>
      <w:lang w:val="en-US" w:bidi="en-US"/>
    </w:rPr>
  </w:style>
  <w:style w:type="paragraph" w:customStyle="1" w:styleId="Body">
    <w:name w:val="Body"/>
    <w:rsid w:val="00C73DF5"/>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en-US"/>
    </w:rPr>
  </w:style>
  <w:style w:type="table" w:styleId="TableGrid">
    <w:name w:val="Table Grid"/>
    <w:basedOn w:val="TableNormal"/>
    <w:uiPriority w:val="59"/>
    <w:rsid w:val="00E13FAD"/>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milaresidence@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ZCOMP\Documents\My%20Data%20Sources\CABUY.mdb" TargetMode="External"/><Relationship Id="rId1" Type="http://schemas.openxmlformats.org/officeDocument/2006/relationships/mailMergeSource" Target="file:///C:\Users\AZCOMP\Documents\My%20Data%20Sources\CABUY.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CC265-DAFF-4644-9B19-4B13E3D1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CemerlangDigital</dc:creator>
  <cp:lastModifiedBy>AZCOMP</cp:lastModifiedBy>
  <cp:revision>4</cp:revision>
  <cp:lastPrinted>2022-03-07T07:39:00Z</cp:lastPrinted>
  <dcterms:created xsi:type="dcterms:W3CDTF">2022-06-15T07:46:00Z</dcterms:created>
  <dcterms:modified xsi:type="dcterms:W3CDTF">2022-06-15T07:57:00Z</dcterms:modified>
</cp:coreProperties>
</file>