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A2-3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Amelia Nur Fitri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3275114311920002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PERUM MAYANG PRATAMA B III/89 RT 003 RW 008 KEL MUSTIKASARI KEC MUSTIKA JAYA 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PRIMA TOSSA PERKASA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Meruya Ilir Jakarta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Amelia Nur Fitri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3275114311920002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PERUM MAYANG PRATAMA B III/89 RT 003 RW 008 KEL MUSTIKASARI KEC MUSTIKA JAYA 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PRIMA TOSSA PERKASA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Meruya Ilir Jakarta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01/12/2023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14:14:46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A2-3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