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B93B" w14:textId="68375240" w:rsidR="0005665A" w:rsidRDefault="00151016">
      <w:pPr>
        <w:rPr>
          <w:color w:val="FF0000"/>
          <w:sz w:val="56"/>
          <w:szCs w:val="56"/>
        </w:rPr>
      </w:pPr>
      <w:bookmarkStart w:id="0" w:name="_Hlk101382667"/>
      <w:bookmarkEnd w:id="0"/>
      <w:r>
        <w:rPr>
          <w:color w:val="FF0000"/>
          <w:sz w:val="40"/>
          <w:szCs w:val="40"/>
        </w:rPr>
        <w:t xml:space="preserve">       </w:t>
      </w:r>
      <w:r w:rsidRPr="00151016">
        <w:rPr>
          <w:color w:val="FF0000"/>
          <w:sz w:val="56"/>
          <w:szCs w:val="56"/>
        </w:rPr>
        <w:t>WEB TEKNOLOJİLERİ PROJE ÖDEVİ</w:t>
      </w:r>
    </w:p>
    <w:p w14:paraId="2D5B5F95" w14:textId="4D52BD7C" w:rsidR="006974F2" w:rsidRDefault="006F4F98" w:rsidP="006F4F98">
      <w:pPr>
        <w:ind w:left="708"/>
        <w:rPr>
          <w:color w:val="FF0000"/>
          <w:sz w:val="56"/>
          <w:szCs w:val="56"/>
        </w:rPr>
      </w:pPr>
      <w:r>
        <w:rPr>
          <w:noProof/>
          <w:color w:val="FF0000"/>
          <w:sz w:val="56"/>
          <w:szCs w:val="56"/>
        </w:rPr>
        <w:drawing>
          <wp:inline distT="0" distB="0" distL="0" distR="0" wp14:anchorId="474263E1" wp14:editId="18E9CE13">
            <wp:extent cx="4518660" cy="2720094"/>
            <wp:effectExtent l="0" t="0" r="0"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9343" cy="2732545"/>
                    </a:xfrm>
                    <a:prstGeom prst="rect">
                      <a:avLst/>
                    </a:prstGeom>
                    <a:noFill/>
                    <a:ln>
                      <a:noFill/>
                    </a:ln>
                  </pic:spPr>
                </pic:pic>
              </a:graphicData>
            </a:graphic>
          </wp:inline>
        </w:drawing>
      </w:r>
    </w:p>
    <w:p w14:paraId="1E325DB0" w14:textId="59E411C4" w:rsidR="006974F2" w:rsidRDefault="00151016">
      <w:pPr>
        <w:rPr>
          <w:sz w:val="44"/>
          <w:szCs w:val="44"/>
        </w:rPr>
      </w:pPr>
      <w:r>
        <w:rPr>
          <w:color w:val="FF0000"/>
          <w:sz w:val="44"/>
          <w:szCs w:val="44"/>
        </w:rPr>
        <w:t>AD=</w:t>
      </w:r>
      <w:r w:rsidR="006974F2">
        <w:rPr>
          <w:sz w:val="44"/>
          <w:szCs w:val="44"/>
        </w:rPr>
        <w:t>BEDİRHAN</w:t>
      </w:r>
    </w:p>
    <w:p w14:paraId="1D8A6D8A" w14:textId="77777777" w:rsidR="002922CA" w:rsidRPr="006974F2" w:rsidRDefault="002922CA">
      <w:pPr>
        <w:rPr>
          <w:sz w:val="44"/>
          <w:szCs w:val="44"/>
        </w:rPr>
      </w:pPr>
    </w:p>
    <w:p w14:paraId="7329D1AA" w14:textId="6298F8BC" w:rsidR="00151016" w:rsidRDefault="00151016">
      <w:pPr>
        <w:rPr>
          <w:sz w:val="44"/>
          <w:szCs w:val="44"/>
        </w:rPr>
      </w:pPr>
      <w:r>
        <w:rPr>
          <w:color w:val="FF0000"/>
          <w:sz w:val="44"/>
          <w:szCs w:val="44"/>
        </w:rPr>
        <w:t>SOYAD=</w:t>
      </w:r>
      <w:r w:rsidR="006974F2">
        <w:rPr>
          <w:sz w:val="44"/>
          <w:szCs w:val="44"/>
        </w:rPr>
        <w:t>YILDIRIM</w:t>
      </w:r>
    </w:p>
    <w:p w14:paraId="218B2794" w14:textId="77777777" w:rsidR="002922CA" w:rsidRPr="006974F2" w:rsidRDefault="002922CA">
      <w:pPr>
        <w:rPr>
          <w:sz w:val="44"/>
          <w:szCs w:val="44"/>
        </w:rPr>
      </w:pPr>
    </w:p>
    <w:p w14:paraId="1B83DD6F" w14:textId="5D14DEA2" w:rsidR="00151016" w:rsidRDefault="00151016">
      <w:pPr>
        <w:rPr>
          <w:sz w:val="44"/>
          <w:szCs w:val="44"/>
        </w:rPr>
      </w:pPr>
      <w:r>
        <w:rPr>
          <w:color w:val="FF0000"/>
          <w:sz w:val="44"/>
          <w:szCs w:val="44"/>
        </w:rPr>
        <w:t>FAKÜLTE=</w:t>
      </w:r>
      <w:r w:rsidR="006974F2">
        <w:rPr>
          <w:sz w:val="44"/>
          <w:szCs w:val="44"/>
        </w:rPr>
        <w:t>BİLGİSAYAR ve BİLİŞİM BİLİMLERİ FAKÜLTESİ</w:t>
      </w:r>
    </w:p>
    <w:p w14:paraId="04ADE783" w14:textId="77777777" w:rsidR="002922CA" w:rsidRPr="006974F2" w:rsidRDefault="002922CA">
      <w:pPr>
        <w:rPr>
          <w:sz w:val="44"/>
          <w:szCs w:val="44"/>
        </w:rPr>
      </w:pPr>
    </w:p>
    <w:p w14:paraId="48E498F3" w14:textId="1E974D55" w:rsidR="00151016" w:rsidRDefault="00151016">
      <w:pPr>
        <w:rPr>
          <w:sz w:val="44"/>
          <w:szCs w:val="44"/>
        </w:rPr>
      </w:pPr>
      <w:r>
        <w:rPr>
          <w:color w:val="FF0000"/>
          <w:sz w:val="44"/>
          <w:szCs w:val="44"/>
        </w:rPr>
        <w:t>BÖLÜM=</w:t>
      </w:r>
      <w:r w:rsidR="006974F2" w:rsidRPr="006974F2">
        <w:rPr>
          <w:sz w:val="44"/>
          <w:szCs w:val="44"/>
        </w:rPr>
        <w:t>BİLGİSAYAR MÜHENDİSLİĞİ</w:t>
      </w:r>
    </w:p>
    <w:p w14:paraId="2D7E66F5" w14:textId="77777777" w:rsidR="002922CA" w:rsidRDefault="002922CA">
      <w:pPr>
        <w:rPr>
          <w:color w:val="FF0000"/>
          <w:sz w:val="44"/>
          <w:szCs w:val="44"/>
        </w:rPr>
      </w:pPr>
    </w:p>
    <w:p w14:paraId="0A76EE7E" w14:textId="65409DDE" w:rsidR="00151016" w:rsidRDefault="00151016">
      <w:pPr>
        <w:rPr>
          <w:sz w:val="44"/>
          <w:szCs w:val="44"/>
        </w:rPr>
      </w:pPr>
      <w:r>
        <w:rPr>
          <w:color w:val="FF0000"/>
          <w:sz w:val="44"/>
          <w:szCs w:val="44"/>
        </w:rPr>
        <w:t>NUMARA=</w:t>
      </w:r>
      <w:r w:rsidR="006974F2" w:rsidRPr="006974F2">
        <w:rPr>
          <w:sz w:val="44"/>
          <w:szCs w:val="44"/>
        </w:rPr>
        <w:t>B211210387</w:t>
      </w:r>
    </w:p>
    <w:p w14:paraId="7AF537D2" w14:textId="77777777" w:rsidR="002922CA" w:rsidRDefault="002922CA">
      <w:pPr>
        <w:rPr>
          <w:color w:val="FF0000"/>
          <w:sz w:val="44"/>
          <w:szCs w:val="44"/>
        </w:rPr>
      </w:pPr>
    </w:p>
    <w:p w14:paraId="1B9FCB00" w14:textId="0AD605CA" w:rsidR="002922CA" w:rsidRDefault="00151016" w:rsidP="002922CA">
      <w:pPr>
        <w:rPr>
          <w:sz w:val="44"/>
          <w:szCs w:val="44"/>
        </w:rPr>
      </w:pPr>
      <w:r>
        <w:rPr>
          <w:color w:val="FF0000"/>
          <w:sz w:val="44"/>
          <w:szCs w:val="44"/>
        </w:rPr>
        <w:t>G</w:t>
      </w:r>
      <w:r w:rsidR="006974F2">
        <w:rPr>
          <w:color w:val="FF0000"/>
          <w:sz w:val="44"/>
          <w:szCs w:val="44"/>
        </w:rPr>
        <w:t>İT</w:t>
      </w:r>
      <w:r>
        <w:rPr>
          <w:color w:val="FF0000"/>
          <w:sz w:val="44"/>
          <w:szCs w:val="44"/>
        </w:rPr>
        <w:t>H</w:t>
      </w:r>
      <w:r w:rsidR="006974F2">
        <w:rPr>
          <w:color w:val="FF0000"/>
          <w:sz w:val="44"/>
          <w:szCs w:val="44"/>
        </w:rPr>
        <w:t>UB=</w:t>
      </w:r>
      <w:r w:rsidR="002A3EF9" w:rsidRPr="002A3EF9">
        <w:rPr>
          <w:sz w:val="44"/>
          <w:szCs w:val="44"/>
        </w:rPr>
        <w:t>https://github.com/Bedirhan256</w:t>
      </w:r>
      <w:r w:rsidR="002922CA">
        <w:rPr>
          <w:sz w:val="44"/>
          <w:szCs w:val="44"/>
        </w:rPr>
        <w:t>1</w:t>
      </w:r>
    </w:p>
    <w:p w14:paraId="5172E366" w14:textId="0F5A70A3" w:rsidR="009909FD" w:rsidRPr="002922CA" w:rsidRDefault="000E4B85" w:rsidP="002922CA">
      <w:pPr>
        <w:ind w:left="2124" w:firstLine="708"/>
        <w:rPr>
          <w:color w:val="FF0000"/>
          <w:sz w:val="44"/>
          <w:szCs w:val="44"/>
        </w:rPr>
      </w:pPr>
      <w:r w:rsidRPr="003F36A7">
        <w:rPr>
          <w:color w:val="FF0000"/>
          <w:sz w:val="96"/>
          <w:szCs w:val="96"/>
        </w:rPr>
        <w:lastRenderedPageBreak/>
        <w:t>TRABZON</w:t>
      </w:r>
    </w:p>
    <w:p w14:paraId="1770F265" w14:textId="756DBB00" w:rsidR="009909FD" w:rsidRPr="009909FD" w:rsidRDefault="009909FD" w:rsidP="009909FD">
      <w:pPr>
        <w:ind w:left="2124" w:firstLine="708"/>
        <w:rPr>
          <w:color w:val="00B0F0"/>
          <w:sz w:val="44"/>
          <w:szCs w:val="44"/>
        </w:rPr>
      </w:pPr>
      <w:r>
        <w:rPr>
          <w:color w:val="00B0F0"/>
          <w:sz w:val="44"/>
          <w:szCs w:val="44"/>
        </w:rPr>
        <w:t>TRABZON KISA TARİHİ</w:t>
      </w:r>
    </w:p>
    <w:p w14:paraId="49948219" w14:textId="77777777" w:rsidR="009909FD" w:rsidRPr="009909FD" w:rsidRDefault="009909FD" w:rsidP="009909FD">
      <w:pPr>
        <w:pStyle w:val="NormalWeb"/>
        <w:shd w:val="clear" w:color="auto" w:fill="FFFFFF"/>
        <w:spacing w:before="0" w:beforeAutospacing="0" w:after="120" w:afterAutospacing="0" w:line="360" w:lineRule="atLeast"/>
        <w:ind w:firstLine="708"/>
        <w:rPr>
          <w:color w:val="000000"/>
          <w:sz w:val="26"/>
          <w:szCs w:val="26"/>
        </w:rPr>
      </w:pPr>
      <w:r w:rsidRPr="009909FD">
        <w:rPr>
          <w:color w:val="000000"/>
          <w:sz w:val="26"/>
          <w:szCs w:val="26"/>
        </w:rPr>
        <w:t>Trabzon, Türkiye'de Doğu Karadeniz Bölgesinde bulunan şehrimizdir. Kaynaklara göre şehir yaklaşık olarak M.Ö. 7. yy'da Yunanlılar tarafından kurulmuştur.</w:t>
      </w:r>
    </w:p>
    <w:p w14:paraId="614FE175" w14:textId="77777777" w:rsidR="009909FD" w:rsidRPr="009909FD" w:rsidRDefault="009909FD" w:rsidP="009909FD">
      <w:pPr>
        <w:pStyle w:val="NormalWeb"/>
        <w:shd w:val="clear" w:color="auto" w:fill="FFFFFF"/>
        <w:spacing w:before="0" w:beforeAutospacing="0" w:after="120" w:afterAutospacing="0" w:line="360" w:lineRule="atLeast"/>
        <w:rPr>
          <w:color w:val="000000"/>
          <w:sz w:val="26"/>
          <w:szCs w:val="26"/>
        </w:rPr>
      </w:pPr>
      <w:r w:rsidRPr="009909FD">
        <w:rPr>
          <w:color w:val="000000"/>
          <w:sz w:val="26"/>
          <w:szCs w:val="26"/>
        </w:rPr>
        <w:t xml:space="preserve"> Trabzon, 1204-1461 yıllarında Yunanca diline sahip </w:t>
      </w:r>
      <w:proofErr w:type="spellStart"/>
      <w:r w:rsidRPr="009909FD">
        <w:rPr>
          <w:color w:val="000000"/>
          <w:sz w:val="26"/>
          <w:szCs w:val="26"/>
        </w:rPr>
        <w:t>Komnenos</w:t>
      </w:r>
      <w:proofErr w:type="spellEnd"/>
      <w:r w:rsidRPr="009909FD">
        <w:rPr>
          <w:color w:val="000000"/>
          <w:sz w:val="26"/>
          <w:szCs w:val="26"/>
        </w:rPr>
        <w:t xml:space="preserve"> Bizans Krallığı'nın başkenti olmuştur. Sonrasında ise Osmanlı Devleti 1461 yılında Fatih Sultan Mehmet Han padişah iken Trabzon'u fethetmiştir.</w:t>
      </w:r>
    </w:p>
    <w:p w14:paraId="50892051" w14:textId="77777777" w:rsidR="009909FD" w:rsidRPr="009909FD" w:rsidRDefault="009909FD" w:rsidP="009909FD">
      <w:pPr>
        <w:pStyle w:val="NormalWeb"/>
        <w:shd w:val="clear" w:color="auto" w:fill="FFFFFF"/>
        <w:spacing w:before="0" w:beforeAutospacing="0" w:after="120" w:afterAutospacing="0" w:line="360" w:lineRule="atLeast"/>
        <w:rPr>
          <w:color w:val="000000"/>
          <w:sz w:val="26"/>
          <w:szCs w:val="26"/>
        </w:rPr>
      </w:pPr>
      <w:r w:rsidRPr="009909FD">
        <w:rPr>
          <w:color w:val="000000"/>
          <w:sz w:val="26"/>
          <w:szCs w:val="26"/>
        </w:rPr>
        <w:t>Trabzon'un adı Yunan Yiğidi'nin İngilizcesi olan Trebizond'dan gelmektedir.</w:t>
      </w:r>
    </w:p>
    <w:p w14:paraId="77043259" w14:textId="77777777" w:rsidR="002922CA" w:rsidRDefault="009909FD" w:rsidP="002922CA">
      <w:pPr>
        <w:pStyle w:val="NormalWeb"/>
        <w:shd w:val="clear" w:color="auto" w:fill="FFFFFF"/>
        <w:spacing w:before="0" w:beforeAutospacing="0" w:after="120" w:afterAutospacing="0" w:line="360" w:lineRule="atLeast"/>
        <w:rPr>
          <w:color w:val="000000"/>
          <w:sz w:val="26"/>
          <w:szCs w:val="26"/>
        </w:rPr>
      </w:pPr>
      <w:r w:rsidRPr="009909FD">
        <w:rPr>
          <w:color w:val="000000"/>
          <w:sz w:val="26"/>
          <w:szCs w:val="26"/>
        </w:rPr>
        <w:t> 16. yüzyılda Osmanlı Türkleri şehre Tarabzon adını verdi. Tarihte, Trabzon stratejik ve ticari açıdan önemli bir liman olmuştur</w:t>
      </w:r>
      <w:r w:rsidR="002922CA">
        <w:rPr>
          <w:color w:val="000000"/>
          <w:sz w:val="26"/>
          <w:szCs w:val="26"/>
        </w:rPr>
        <w:t>.</w:t>
      </w:r>
    </w:p>
    <w:p w14:paraId="1C77F664" w14:textId="77777777" w:rsidR="00C33908" w:rsidRDefault="00C33908" w:rsidP="008C217E">
      <w:pPr>
        <w:ind w:left="708" w:firstLine="708"/>
        <w:rPr>
          <w:color w:val="00B0F0"/>
          <w:sz w:val="44"/>
          <w:szCs w:val="44"/>
        </w:rPr>
      </w:pPr>
    </w:p>
    <w:p w14:paraId="77508DF5" w14:textId="5C93697F" w:rsidR="002922CA" w:rsidRDefault="002922CA" w:rsidP="006F4F98">
      <w:pPr>
        <w:ind w:left="708" w:firstLine="708"/>
        <w:rPr>
          <w:color w:val="00B0F0"/>
          <w:sz w:val="44"/>
          <w:szCs w:val="44"/>
        </w:rPr>
      </w:pPr>
      <w:r>
        <w:rPr>
          <w:noProof/>
          <w:color w:val="00B0F0"/>
          <w:sz w:val="44"/>
          <w:szCs w:val="44"/>
        </w:rPr>
        <w:drawing>
          <wp:inline distT="0" distB="0" distL="0" distR="0" wp14:anchorId="2A3F7005" wp14:editId="76119DDF">
            <wp:extent cx="4290060" cy="26670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0060" cy="2667000"/>
                    </a:xfrm>
                    <a:prstGeom prst="rect">
                      <a:avLst/>
                    </a:prstGeom>
                    <a:noFill/>
                  </pic:spPr>
                </pic:pic>
              </a:graphicData>
            </a:graphic>
          </wp:inline>
        </w:drawing>
      </w:r>
    </w:p>
    <w:p w14:paraId="606E04C5" w14:textId="77777777" w:rsidR="004C7109" w:rsidRDefault="004C7109" w:rsidP="002922CA">
      <w:pPr>
        <w:ind w:left="1416"/>
        <w:rPr>
          <w:color w:val="00B0F0"/>
          <w:sz w:val="44"/>
          <w:szCs w:val="44"/>
        </w:rPr>
      </w:pPr>
    </w:p>
    <w:p w14:paraId="2F37EB39" w14:textId="77777777" w:rsidR="004C7109" w:rsidRDefault="004C7109" w:rsidP="002922CA">
      <w:pPr>
        <w:ind w:left="1416"/>
        <w:rPr>
          <w:color w:val="00B0F0"/>
          <w:sz w:val="44"/>
          <w:szCs w:val="44"/>
        </w:rPr>
      </w:pPr>
    </w:p>
    <w:p w14:paraId="4B265192" w14:textId="77777777" w:rsidR="004C7109" w:rsidRDefault="004C7109" w:rsidP="002922CA">
      <w:pPr>
        <w:ind w:left="1416"/>
        <w:rPr>
          <w:color w:val="00B0F0"/>
          <w:sz w:val="44"/>
          <w:szCs w:val="44"/>
        </w:rPr>
      </w:pPr>
    </w:p>
    <w:p w14:paraId="599DE526" w14:textId="77777777" w:rsidR="004C7109" w:rsidRDefault="004C7109" w:rsidP="002922CA">
      <w:pPr>
        <w:ind w:left="1416"/>
        <w:rPr>
          <w:color w:val="00B0F0"/>
          <w:sz w:val="44"/>
          <w:szCs w:val="44"/>
        </w:rPr>
      </w:pPr>
    </w:p>
    <w:p w14:paraId="70604FEF" w14:textId="181430B9" w:rsidR="008C217E" w:rsidRDefault="003F36A7" w:rsidP="002922CA">
      <w:pPr>
        <w:ind w:left="1416"/>
        <w:rPr>
          <w:color w:val="00B0F0"/>
          <w:sz w:val="44"/>
          <w:szCs w:val="44"/>
        </w:rPr>
      </w:pPr>
      <w:r>
        <w:rPr>
          <w:color w:val="00B0F0"/>
          <w:sz w:val="44"/>
          <w:szCs w:val="44"/>
        </w:rPr>
        <w:lastRenderedPageBreak/>
        <w:t>TRABZON’DA GEZİLECEK YERLER</w:t>
      </w:r>
    </w:p>
    <w:p w14:paraId="35C4D08A" w14:textId="13EE9E0F" w:rsidR="008C217E" w:rsidRPr="008C217E" w:rsidRDefault="008C217E" w:rsidP="008C217E">
      <w:pPr>
        <w:shd w:val="clear" w:color="auto" w:fill="FFFFFF"/>
        <w:spacing w:after="300" w:line="240" w:lineRule="auto"/>
        <w:outlineLvl w:val="3"/>
        <w:rPr>
          <w:rFonts w:ascii="Helvetica" w:eastAsia="Times New Roman" w:hAnsi="Helvetica" w:cs="Helvetica"/>
          <w:b/>
          <w:bCs/>
          <w:color w:val="C00000"/>
          <w:sz w:val="26"/>
          <w:szCs w:val="26"/>
          <w:lang w:eastAsia="tr-TR"/>
        </w:rPr>
      </w:pPr>
      <w:r>
        <w:rPr>
          <w:rFonts w:ascii="Helvetica" w:eastAsia="Times New Roman" w:hAnsi="Helvetica" w:cs="Helvetica"/>
          <w:b/>
          <w:bCs/>
          <w:color w:val="C00000"/>
          <w:sz w:val="26"/>
          <w:szCs w:val="26"/>
          <w:lang w:eastAsia="tr-TR"/>
        </w:rPr>
        <w:t>1</w:t>
      </w:r>
      <w:r w:rsidRPr="008C217E">
        <w:rPr>
          <w:rFonts w:ascii="Helvetica" w:eastAsia="Times New Roman" w:hAnsi="Helvetica" w:cs="Helvetica"/>
          <w:b/>
          <w:bCs/>
          <w:color w:val="C00000"/>
          <w:sz w:val="26"/>
          <w:szCs w:val="26"/>
          <w:lang w:eastAsia="tr-TR"/>
        </w:rPr>
        <w:t>.Sümela Manastırı</w:t>
      </w:r>
    </w:p>
    <w:p w14:paraId="1B165C5F" w14:textId="190F9C12" w:rsidR="003F36A7" w:rsidRDefault="008C217E" w:rsidP="008C217E">
      <w:pPr>
        <w:ind w:left="708" w:firstLine="708"/>
        <w:rPr>
          <w:sz w:val="32"/>
          <w:szCs w:val="32"/>
        </w:rPr>
      </w:pPr>
      <w:r>
        <w:rPr>
          <w:noProof/>
          <w:sz w:val="32"/>
          <w:szCs w:val="32"/>
        </w:rPr>
        <w:drawing>
          <wp:inline distT="0" distB="0" distL="0" distR="0" wp14:anchorId="3A30D1E0" wp14:editId="751E31E8">
            <wp:extent cx="3503018" cy="1767840"/>
            <wp:effectExtent l="0" t="0" r="254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3166" cy="1828474"/>
                    </a:xfrm>
                    <a:prstGeom prst="rect">
                      <a:avLst/>
                    </a:prstGeom>
                    <a:noFill/>
                    <a:ln>
                      <a:noFill/>
                    </a:ln>
                  </pic:spPr>
                </pic:pic>
              </a:graphicData>
            </a:graphic>
          </wp:inline>
        </w:drawing>
      </w:r>
    </w:p>
    <w:p w14:paraId="06E30D73" w14:textId="32353CB0" w:rsidR="007B4F72" w:rsidRDefault="007B4F72" w:rsidP="007B4F72">
      <w:pPr>
        <w:ind w:firstLine="708"/>
        <w:rPr>
          <w:rFonts w:ascii="Times New Roman" w:hAnsi="Times New Roman" w:cs="Times New Roman"/>
          <w:color w:val="3A3A3A"/>
          <w:sz w:val="26"/>
          <w:szCs w:val="26"/>
          <w:shd w:val="clear" w:color="auto" w:fill="FFFFFF"/>
        </w:rPr>
      </w:pPr>
      <w:r w:rsidRPr="00097F9C">
        <w:rPr>
          <w:rFonts w:ascii="Times New Roman" w:hAnsi="Times New Roman" w:cs="Times New Roman"/>
          <w:color w:val="3A3A3A"/>
          <w:sz w:val="26"/>
          <w:szCs w:val="26"/>
          <w:shd w:val="clear" w:color="auto" w:fill="FFFFFF"/>
        </w:rPr>
        <w:t>Maçka ilçesinde yer alan Sümela Manastırı, Altındere Vadisi’ndeki Karadağ yamacında sarp bir kayalığın üzerine inşa edilmiş. Halk arasında Meryem Ana olarak da anılan Sümela Manastırı, denizden 1500, vadiden ise 300 metre yükseklikte konumlanıyor. Dağa yapışmış gibi görünen manastır, bir Rum Ortodoks manastır ve kilise kompleksidir</w:t>
      </w:r>
      <w:r w:rsidRPr="007B4F72">
        <w:rPr>
          <w:rFonts w:ascii="Times New Roman" w:hAnsi="Times New Roman" w:cs="Times New Roman"/>
          <w:color w:val="3A3A3A"/>
          <w:sz w:val="26"/>
          <w:szCs w:val="26"/>
          <w:shd w:val="clear" w:color="auto" w:fill="FFFFFF"/>
        </w:rPr>
        <w:t>.</w:t>
      </w:r>
    </w:p>
    <w:p w14:paraId="3F660840" w14:textId="340D724B" w:rsidR="007B4F72" w:rsidRDefault="007B4F72" w:rsidP="007B4F72">
      <w:pPr>
        <w:rPr>
          <w:rFonts w:ascii="Times New Roman" w:hAnsi="Times New Roman" w:cs="Times New Roman"/>
        </w:rPr>
      </w:pPr>
    </w:p>
    <w:p w14:paraId="5E0DB90E" w14:textId="77777777" w:rsidR="00DE45C6" w:rsidRDefault="00DE45C6" w:rsidP="00DE45C6">
      <w:pPr>
        <w:shd w:val="clear" w:color="auto" w:fill="FFFFFF"/>
        <w:spacing w:after="300" w:line="240" w:lineRule="auto"/>
        <w:outlineLvl w:val="3"/>
        <w:rPr>
          <w:rFonts w:ascii="Helvetica" w:eastAsia="Times New Roman" w:hAnsi="Helvetica" w:cs="Helvetica"/>
          <w:b/>
          <w:bCs/>
          <w:color w:val="C00000"/>
          <w:sz w:val="26"/>
          <w:szCs w:val="26"/>
          <w:lang w:eastAsia="tr-TR"/>
        </w:rPr>
      </w:pPr>
    </w:p>
    <w:p w14:paraId="3BCE65AB" w14:textId="4F8140CD" w:rsidR="00DE45C6" w:rsidRDefault="00DE45C6" w:rsidP="00DE45C6">
      <w:pPr>
        <w:shd w:val="clear" w:color="auto" w:fill="FFFFFF"/>
        <w:spacing w:after="300" w:line="240" w:lineRule="auto"/>
        <w:outlineLvl w:val="3"/>
        <w:rPr>
          <w:rFonts w:ascii="Helvetica" w:eastAsia="Times New Roman" w:hAnsi="Helvetica" w:cs="Helvetica"/>
          <w:b/>
          <w:bCs/>
          <w:color w:val="C00000"/>
          <w:sz w:val="26"/>
          <w:szCs w:val="26"/>
          <w:lang w:eastAsia="tr-TR"/>
        </w:rPr>
      </w:pPr>
      <w:r>
        <w:rPr>
          <w:rFonts w:ascii="Helvetica" w:eastAsia="Times New Roman" w:hAnsi="Helvetica" w:cs="Helvetica"/>
          <w:b/>
          <w:bCs/>
          <w:color w:val="C00000"/>
          <w:sz w:val="26"/>
          <w:szCs w:val="26"/>
          <w:lang w:eastAsia="tr-TR"/>
        </w:rPr>
        <w:t>2</w:t>
      </w:r>
      <w:r w:rsidRPr="008C217E">
        <w:rPr>
          <w:rFonts w:ascii="Helvetica" w:eastAsia="Times New Roman" w:hAnsi="Helvetica" w:cs="Helvetica"/>
          <w:b/>
          <w:bCs/>
          <w:color w:val="C00000"/>
          <w:sz w:val="26"/>
          <w:szCs w:val="26"/>
          <w:lang w:eastAsia="tr-TR"/>
        </w:rPr>
        <w:t>.</w:t>
      </w:r>
      <w:r>
        <w:rPr>
          <w:rFonts w:ascii="Helvetica" w:eastAsia="Times New Roman" w:hAnsi="Helvetica" w:cs="Helvetica"/>
          <w:b/>
          <w:bCs/>
          <w:color w:val="C00000"/>
          <w:sz w:val="26"/>
          <w:szCs w:val="26"/>
          <w:lang w:eastAsia="tr-TR"/>
        </w:rPr>
        <w:t>Uzungöl</w:t>
      </w:r>
    </w:p>
    <w:p w14:paraId="2C9FD5D6" w14:textId="53559E15" w:rsidR="00DE45C6" w:rsidRPr="008C217E" w:rsidRDefault="000B40A6" w:rsidP="000B40A6">
      <w:pPr>
        <w:shd w:val="clear" w:color="auto" w:fill="FFFFFF"/>
        <w:spacing w:after="300" w:line="240" w:lineRule="auto"/>
        <w:ind w:left="708" w:firstLine="708"/>
        <w:outlineLvl w:val="3"/>
        <w:rPr>
          <w:rFonts w:ascii="Helvetica" w:eastAsia="Times New Roman" w:hAnsi="Helvetica" w:cs="Helvetica"/>
          <w:b/>
          <w:bCs/>
          <w:color w:val="C00000"/>
          <w:sz w:val="26"/>
          <w:szCs w:val="26"/>
          <w:lang w:eastAsia="tr-TR"/>
        </w:rPr>
      </w:pPr>
      <w:r>
        <w:rPr>
          <w:rFonts w:ascii="Helvetica" w:eastAsia="Times New Roman" w:hAnsi="Helvetica" w:cs="Helvetica"/>
          <w:b/>
          <w:bCs/>
          <w:noProof/>
          <w:color w:val="C00000"/>
          <w:sz w:val="26"/>
          <w:szCs w:val="26"/>
          <w:lang w:eastAsia="tr-TR"/>
        </w:rPr>
        <w:drawing>
          <wp:inline distT="0" distB="0" distL="0" distR="0" wp14:anchorId="7283CA38" wp14:editId="7783FA9B">
            <wp:extent cx="3764280" cy="1919605"/>
            <wp:effectExtent l="0" t="0" r="762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5462" cy="1925307"/>
                    </a:xfrm>
                    <a:prstGeom prst="rect">
                      <a:avLst/>
                    </a:prstGeom>
                    <a:noFill/>
                    <a:ln>
                      <a:noFill/>
                    </a:ln>
                  </pic:spPr>
                </pic:pic>
              </a:graphicData>
            </a:graphic>
          </wp:inline>
        </w:drawing>
      </w:r>
    </w:p>
    <w:p w14:paraId="58A5D6C2" w14:textId="6D2CC79C" w:rsidR="00B35458" w:rsidRDefault="000B40A6" w:rsidP="00B35458">
      <w:pPr>
        <w:ind w:firstLine="708"/>
        <w:rPr>
          <w:rFonts w:ascii="Times New Roman" w:hAnsi="Times New Roman" w:cs="Times New Roman"/>
          <w:sz w:val="26"/>
          <w:szCs w:val="26"/>
          <w:shd w:val="clear" w:color="auto" w:fill="FFFFFF"/>
        </w:rPr>
      </w:pPr>
      <w:r w:rsidRPr="000B40A6">
        <w:rPr>
          <w:rFonts w:ascii="Times New Roman" w:hAnsi="Times New Roman" w:cs="Times New Roman"/>
          <w:sz w:val="26"/>
          <w:szCs w:val="26"/>
          <w:shd w:val="clear" w:color="auto" w:fill="FFFFFF"/>
        </w:rPr>
        <w:t>Çok bilindik bir yer. Trabzon’da ilk gidilecek  ve en popüler yerdir. Bütün turizm sektörünün aktığı nadide mekandır. Heyelan set gölü oluşu olan müthiş doğasıyla büyüleyen yer. Göl rengini çevresindeki yeşillikten aldığı için ‘yeşilgöl’ de denir. Merkeze yaklaşık 100 km uzaklıktadır. Fakat yolu bölünmüş yoldur. Ulaşım günübirlik turlar ve dolmuşlar ile günün belli saatlerinde aktiftir. Trabzon’un gezilecek yerleri içinde en merak edilenidir.</w:t>
      </w:r>
    </w:p>
    <w:p w14:paraId="7D2B8640" w14:textId="77777777" w:rsidR="009909FD" w:rsidRDefault="009909FD" w:rsidP="000B40A6">
      <w:pPr>
        <w:shd w:val="clear" w:color="auto" w:fill="FFFFFF"/>
        <w:spacing w:after="300" w:line="240" w:lineRule="auto"/>
        <w:outlineLvl w:val="3"/>
        <w:rPr>
          <w:rFonts w:ascii="Helvetica" w:eastAsia="Times New Roman" w:hAnsi="Helvetica" w:cs="Helvetica"/>
          <w:b/>
          <w:bCs/>
          <w:color w:val="C00000"/>
          <w:sz w:val="26"/>
          <w:szCs w:val="26"/>
          <w:lang w:eastAsia="tr-TR"/>
        </w:rPr>
      </w:pPr>
    </w:p>
    <w:p w14:paraId="4476DAD6" w14:textId="197373BB" w:rsidR="00C33908" w:rsidRDefault="000B40A6" w:rsidP="000B40A6">
      <w:pPr>
        <w:shd w:val="clear" w:color="auto" w:fill="FFFFFF"/>
        <w:spacing w:after="300" w:line="240" w:lineRule="auto"/>
        <w:outlineLvl w:val="3"/>
        <w:rPr>
          <w:rFonts w:ascii="Helvetica" w:eastAsia="Times New Roman" w:hAnsi="Helvetica" w:cs="Helvetica"/>
          <w:b/>
          <w:bCs/>
          <w:color w:val="C00000"/>
          <w:sz w:val="26"/>
          <w:szCs w:val="26"/>
          <w:lang w:eastAsia="tr-TR"/>
        </w:rPr>
      </w:pPr>
      <w:r>
        <w:rPr>
          <w:rFonts w:ascii="Helvetica" w:eastAsia="Times New Roman" w:hAnsi="Helvetica" w:cs="Helvetica"/>
          <w:b/>
          <w:bCs/>
          <w:color w:val="C00000"/>
          <w:sz w:val="26"/>
          <w:szCs w:val="26"/>
          <w:lang w:eastAsia="tr-TR"/>
        </w:rPr>
        <w:lastRenderedPageBreak/>
        <w:t>3</w:t>
      </w:r>
      <w:r w:rsidRPr="008C217E">
        <w:rPr>
          <w:rFonts w:ascii="Helvetica" w:eastAsia="Times New Roman" w:hAnsi="Helvetica" w:cs="Helvetica"/>
          <w:b/>
          <w:bCs/>
          <w:color w:val="C00000"/>
          <w:sz w:val="26"/>
          <w:szCs w:val="26"/>
          <w:lang w:eastAsia="tr-TR"/>
        </w:rPr>
        <w:t>.</w:t>
      </w:r>
      <w:r w:rsidR="00C33908">
        <w:rPr>
          <w:rFonts w:ascii="Helvetica" w:eastAsia="Times New Roman" w:hAnsi="Helvetica" w:cs="Helvetica"/>
          <w:b/>
          <w:bCs/>
          <w:color w:val="C00000"/>
          <w:sz w:val="26"/>
          <w:szCs w:val="26"/>
          <w:lang w:eastAsia="tr-TR"/>
        </w:rPr>
        <w:t>Boztepe</w:t>
      </w:r>
    </w:p>
    <w:p w14:paraId="29D284B1" w14:textId="0731A164" w:rsidR="000B40A6" w:rsidRDefault="00C33908" w:rsidP="00C33908">
      <w:pPr>
        <w:shd w:val="clear" w:color="auto" w:fill="FFFFFF"/>
        <w:spacing w:after="300" w:line="240" w:lineRule="auto"/>
        <w:ind w:left="708" w:firstLine="708"/>
        <w:outlineLvl w:val="3"/>
        <w:rPr>
          <w:rFonts w:ascii="Helvetica" w:eastAsia="Times New Roman" w:hAnsi="Helvetica" w:cs="Helvetica"/>
          <w:b/>
          <w:bCs/>
          <w:color w:val="C00000"/>
          <w:sz w:val="26"/>
          <w:szCs w:val="26"/>
          <w:lang w:eastAsia="tr-TR"/>
        </w:rPr>
      </w:pPr>
      <w:r>
        <w:rPr>
          <w:rFonts w:ascii="Helvetica" w:eastAsia="Times New Roman" w:hAnsi="Helvetica" w:cs="Helvetica"/>
          <w:b/>
          <w:bCs/>
          <w:noProof/>
          <w:color w:val="C00000"/>
          <w:sz w:val="26"/>
          <w:szCs w:val="26"/>
          <w:lang w:eastAsia="tr-TR"/>
        </w:rPr>
        <w:drawing>
          <wp:inline distT="0" distB="0" distL="0" distR="0" wp14:anchorId="268BF4C7" wp14:editId="2CCA2986">
            <wp:extent cx="3482340" cy="2098629"/>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6347" cy="2131176"/>
                    </a:xfrm>
                    <a:prstGeom prst="rect">
                      <a:avLst/>
                    </a:prstGeom>
                    <a:noFill/>
                    <a:ln>
                      <a:noFill/>
                    </a:ln>
                  </pic:spPr>
                </pic:pic>
              </a:graphicData>
            </a:graphic>
          </wp:inline>
        </w:drawing>
      </w:r>
    </w:p>
    <w:p w14:paraId="15C7B75F" w14:textId="77777777" w:rsidR="000B40A6" w:rsidRDefault="000B40A6" w:rsidP="000B40A6">
      <w:pPr>
        <w:ind w:firstLine="708"/>
        <w:rPr>
          <w:rFonts w:ascii="Times New Roman" w:hAnsi="Times New Roman" w:cs="Times New Roman"/>
          <w:sz w:val="26"/>
          <w:szCs w:val="26"/>
          <w:shd w:val="clear" w:color="auto" w:fill="FFFFFF"/>
        </w:rPr>
      </w:pPr>
    </w:p>
    <w:p w14:paraId="2D418F76" w14:textId="69F2A487" w:rsidR="000B40A6" w:rsidRPr="00097F9C" w:rsidRDefault="00B35458" w:rsidP="000B40A6">
      <w:pPr>
        <w:ind w:firstLine="708"/>
        <w:rPr>
          <w:rFonts w:ascii="Times New Roman" w:hAnsi="Times New Roman" w:cs="Times New Roman"/>
          <w:sz w:val="26"/>
          <w:szCs w:val="26"/>
          <w:shd w:val="clear" w:color="auto" w:fill="FFFFFF"/>
        </w:rPr>
      </w:pPr>
      <w:r w:rsidRPr="00097F9C">
        <w:rPr>
          <w:rFonts w:ascii="Times New Roman" w:hAnsi="Times New Roman" w:cs="Times New Roman"/>
          <w:sz w:val="26"/>
          <w:szCs w:val="26"/>
          <w:shd w:val="clear" w:color="auto" w:fill="FFFFFF"/>
        </w:rPr>
        <w:t>Trabzon’da gezilecek yerler listenizde yine merkezde yer alan ve Trabzon’a kuşbakışı bakacağınız güzel yerlerdendir. Semaverde çayınız ile güneşin batışını izleyin. Şehrin üstündeki martılarla aynı yükseklikten sokak lambalarının yanmasını izleyin. Trabzon gezi rotanızda bir yudum çay molası olacak yerdir.</w:t>
      </w:r>
    </w:p>
    <w:p w14:paraId="4EE27384" w14:textId="77777777" w:rsidR="00097F9C" w:rsidRDefault="00097F9C" w:rsidP="00B35458">
      <w:pPr>
        <w:ind w:left="708" w:firstLine="708"/>
        <w:rPr>
          <w:color w:val="00B0F0"/>
          <w:sz w:val="44"/>
          <w:szCs w:val="44"/>
        </w:rPr>
      </w:pPr>
    </w:p>
    <w:p w14:paraId="273DCD86" w14:textId="09CA43BC" w:rsidR="00B748F2" w:rsidRDefault="00B35458" w:rsidP="00B748F2">
      <w:pPr>
        <w:ind w:left="708" w:firstLine="708"/>
        <w:rPr>
          <w:color w:val="00B0F0"/>
          <w:sz w:val="44"/>
          <w:szCs w:val="44"/>
        </w:rPr>
      </w:pPr>
      <w:r>
        <w:rPr>
          <w:color w:val="00B0F0"/>
          <w:sz w:val="44"/>
          <w:szCs w:val="44"/>
        </w:rPr>
        <w:t>TRABZON’UN MEŞHUR YEMEKLERİ</w:t>
      </w:r>
    </w:p>
    <w:p w14:paraId="2F9527CA" w14:textId="77777777" w:rsidR="009909FD" w:rsidRDefault="009909FD" w:rsidP="00B748F2">
      <w:pPr>
        <w:ind w:left="708" w:firstLine="708"/>
        <w:rPr>
          <w:color w:val="00B0F0"/>
          <w:sz w:val="44"/>
          <w:szCs w:val="44"/>
        </w:rPr>
      </w:pPr>
    </w:p>
    <w:p w14:paraId="56C0BF41" w14:textId="110FD3D2" w:rsidR="00097F9C" w:rsidRDefault="00097F9C" w:rsidP="00B748F2">
      <w:pPr>
        <w:rPr>
          <w:color w:val="00B0F0"/>
          <w:sz w:val="44"/>
          <w:szCs w:val="44"/>
        </w:rPr>
      </w:pPr>
      <w:r>
        <w:rPr>
          <w:rFonts w:ascii="Helvetica" w:eastAsia="Times New Roman" w:hAnsi="Helvetica" w:cs="Helvetica"/>
          <w:b/>
          <w:bCs/>
          <w:color w:val="C00000"/>
          <w:sz w:val="26"/>
          <w:szCs w:val="26"/>
          <w:lang w:eastAsia="tr-TR"/>
        </w:rPr>
        <w:t>1</w:t>
      </w:r>
      <w:r w:rsidRPr="008C217E">
        <w:rPr>
          <w:rFonts w:ascii="Helvetica" w:eastAsia="Times New Roman" w:hAnsi="Helvetica" w:cs="Helvetica"/>
          <w:b/>
          <w:bCs/>
          <w:color w:val="C00000"/>
          <w:sz w:val="26"/>
          <w:szCs w:val="26"/>
          <w:lang w:eastAsia="tr-TR"/>
        </w:rPr>
        <w:t>.</w:t>
      </w:r>
      <w:r>
        <w:rPr>
          <w:rFonts w:ascii="Helvetica" w:eastAsia="Times New Roman" w:hAnsi="Helvetica" w:cs="Helvetica"/>
          <w:b/>
          <w:bCs/>
          <w:color w:val="C00000"/>
          <w:sz w:val="26"/>
          <w:szCs w:val="26"/>
          <w:lang w:eastAsia="tr-TR"/>
        </w:rPr>
        <w:t>Kuymak</w:t>
      </w:r>
    </w:p>
    <w:p w14:paraId="70ABC815" w14:textId="77777777" w:rsidR="005A1D85" w:rsidRDefault="00097F9C" w:rsidP="002922CA">
      <w:pPr>
        <w:shd w:val="clear" w:color="auto" w:fill="FFFFFF"/>
        <w:spacing w:after="300" w:line="240" w:lineRule="auto"/>
        <w:ind w:left="708" w:firstLine="708"/>
        <w:outlineLvl w:val="3"/>
        <w:rPr>
          <w:rFonts w:ascii="Helvetica" w:eastAsia="Times New Roman" w:hAnsi="Helvetica" w:cs="Helvetica"/>
          <w:b/>
          <w:bCs/>
          <w:color w:val="C00000"/>
          <w:sz w:val="26"/>
          <w:szCs w:val="26"/>
          <w:lang w:eastAsia="tr-TR"/>
        </w:rPr>
      </w:pPr>
      <w:r>
        <w:rPr>
          <w:rFonts w:ascii="Helvetica" w:eastAsia="Times New Roman" w:hAnsi="Helvetica" w:cs="Helvetica"/>
          <w:b/>
          <w:bCs/>
          <w:noProof/>
          <w:color w:val="C00000"/>
          <w:sz w:val="26"/>
          <w:szCs w:val="26"/>
          <w:lang w:eastAsia="tr-TR"/>
        </w:rPr>
        <w:drawing>
          <wp:inline distT="0" distB="0" distL="0" distR="0" wp14:anchorId="65B38E8F" wp14:editId="5C39899A">
            <wp:extent cx="3459480" cy="2306320"/>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9480" cy="2306320"/>
                    </a:xfrm>
                    <a:prstGeom prst="rect">
                      <a:avLst/>
                    </a:prstGeom>
                    <a:noFill/>
                    <a:ln>
                      <a:noFill/>
                    </a:ln>
                  </pic:spPr>
                </pic:pic>
              </a:graphicData>
            </a:graphic>
          </wp:inline>
        </w:drawing>
      </w:r>
    </w:p>
    <w:p w14:paraId="36CFFFAD" w14:textId="30E8DE7A" w:rsidR="00097F9C" w:rsidRPr="002922CA" w:rsidRDefault="00097F9C" w:rsidP="002922CA">
      <w:pPr>
        <w:shd w:val="clear" w:color="auto" w:fill="FFFFFF"/>
        <w:spacing w:after="300" w:line="240" w:lineRule="auto"/>
        <w:ind w:left="708" w:firstLine="708"/>
        <w:outlineLvl w:val="3"/>
        <w:rPr>
          <w:rFonts w:ascii="Helvetica" w:eastAsia="Times New Roman" w:hAnsi="Helvetica" w:cs="Helvetica"/>
          <w:b/>
          <w:bCs/>
          <w:color w:val="C00000"/>
          <w:sz w:val="26"/>
          <w:szCs w:val="26"/>
          <w:lang w:eastAsia="tr-TR"/>
        </w:rPr>
      </w:pPr>
      <w:r w:rsidRPr="00895ACC">
        <w:rPr>
          <w:rFonts w:ascii="Times New Roman" w:hAnsi="Times New Roman" w:cs="Times New Roman"/>
          <w:color w:val="3A3A3A"/>
          <w:sz w:val="26"/>
          <w:szCs w:val="26"/>
          <w:shd w:val="clear" w:color="auto" w:fill="FFFFFF"/>
        </w:rPr>
        <w:t>Tüm Karadeniz’de hatta ülkemizde adıyla ve tadıyla nam salan kuymak;  mısır unu, kolot peyniri ve tereyağıyla hazırlanan nefis bir tada sahip yemeklerden. Öyle ki Trabzon’a gitmeniz için başlıca bir sebep olabilecek kadar iddialı.</w:t>
      </w:r>
    </w:p>
    <w:p w14:paraId="70240233" w14:textId="77777777" w:rsidR="009909FD" w:rsidRPr="00895ACC" w:rsidRDefault="009909FD" w:rsidP="00097F9C">
      <w:pPr>
        <w:shd w:val="clear" w:color="auto" w:fill="FFFFFF"/>
        <w:spacing w:after="300" w:line="240" w:lineRule="auto"/>
        <w:ind w:firstLine="708"/>
        <w:outlineLvl w:val="3"/>
        <w:rPr>
          <w:rFonts w:ascii="Times New Roman" w:hAnsi="Times New Roman" w:cs="Times New Roman"/>
          <w:color w:val="3A3A3A"/>
          <w:sz w:val="26"/>
          <w:szCs w:val="26"/>
          <w:shd w:val="clear" w:color="auto" w:fill="FFFFFF"/>
        </w:rPr>
      </w:pPr>
    </w:p>
    <w:p w14:paraId="0E28F363" w14:textId="77777777" w:rsidR="00895ACC" w:rsidRDefault="00B748F2" w:rsidP="00895ACC">
      <w:pPr>
        <w:rPr>
          <w:rFonts w:ascii="Helvetica" w:eastAsia="Times New Roman" w:hAnsi="Helvetica" w:cs="Helvetica"/>
          <w:b/>
          <w:bCs/>
          <w:color w:val="C00000"/>
          <w:sz w:val="26"/>
          <w:szCs w:val="26"/>
          <w:lang w:eastAsia="tr-TR"/>
        </w:rPr>
      </w:pPr>
      <w:r>
        <w:rPr>
          <w:rFonts w:ascii="Helvetica" w:eastAsia="Times New Roman" w:hAnsi="Helvetica" w:cs="Helvetica"/>
          <w:b/>
          <w:bCs/>
          <w:color w:val="C00000"/>
          <w:sz w:val="26"/>
          <w:szCs w:val="26"/>
          <w:lang w:eastAsia="tr-TR"/>
        </w:rPr>
        <w:t>2</w:t>
      </w:r>
      <w:r w:rsidRPr="008C217E">
        <w:rPr>
          <w:rFonts w:ascii="Helvetica" w:eastAsia="Times New Roman" w:hAnsi="Helvetica" w:cs="Helvetica"/>
          <w:b/>
          <w:bCs/>
          <w:color w:val="C00000"/>
          <w:sz w:val="26"/>
          <w:szCs w:val="26"/>
          <w:lang w:eastAsia="tr-TR"/>
        </w:rPr>
        <w:t>.</w:t>
      </w:r>
      <w:r w:rsidR="00895ACC">
        <w:rPr>
          <w:rFonts w:ascii="Helvetica" w:eastAsia="Times New Roman" w:hAnsi="Helvetica" w:cs="Helvetica"/>
          <w:b/>
          <w:bCs/>
          <w:color w:val="C00000"/>
          <w:sz w:val="26"/>
          <w:szCs w:val="26"/>
          <w:lang w:eastAsia="tr-TR"/>
        </w:rPr>
        <w:t>Peynirli Trabzon Pidesi</w:t>
      </w:r>
    </w:p>
    <w:p w14:paraId="03C4B51B" w14:textId="2B0C33B8" w:rsidR="00B748F2" w:rsidRPr="00B748F2" w:rsidRDefault="00B748F2" w:rsidP="00895ACC">
      <w:pPr>
        <w:ind w:left="708" w:firstLine="708"/>
        <w:rPr>
          <w:rFonts w:ascii="Helvetica" w:eastAsia="Times New Roman" w:hAnsi="Helvetica" w:cs="Helvetica"/>
          <w:b/>
          <w:bCs/>
          <w:color w:val="C00000"/>
          <w:sz w:val="26"/>
          <w:szCs w:val="26"/>
          <w:lang w:eastAsia="tr-TR"/>
        </w:rPr>
      </w:pPr>
      <w:r>
        <w:rPr>
          <w:noProof/>
          <w:color w:val="00B0F0"/>
          <w:sz w:val="44"/>
          <w:szCs w:val="44"/>
        </w:rPr>
        <w:drawing>
          <wp:inline distT="0" distB="0" distL="0" distR="0" wp14:anchorId="69B55852" wp14:editId="7AC3226A">
            <wp:extent cx="4724400" cy="3137102"/>
            <wp:effectExtent l="0" t="0" r="0" b="635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4629" cy="3143894"/>
                    </a:xfrm>
                    <a:prstGeom prst="rect">
                      <a:avLst/>
                    </a:prstGeom>
                    <a:noFill/>
                    <a:ln>
                      <a:noFill/>
                    </a:ln>
                  </pic:spPr>
                </pic:pic>
              </a:graphicData>
            </a:graphic>
          </wp:inline>
        </w:drawing>
      </w:r>
    </w:p>
    <w:p w14:paraId="541F58E2" w14:textId="5A188E89" w:rsidR="00B748F2" w:rsidRDefault="00895ACC" w:rsidP="00097F9C">
      <w:pPr>
        <w:shd w:val="clear" w:color="auto" w:fill="FFFFFF"/>
        <w:spacing w:after="300" w:line="240" w:lineRule="auto"/>
        <w:ind w:firstLine="708"/>
        <w:outlineLvl w:val="3"/>
        <w:rPr>
          <w:rFonts w:ascii="Times New Roman" w:hAnsi="Times New Roman" w:cs="Times New Roman"/>
          <w:color w:val="3A3A3A"/>
          <w:sz w:val="26"/>
          <w:szCs w:val="26"/>
          <w:shd w:val="clear" w:color="auto" w:fill="FFFFFF"/>
        </w:rPr>
      </w:pPr>
      <w:r w:rsidRPr="00895ACC">
        <w:rPr>
          <w:rFonts w:ascii="Times New Roman" w:hAnsi="Times New Roman" w:cs="Times New Roman"/>
          <w:color w:val="3A3A3A"/>
          <w:sz w:val="26"/>
          <w:szCs w:val="26"/>
          <w:shd w:val="clear" w:color="auto" w:fill="FFFFFF"/>
        </w:rPr>
        <w:t>Mayalı hamura özel köy peyniri koyulduktan sonra, üzerine isteğe göre yumurta ya da tereyağı eklenerek hazırlanan peynirli Trabzon pidesi, eşsiz tadıyla yiyenleri adeta büyülüyor.</w:t>
      </w:r>
    </w:p>
    <w:p w14:paraId="45737D61" w14:textId="77777777" w:rsidR="009909FD" w:rsidRDefault="009909FD" w:rsidP="008C737F">
      <w:pPr>
        <w:rPr>
          <w:rFonts w:ascii="Helvetica" w:eastAsia="Times New Roman" w:hAnsi="Helvetica" w:cs="Helvetica"/>
          <w:b/>
          <w:bCs/>
          <w:color w:val="C00000"/>
          <w:sz w:val="26"/>
          <w:szCs w:val="26"/>
          <w:lang w:eastAsia="tr-TR"/>
        </w:rPr>
      </w:pPr>
    </w:p>
    <w:p w14:paraId="246C81AB" w14:textId="7DDA942D" w:rsidR="008C737F" w:rsidRDefault="008D2482" w:rsidP="008C737F">
      <w:pPr>
        <w:rPr>
          <w:rFonts w:ascii="Helvetica" w:eastAsia="Times New Roman" w:hAnsi="Helvetica" w:cs="Helvetica"/>
          <w:b/>
          <w:bCs/>
          <w:color w:val="C00000"/>
          <w:sz w:val="26"/>
          <w:szCs w:val="26"/>
          <w:lang w:eastAsia="tr-TR"/>
        </w:rPr>
      </w:pPr>
      <w:r>
        <w:rPr>
          <w:rFonts w:ascii="Helvetica" w:eastAsia="Times New Roman" w:hAnsi="Helvetica" w:cs="Helvetica"/>
          <w:b/>
          <w:bCs/>
          <w:color w:val="C00000"/>
          <w:sz w:val="26"/>
          <w:szCs w:val="26"/>
          <w:lang w:eastAsia="tr-TR"/>
        </w:rPr>
        <w:t>3</w:t>
      </w:r>
      <w:r w:rsidR="00895ACC" w:rsidRPr="008C217E">
        <w:rPr>
          <w:rFonts w:ascii="Helvetica" w:eastAsia="Times New Roman" w:hAnsi="Helvetica" w:cs="Helvetica"/>
          <w:b/>
          <w:bCs/>
          <w:color w:val="C00000"/>
          <w:sz w:val="26"/>
          <w:szCs w:val="26"/>
          <w:lang w:eastAsia="tr-TR"/>
        </w:rPr>
        <w:t>.</w:t>
      </w:r>
      <w:r w:rsidR="008C737F">
        <w:rPr>
          <w:rFonts w:ascii="Helvetica" w:eastAsia="Times New Roman" w:hAnsi="Helvetica" w:cs="Helvetica"/>
          <w:b/>
          <w:bCs/>
          <w:color w:val="C00000"/>
          <w:sz w:val="26"/>
          <w:szCs w:val="26"/>
          <w:lang w:eastAsia="tr-TR"/>
        </w:rPr>
        <w:t>Isırgan Çorbası</w:t>
      </w:r>
    </w:p>
    <w:p w14:paraId="1B667536" w14:textId="68DA93FF" w:rsidR="00895ACC" w:rsidRDefault="008C737F" w:rsidP="009909FD">
      <w:pPr>
        <w:ind w:left="708" w:firstLine="708"/>
        <w:rPr>
          <w:rFonts w:ascii="Helvetica" w:eastAsia="Times New Roman" w:hAnsi="Helvetica" w:cs="Helvetica"/>
          <w:b/>
          <w:bCs/>
          <w:color w:val="C00000"/>
          <w:sz w:val="26"/>
          <w:szCs w:val="26"/>
          <w:lang w:eastAsia="tr-TR"/>
        </w:rPr>
      </w:pPr>
      <w:r>
        <w:rPr>
          <w:rFonts w:ascii="Helvetica" w:eastAsia="Times New Roman" w:hAnsi="Helvetica" w:cs="Helvetica"/>
          <w:b/>
          <w:bCs/>
          <w:noProof/>
          <w:color w:val="C00000"/>
          <w:sz w:val="26"/>
          <w:szCs w:val="26"/>
          <w:lang w:eastAsia="tr-TR"/>
        </w:rPr>
        <w:drawing>
          <wp:inline distT="0" distB="0" distL="0" distR="0" wp14:anchorId="36DF5707" wp14:editId="313F10A8">
            <wp:extent cx="4488180" cy="2582485"/>
            <wp:effectExtent l="0" t="0" r="762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8596" cy="2605740"/>
                    </a:xfrm>
                    <a:prstGeom prst="rect">
                      <a:avLst/>
                    </a:prstGeom>
                    <a:noFill/>
                    <a:ln>
                      <a:noFill/>
                    </a:ln>
                  </pic:spPr>
                </pic:pic>
              </a:graphicData>
            </a:graphic>
          </wp:inline>
        </w:drawing>
      </w:r>
    </w:p>
    <w:p w14:paraId="06B6DF8E" w14:textId="2660C020" w:rsidR="00544108" w:rsidRDefault="008C737F" w:rsidP="00544108">
      <w:pPr>
        <w:ind w:firstLine="708"/>
        <w:rPr>
          <w:rFonts w:ascii="Times New Roman" w:hAnsi="Times New Roman" w:cs="Times New Roman"/>
          <w:color w:val="3A3A3A"/>
          <w:sz w:val="26"/>
          <w:szCs w:val="26"/>
          <w:shd w:val="clear" w:color="auto" w:fill="FFFFFF"/>
        </w:rPr>
      </w:pPr>
      <w:r w:rsidRPr="008C737F">
        <w:rPr>
          <w:rFonts w:ascii="Times New Roman" w:hAnsi="Times New Roman" w:cs="Times New Roman"/>
          <w:color w:val="3A3A3A"/>
          <w:sz w:val="26"/>
          <w:szCs w:val="26"/>
          <w:shd w:val="clear" w:color="auto" w:fill="FFFFFF"/>
        </w:rPr>
        <w:t>Trabzon’un muazzam topoğrafyasında hangi sebzeler yetişmiyor ki… Isırgan otu kentte yeşilliğin olduğu hemen her yerden kolaylıkla toplanabilen bir bitki. Çorbası ise yöre halkı tarafından çok seviliyor. Isırgan otu çorbasının içerisine mısır unu, tuz, yağ ve taze toplanmış ısırgan otları ekleniyor.</w:t>
      </w:r>
      <w:r w:rsidR="00544108">
        <w:rPr>
          <w:rFonts w:ascii="Times New Roman" w:hAnsi="Times New Roman" w:cs="Times New Roman"/>
          <w:color w:val="3A3A3A"/>
          <w:sz w:val="26"/>
          <w:szCs w:val="26"/>
          <w:shd w:val="clear" w:color="auto" w:fill="FFFFFF"/>
        </w:rPr>
        <w:t xml:space="preserve"> </w:t>
      </w:r>
    </w:p>
    <w:p w14:paraId="4819FE75" w14:textId="7EE0BCAA" w:rsidR="008A59EF" w:rsidRDefault="008A59EF" w:rsidP="008A59EF">
      <w:pPr>
        <w:ind w:firstLine="708"/>
        <w:rPr>
          <w:color w:val="00B0F0"/>
          <w:sz w:val="44"/>
          <w:szCs w:val="44"/>
        </w:rPr>
      </w:pPr>
      <w:r>
        <w:rPr>
          <w:color w:val="00B0F0"/>
          <w:sz w:val="44"/>
          <w:szCs w:val="44"/>
        </w:rPr>
        <w:lastRenderedPageBreak/>
        <w:t>TRABZON’DA OYNANAN HALK OYUNLARI</w:t>
      </w:r>
    </w:p>
    <w:p w14:paraId="0EB2AEE3" w14:textId="777F714C" w:rsidR="002970FE" w:rsidRDefault="002970FE" w:rsidP="002970FE">
      <w:pPr>
        <w:rPr>
          <w:color w:val="00B0F0"/>
          <w:sz w:val="44"/>
          <w:szCs w:val="44"/>
        </w:rPr>
      </w:pPr>
      <w:r>
        <w:rPr>
          <w:noProof/>
          <w:color w:val="00B0F0"/>
          <w:sz w:val="44"/>
          <w:szCs w:val="44"/>
        </w:rPr>
        <w:drawing>
          <wp:inline distT="0" distB="0" distL="0" distR="0" wp14:anchorId="617CD8D3" wp14:editId="41D03CE2">
            <wp:extent cx="5654040" cy="3260796"/>
            <wp:effectExtent l="0" t="0" r="381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431" cy="3271979"/>
                    </a:xfrm>
                    <a:prstGeom prst="rect">
                      <a:avLst/>
                    </a:prstGeom>
                    <a:noFill/>
                    <a:ln>
                      <a:noFill/>
                    </a:ln>
                  </pic:spPr>
                </pic:pic>
              </a:graphicData>
            </a:graphic>
          </wp:inline>
        </w:drawing>
      </w:r>
    </w:p>
    <w:p w14:paraId="0A3124A4" w14:textId="59C1C620" w:rsidR="00AC0AC1" w:rsidRDefault="00AC0AC1" w:rsidP="008A59EF">
      <w:pPr>
        <w:rPr>
          <w:rFonts w:ascii="Times New Roman" w:hAnsi="Times New Roman" w:cs="Times New Roman"/>
          <w:sz w:val="26"/>
          <w:szCs w:val="26"/>
        </w:rPr>
      </w:pPr>
      <w:r w:rsidRPr="00AC0AC1">
        <w:rPr>
          <w:rFonts w:ascii="Times New Roman" w:hAnsi="Times New Roman" w:cs="Times New Roman"/>
          <w:sz w:val="26"/>
          <w:szCs w:val="26"/>
        </w:rPr>
        <w:t>Trabzon’da oynanan tek halk oyunu horondur. Horonun çeşitleri vardır bunlar;</w:t>
      </w:r>
    </w:p>
    <w:p w14:paraId="79DAADFC" w14:textId="53BF9B9C" w:rsidR="00AC0AC1" w:rsidRDefault="00AC0AC1" w:rsidP="008A59EF">
      <w:pPr>
        <w:rPr>
          <w:rFonts w:ascii="Times New Roman" w:hAnsi="Times New Roman" w:cs="Times New Roman"/>
          <w:sz w:val="26"/>
          <w:szCs w:val="26"/>
        </w:rPr>
      </w:pPr>
      <w:r>
        <w:rPr>
          <w:rFonts w:ascii="Times New Roman" w:hAnsi="Times New Roman" w:cs="Times New Roman"/>
          <w:sz w:val="26"/>
          <w:szCs w:val="26"/>
        </w:rPr>
        <w:t>-Çavuş horonu</w:t>
      </w:r>
    </w:p>
    <w:p w14:paraId="78C18F81" w14:textId="196D1D5B" w:rsidR="00AC0AC1" w:rsidRDefault="00AC0AC1" w:rsidP="008A59EF">
      <w:pPr>
        <w:rPr>
          <w:rFonts w:ascii="Times New Roman" w:hAnsi="Times New Roman" w:cs="Times New Roman"/>
          <w:sz w:val="26"/>
          <w:szCs w:val="26"/>
        </w:rPr>
      </w:pPr>
      <w:r>
        <w:rPr>
          <w:rFonts w:ascii="Times New Roman" w:hAnsi="Times New Roman" w:cs="Times New Roman"/>
          <w:sz w:val="26"/>
          <w:szCs w:val="26"/>
        </w:rPr>
        <w:t>-Beşikdüzü kız horonu</w:t>
      </w:r>
    </w:p>
    <w:p w14:paraId="0A0BE828" w14:textId="21F6DC81" w:rsidR="00AC0AC1" w:rsidRDefault="00AC0AC1" w:rsidP="008A59EF">
      <w:pPr>
        <w:rPr>
          <w:rFonts w:ascii="Times New Roman" w:hAnsi="Times New Roman" w:cs="Times New Roman"/>
          <w:sz w:val="26"/>
          <w:szCs w:val="26"/>
        </w:rPr>
      </w:pPr>
      <w:r>
        <w:rPr>
          <w:rFonts w:ascii="Times New Roman" w:hAnsi="Times New Roman" w:cs="Times New Roman"/>
          <w:sz w:val="26"/>
          <w:szCs w:val="26"/>
        </w:rPr>
        <w:t>-Sürmene horonu</w:t>
      </w:r>
    </w:p>
    <w:p w14:paraId="16760187" w14:textId="6FAE7C42" w:rsidR="00AC0AC1" w:rsidRDefault="00AC0AC1" w:rsidP="008A59EF">
      <w:pPr>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Vardiye</w:t>
      </w:r>
      <w:proofErr w:type="spellEnd"/>
      <w:r>
        <w:rPr>
          <w:rFonts w:ascii="Times New Roman" w:hAnsi="Times New Roman" w:cs="Times New Roman"/>
          <w:sz w:val="26"/>
          <w:szCs w:val="26"/>
        </w:rPr>
        <w:t xml:space="preserve"> horonu</w:t>
      </w:r>
    </w:p>
    <w:p w14:paraId="13E1EEAF" w14:textId="2E6A2F4E" w:rsidR="00AC0AC1" w:rsidRDefault="00AC0AC1" w:rsidP="008A59EF">
      <w:pPr>
        <w:rPr>
          <w:rFonts w:ascii="Times New Roman" w:hAnsi="Times New Roman" w:cs="Times New Roman"/>
          <w:sz w:val="26"/>
          <w:szCs w:val="26"/>
        </w:rPr>
      </w:pPr>
      <w:r>
        <w:rPr>
          <w:rFonts w:ascii="Times New Roman" w:hAnsi="Times New Roman" w:cs="Times New Roman"/>
          <w:sz w:val="26"/>
          <w:szCs w:val="26"/>
        </w:rPr>
        <w:t>-Kol bastı</w:t>
      </w:r>
    </w:p>
    <w:p w14:paraId="3AA596A8" w14:textId="1F881488" w:rsidR="00AC0AC1" w:rsidRDefault="00AC0AC1" w:rsidP="008A59EF">
      <w:pPr>
        <w:rPr>
          <w:rFonts w:ascii="Times New Roman" w:hAnsi="Times New Roman" w:cs="Times New Roman"/>
          <w:sz w:val="26"/>
          <w:szCs w:val="26"/>
        </w:rPr>
      </w:pPr>
      <w:r>
        <w:rPr>
          <w:rFonts w:ascii="Times New Roman" w:hAnsi="Times New Roman" w:cs="Times New Roman"/>
          <w:sz w:val="26"/>
          <w:szCs w:val="26"/>
        </w:rPr>
        <w:t>-Rize horonu</w:t>
      </w:r>
    </w:p>
    <w:p w14:paraId="534C3A6C" w14:textId="77777777" w:rsidR="00AC0AC1" w:rsidRPr="00AC0AC1" w:rsidRDefault="00AC0AC1" w:rsidP="008A59EF">
      <w:pPr>
        <w:rPr>
          <w:rFonts w:ascii="Times New Roman" w:hAnsi="Times New Roman" w:cs="Times New Roman"/>
          <w:color w:val="00B0F0"/>
          <w:sz w:val="26"/>
          <w:szCs w:val="26"/>
        </w:rPr>
      </w:pPr>
    </w:p>
    <w:p w14:paraId="69244885" w14:textId="2324E715" w:rsidR="008A59EF" w:rsidRDefault="00AC0AC1" w:rsidP="008A59EF">
      <w:pPr>
        <w:rPr>
          <w:color w:val="00B0F0"/>
          <w:sz w:val="44"/>
          <w:szCs w:val="44"/>
        </w:rPr>
      </w:pPr>
      <w:r>
        <w:rPr>
          <w:color w:val="00B0F0"/>
          <w:sz w:val="44"/>
          <w:szCs w:val="44"/>
        </w:rPr>
        <w:t xml:space="preserve"> </w:t>
      </w:r>
    </w:p>
    <w:p w14:paraId="68B743AB" w14:textId="77777777" w:rsidR="005A1D85" w:rsidRPr="00544108" w:rsidRDefault="005A1D85" w:rsidP="00544108">
      <w:pPr>
        <w:ind w:firstLine="708"/>
        <w:rPr>
          <w:rFonts w:ascii="Times New Roman" w:hAnsi="Times New Roman" w:cs="Times New Roman"/>
          <w:color w:val="3A3A3A"/>
          <w:sz w:val="26"/>
          <w:szCs w:val="26"/>
          <w:shd w:val="clear" w:color="auto" w:fill="FFFFFF"/>
        </w:rPr>
      </w:pPr>
    </w:p>
    <w:sectPr w:rsidR="005A1D85" w:rsidRPr="00544108">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CC8F1" w14:textId="77777777" w:rsidR="00B7590E" w:rsidRDefault="00B7590E" w:rsidP="000E4B85">
      <w:pPr>
        <w:spacing w:after="0" w:line="240" w:lineRule="auto"/>
      </w:pPr>
      <w:r>
        <w:separator/>
      </w:r>
    </w:p>
  </w:endnote>
  <w:endnote w:type="continuationSeparator" w:id="0">
    <w:p w14:paraId="4911D220" w14:textId="77777777" w:rsidR="00B7590E" w:rsidRDefault="00B7590E" w:rsidP="000E4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66C68" w14:textId="77777777" w:rsidR="000E4B85" w:rsidRDefault="000E4B85">
    <w:pPr>
      <w:pStyle w:val="AltBilgi"/>
    </w:pPr>
  </w:p>
  <w:p w14:paraId="14100151" w14:textId="77777777" w:rsidR="000E4B85" w:rsidRDefault="000E4B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8591D" w14:textId="77777777" w:rsidR="00B7590E" w:rsidRDefault="00B7590E" w:rsidP="000E4B85">
      <w:pPr>
        <w:spacing w:after="0" w:line="240" w:lineRule="auto"/>
      </w:pPr>
      <w:r>
        <w:separator/>
      </w:r>
    </w:p>
  </w:footnote>
  <w:footnote w:type="continuationSeparator" w:id="0">
    <w:p w14:paraId="5028B8C4" w14:textId="77777777" w:rsidR="00B7590E" w:rsidRDefault="00B7590E" w:rsidP="000E4B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AAB"/>
    <w:rsid w:val="000477DF"/>
    <w:rsid w:val="0005665A"/>
    <w:rsid w:val="00097F9C"/>
    <w:rsid w:val="000B40A6"/>
    <w:rsid w:val="000E4B85"/>
    <w:rsid w:val="000F3944"/>
    <w:rsid w:val="00151016"/>
    <w:rsid w:val="001602E9"/>
    <w:rsid w:val="002922CA"/>
    <w:rsid w:val="002970FE"/>
    <w:rsid w:val="002A3EF9"/>
    <w:rsid w:val="003F36A7"/>
    <w:rsid w:val="004A6AAB"/>
    <w:rsid w:val="004C7109"/>
    <w:rsid w:val="00544108"/>
    <w:rsid w:val="005A1D85"/>
    <w:rsid w:val="006734CB"/>
    <w:rsid w:val="006974F2"/>
    <w:rsid w:val="006F4F98"/>
    <w:rsid w:val="007B4F72"/>
    <w:rsid w:val="00823F70"/>
    <w:rsid w:val="00895ACC"/>
    <w:rsid w:val="008A59EF"/>
    <w:rsid w:val="008C217E"/>
    <w:rsid w:val="008C737F"/>
    <w:rsid w:val="008D2482"/>
    <w:rsid w:val="009277A3"/>
    <w:rsid w:val="009909FD"/>
    <w:rsid w:val="00A90CE8"/>
    <w:rsid w:val="00AC0AC1"/>
    <w:rsid w:val="00B35458"/>
    <w:rsid w:val="00B748F2"/>
    <w:rsid w:val="00B7590E"/>
    <w:rsid w:val="00C33908"/>
    <w:rsid w:val="00DE45C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E0211"/>
  <w15:chartTrackingRefBased/>
  <w15:docId w15:val="{6DCA1886-6817-44AB-8825-467113D54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4">
    <w:name w:val="heading 4"/>
    <w:basedOn w:val="Normal"/>
    <w:link w:val="Balk4Char"/>
    <w:uiPriority w:val="9"/>
    <w:qFormat/>
    <w:rsid w:val="008C217E"/>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0E4B8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E4B85"/>
  </w:style>
  <w:style w:type="paragraph" w:styleId="AltBilgi">
    <w:name w:val="footer"/>
    <w:basedOn w:val="Normal"/>
    <w:link w:val="AltBilgiChar"/>
    <w:uiPriority w:val="99"/>
    <w:unhideWhenUsed/>
    <w:rsid w:val="000E4B8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E4B85"/>
  </w:style>
  <w:style w:type="character" w:customStyle="1" w:styleId="Balk4Char">
    <w:name w:val="Başlık 4 Char"/>
    <w:basedOn w:val="VarsaylanParagrafYazTipi"/>
    <w:link w:val="Balk4"/>
    <w:uiPriority w:val="9"/>
    <w:rsid w:val="008C217E"/>
    <w:rPr>
      <w:rFonts w:ascii="Times New Roman" w:eastAsia="Times New Roman" w:hAnsi="Times New Roman" w:cs="Times New Roman"/>
      <w:b/>
      <w:bCs/>
      <w:sz w:val="24"/>
      <w:szCs w:val="24"/>
      <w:lang w:eastAsia="tr-TR"/>
    </w:rPr>
  </w:style>
  <w:style w:type="character" w:styleId="Gl">
    <w:name w:val="Strong"/>
    <w:basedOn w:val="VarsaylanParagrafYazTipi"/>
    <w:uiPriority w:val="22"/>
    <w:qFormat/>
    <w:rsid w:val="008C217E"/>
    <w:rPr>
      <w:b/>
      <w:bCs/>
    </w:rPr>
  </w:style>
  <w:style w:type="character" w:styleId="Kpr">
    <w:name w:val="Hyperlink"/>
    <w:basedOn w:val="VarsaylanParagrafYazTipi"/>
    <w:uiPriority w:val="99"/>
    <w:semiHidden/>
    <w:unhideWhenUsed/>
    <w:rsid w:val="008C737F"/>
    <w:rPr>
      <w:color w:val="0000FF"/>
      <w:u w:val="single"/>
    </w:rPr>
  </w:style>
  <w:style w:type="paragraph" w:styleId="NormalWeb">
    <w:name w:val="Normal (Web)"/>
    <w:basedOn w:val="Normal"/>
    <w:uiPriority w:val="99"/>
    <w:unhideWhenUsed/>
    <w:rsid w:val="009909FD"/>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3391">
      <w:bodyDiv w:val="1"/>
      <w:marLeft w:val="0"/>
      <w:marRight w:val="0"/>
      <w:marTop w:val="0"/>
      <w:marBottom w:val="0"/>
      <w:divBdr>
        <w:top w:val="none" w:sz="0" w:space="0" w:color="auto"/>
        <w:left w:val="none" w:sz="0" w:space="0" w:color="auto"/>
        <w:bottom w:val="none" w:sz="0" w:space="0" w:color="auto"/>
        <w:right w:val="none" w:sz="0" w:space="0" w:color="auto"/>
      </w:divBdr>
    </w:div>
    <w:div w:id="127926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6</Pages>
  <Words>445</Words>
  <Characters>2541</Characters>
  <Application>Microsoft Office Word</Application>
  <DocSecurity>0</DocSecurity>
  <Lines>21</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Bedirhan YILDIRIM</dc:creator>
  <cp:keywords/>
  <dc:description/>
  <cp:lastModifiedBy>Bedirhan YILDIRIM</cp:lastModifiedBy>
  <cp:revision>6</cp:revision>
  <dcterms:created xsi:type="dcterms:W3CDTF">2022-04-20T14:00:00Z</dcterms:created>
  <dcterms:modified xsi:type="dcterms:W3CDTF">2022-04-20T20:15:00Z</dcterms:modified>
</cp:coreProperties>
</file>