
<file path=[Content_Types].xml><?xml version="1.0" encoding="utf-8"?>
<Types xmlns="http://schemas.openxmlformats.org/package/2006/content-types">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83BF6" w:rsidRPr="008F53E7" w:rsidRDefault="00483BF6" w:rsidP="00483BF6">
      <w:pPr>
        <w:rPr>
          <w:b/>
          <w:color w:val="FF0000"/>
        </w:rPr>
      </w:pPr>
    </w:p>
    <w:p w:rsidR="00483BF6" w:rsidRPr="008F53E7" w:rsidRDefault="00483BF6" w:rsidP="00483BF6">
      <w:pPr>
        <w:rPr>
          <w:b/>
          <w:color w:val="FF0000"/>
          <w:sz w:val="36"/>
          <w:szCs w:val="36"/>
        </w:rPr>
      </w:pPr>
      <w:r w:rsidRPr="008F53E7">
        <w:rPr>
          <w:b/>
          <w:color w:val="FF0000"/>
          <w:sz w:val="36"/>
          <w:szCs w:val="36"/>
        </w:rPr>
        <w:t xml:space="preserve">                         A.A.GOVERNMENT ARTS COLLEGE,MUSIRI</w:t>
      </w:r>
    </w:p>
    <w:p w:rsidR="00483BF6" w:rsidRPr="008F53E7" w:rsidRDefault="00483BF6" w:rsidP="00483BF6">
      <w:pPr>
        <w:rPr>
          <w:b/>
          <w:color w:val="FF0000"/>
          <w:sz w:val="32"/>
          <w:szCs w:val="32"/>
        </w:rPr>
      </w:pPr>
      <w:r w:rsidRPr="008F53E7">
        <w:rPr>
          <w:b/>
          <w:color w:val="FF0000"/>
          <w:sz w:val="32"/>
          <w:szCs w:val="32"/>
        </w:rPr>
        <w:t xml:space="preserve">                 Affiliated to Bharathidasan University, Tiruchirappalli</w:t>
      </w:r>
    </w:p>
    <w:p w:rsidR="00483BF6" w:rsidRPr="008F53E7" w:rsidRDefault="00483BF6" w:rsidP="00483BF6">
      <w:pPr>
        <w:rPr>
          <w:b/>
          <w:color w:val="FF0000"/>
          <w:sz w:val="32"/>
          <w:szCs w:val="32"/>
        </w:rPr>
      </w:pPr>
    </w:p>
    <w:p w:rsidR="00483BF6" w:rsidRPr="008F53E7" w:rsidRDefault="00483BF6" w:rsidP="00483BF6">
      <w:pPr>
        <w:rPr>
          <w:b/>
          <w:color w:val="FF0000"/>
        </w:rPr>
      </w:pPr>
    </w:p>
    <w:p w:rsidR="00483BF6" w:rsidRPr="008F53E7" w:rsidRDefault="00483BF6" w:rsidP="00483BF6">
      <w:pPr>
        <w:rPr>
          <w:b/>
          <w:color w:val="FF0000"/>
        </w:rPr>
      </w:pPr>
    </w:p>
    <w:p w:rsidR="00483BF6" w:rsidRPr="008F53E7" w:rsidRDefault="00483BF6" w:rsidP="00483BF6">
      <w:pPr>
        <w:rPr>
          <w:b/>
          <w:color w:val="FF0000"/>
          <w:sz w:val="32"/>
          <w:szCs w:val="32"/>
        </w:rPr>
      </w:pPr>
      <w:r w:rsidRPr="008F53E7">
        <w:rPr>
          <w:b/>
          <w:color w:val="FF0000"/>
          <w:sz w:val="32"/>
          <w:szCs w:val="32"/>
        </w:rPr>
        <w:t xml:space="preserve">             NAAN MUDHALVAN PROJECT -III BSC MATHEMATICS</w:t>
      </w:r>
    </w:p>
    <w:p w:rsidR="00483BF6" w:rsidRPr="008F53E7" w:rsidRDefault="00483BF6" w:rsidP="00483BF6">
      <w:pPr>
        <w:rPr>
          <w:b/>
          <w:color w:val="FF0000"/>
        </w:rPr>
      </w:pPr>
    </w:p>
    <w:p w:rsidR="00483BF6" w:rsidRPr="008F53E7" w:rsidRDefault="00483BF6" w:rsidP="00483BF6">
      <w:pPr>
        <w:rPr>
          <w:b/>
          <w:color w:val="FF0000"/>
        </w:rPr>
      </w:pPr>
    </w:p>
    <w:p w:rsidR="00483BF6" w:rsidRDefault="00483BF6" w:rsidP="00483BF6">
      <w:pPr>
        <w:rPr>
          <w:b/>
          <w:color w:val="FF0000"/>
          <w:sz w:val="28"/>
          <w:szCs w:val="28"/>
        </w:rPr>
      </w:pPr>
      <w:r w:rsidRPr="008F53E7">
        <w:rPr>
          <w:b/>
          <w:color w:val="FF0000"/>
          <w:sz w:val="28"/>
          <w:szCs w:val="28"/>
        </w:rPr>
        <w:t xml:space="preserve">                                                       TOPIC:</w:t>
      </w:r>
    </w:p>
    <w:p w:rsidR="00483BF6" w:rsidRPr="008F53E7" w:rsidRDefault="00483BF6" w:rsidP="00483BF6">
      <w:pPr>
        <w:rPr>
          <w:b/>
          <w:color w:val="FF0000"/>
          <w:sz w:val="28"/>
          <w:szCs w:val="28"/>
        </w:rPr>
      </w:pPr>
      <w:r>
        <w:rPr>
          <w:b/>
          <w:color w:val="FF0000"/>
          <w:sz w:val="28"/>
          <w:szCs w:val="28"/>
        </w:rPr>
        <w:t>POLITICAL JUGGERNAUTS: A QUANTITATIVE ANALYSIS OF CANDIDATES IN THE 2019 LOK SABHA ELECTIONS</w:t>
      </w:r>
    </w:p>
    <w:p w:rsidR="00483BF6" w:rsidRPr="008F53E7" w:rsidRDefault="00483BF6" w:rsidP="00483BF6">
      <w:pPr>
        <w:rPr>
          <w:b/>
          <w:color w:val="FF0000"/>
        </w:rPr>
      </w:pPr>
    </w:p>
    <w:p w:rsidR="00483BF6" w:rsidRPr="008F53E7" w:rsidRDefault="00483BF6" w:rsidP="00483BF6">
      <w:pPr>
        <w:rPr>
          <w:b/>
          <w:color w:val="FF0000"/>
          <w:sz w:val="28"/>
          <w:szCs w:val="28"/>
        </w:rPr>
      </w:pPr>
      <w:r w:rsidRPr="008F53E7">
        <w:rPr>
          <w:b/>
          <w:color w:val="FF0000"/>
          <w:sz w:val="28"/>
          <w:szCs w:val="28"/>
        </w:rPr>
        <w:t xml:space="preserve">                                                 Submitted by</w:t>
      </w:r>
    </w:p>
    <w:p w:rsidR="00483BF6" w:rsidRPr="008F53E7" w:rsidRDefault="00483BF6" w:rsidP="00483BF6">
      <w:pPr>
        <w:rPr>
          <w:b/>
          <w:color w:val="FF0000"/>
          <w:sz w:val="28"/>
          <w:szCs w:val="28"/>
        </w:rPr>
      </w:pPr>
      <w:r w:rsidRPr="008F53E7">
        <w:rPr>
          <w:b/>
          <w:color w:val="FF0000"/>
          <w:sz w:val="28"/>
          <w:szCs w:val="28"/>
        </w:rPr>
        <w:t xml:space="preserve">                                                     TEAM ID:</w:t>
      </w:r>
    </w:p>
    <w:p w:rsidR="00483BF6" w:rsidRDefault="00483BF6" w:rsidP="00483BF6">
      <w:pPr>
        <w:rPr>
          <w:b/>
          <w:color w:val="FF0000"/>
          <w:sz w:val="28"/>
          <w:szCs w:val="28"/>
        </w:rPr>
      </w:pPr>
      <w:r w:rsidRPr="008F53E7">
        <w:rPr>
          <w:b/>
          <w:color w:val="FF0000"/>
          <w:sz w:val="28"/>
          <w:szCs w:val="28"/>
        </w:rPr>
        <w:t xml:space="preserve">                                         NM2023TMID08665</w:t>
      </w:r>
    </w:p>
    <w:p w:rsidR="00483BF6" w:rsidRPr="008F53E7" w:rsidRDefault="00483BF6" w:rsidP="00483BF6">
      <w:pPr>
        <w:rPr>
          <w:b/>
          <w:color w:val="FF0000"/>
          <w:sz w:val="28"/>
          <w:szCs w:val="28"/>
        </w:rPr>
      </w:pPr>
    </w:p>
    <w:p w:rsidR="00483BF6" w:rsidRPr="008F53E7" w:rsidRDefault="00483BF6" w:rsidP="00483BF6">
      <w:pPr>
        <w:rPr>
          <w:b/>
          <w:color w:val="FF0000"/>
          <w:sz w:val="24"/>
          <w:szCs w:val="24"/>
        </w:rPr>
      </w:pPr>
      <w:r w:rsidRPr="008F53E7">
        <w:rPr>
          <w:b/>
          <w:color w:val="FF0000"/>
          <w:sz w:val="24"/>
          <w:szCs w:val="24"/>
        </w:rPr>
        <w:t xml:space="preserve">                              TEAM LEADER: P.KEERTHIGA [20468754D3A68818E694E8E312F63BF6]</w:t>
      </w:r>
    </w:p>
    <w:p w:rsidR="00483BF6" w:rsidRPr="008F53E7" w:rsidRDefault="00483BF6" w:rsidP="00483BF6">
      <w:pPr>
        <w:rPr>
          <w:b/>
          <w:color w:val="FF0000"/>
          <w:sz w:val="24"/>
          <w:szCs w:val="24"/>
        </w:rPr>
      </w:pPr>
      <w:r w:rsidRPr="008F53E7">
        <w:rPr>
          <w:b/>
          <w:color w:val="FF0000"/>
          <w:sz w:val="24"/>
          <w:szCs w:val="24"/>
        </w:rPr>
        <w:t xml:space="preserve">                                         MEMBERS:</w:t>
      </w:r>
    </w:p>
    <w:p w:rsidR="00483BF6" w:rsidRPr="008F53E7" w:rsidRDefault="00483BF6" w:rsidP="00483BF6">
      <w:pPr>
        <w:rPr>
          <w:b/>
          <w:color w:val="FF0000"/>
          <w:sz w:val="24"/>
          <w:szCs w:val="24"/>
        </w:rPr>
      </w:pPr>
      <w:r w:rsidRPr="008F53E7">
        <w:rPr>
          <w:b/>
          <w:color w:val="FF0000"/>
          <w:sz w:val="24"/>
          <w:szCs w:val="24"/>
        </w:rPr>
        <w:t>1.D.DHANALAKSHMI [1E9D086A9D7EF03ACF64D72A893AF674]</w:t>
      </w:r>
    </w:p>
    <w:p w:rsidR="00483BF6" w:rsidRPr="008F53E7" w:rsidRDefault="00483BF6" w:rsidP="00483BF6">
      <w:pPr>
        <w:rPr>
          <w:b/>
          <w:color w:val="FF0000"/>
          <w:sz w:val="24"/>
          <w:szCs w:val="24"/>
        </w:rPr>
      </w:pPr>
      <w:r w:rsidRPr="008F53E7">
        <w:rPr>
          <w:b/>
          <w:color w:val="FF0000"/>
          <w:sz w:val="24"/>
          <w:szCs w:val="24"/>
        </w:rPr>
        <w:t xml:space="preserve">                                                               2. V.DEEPA [28DC3783F3E06A6AAFC44E8CAD0BAA3]</w:t>
      </w:r>
    </w:p>
    <w:p w:rsidR="00483BF6" w:rsidRPr="008F53E7" w:rsidRDefault="00483BF6" w:rsidP="00483BF6">
      <w:pPr>
        <w:rPr>
          <w:b/>
          <w:color w:val="FF0000"/>
        </w:rPr>
      </w:pPr>
    </w:p>
    <w:p w:rsidR="00483BF6" w:rsidRPr="008F53E7" w:rsidRDefault="00483BF6" w:rsidP="00483BF6">
      <w:pPr>
        <w:rPr>
          <w:b/>
          <w:color w:val="FF0000"/>
        </w:rPr>
      </w:pPr>
    </w:p>
    <w:p w:rsidR="00483BF6" w:rsidRPr="008F53E7" w:rsidRDefault="00483BF6" w:rsidP="00483BF6">
      <w:pPr>
        <w:rPr>
          <w:b/>
          <w:color w:val="FF0000"/>
        </w:rPr>
      </w:pPr>
      <w:r w:rsidRPr="008F53E7">
        <w:rPr>
          <w:b/>
          <w:color w:val="FF0000"/>
        </w:rPr>
        <w:br w:type="page"/>
      </w:r>
    </w:p>
    <w:p w:rsidR="00483BF6" w:rsidRDefault="00483BF6" w:rsidP="00483BF6">
      <w:pPr>
        <w:rPr>
          <w:b/>
          <w:color w:val="FF0000"/>
          <w:sz w:val="32"/>
          <w:szCs w:val="32"/>
        </w:rPr>
      </w:pPr>
      <w:r w:rsidRPr="008F53E7">
        <w:rPr>
          <w:b/>
          <w:color w:val="FF0000"/>
          <w:sz w:val="32"/>
          <w:szCs w:val="32"/>
        </w:rPr>
        <w:lastRenderedPageBreak/>
        <w:t xml:space="preserve">        LOK SABHA ELECTIONS 2019</w:t>
      </w:r>
    </w:p>
    <w:p w:rsidR="00A65A6B" w:rsidRDefault="00A65A6B" w:rsidP="00A65A6B">
      <w:pPr>
        <w:pStyle w:val="ListParagraph"/>
        <w:numPr>
          <w:ilvl w:val="0"/>
          <w:numId w:val="1"/>
        </w:numPr>
        <w:rPr>
          <w:sz w:val="32"/>
          <w:szCs w:val="32"/>
        </w:rPr>
      </w:pPr>
      <w:r>
        <w:rPr>
          <w:sz w:val="32"/>
          <w:szCs w:val="32"/>
        </w:rPr>
        <w:t xml:space="preserve">LokSabha is the house of representatives directly elected by the people. Hence, the LokSabhais  called the </w:t>
      </w:r>
      <w:r>
        <w:rPr>
          <w:b/>
          <w:sz w:val="32"/>
          <w:szCs w:val="32"/>
        </w:rPr>
        <w:t>‘First House’</w:t>
      </w:r>
      <w:r>
        <w:rPr>
          <w:sz w:val="32"/>
          <w:szCs w:val="32"/>
        </w:rPr>
        <w:t>.</w:t>
      </w:r>
    </w:p>
    <w:p w:rsidR="00A65A6B" w:rsidRDefault="00A65A6B" w:rsidP="00A65A6B">
      <w:pPr>
        <w:pStyle w:val="ListParagraph"/>
        <w:numPr>
          <w:ilvl w:val="0"/>
          <w:numId w:val="1"/>
        </w:numPr>
        <w:rPr>
          <w:sz w:val="32"/>
          <w:szCs w:val="32"/>
        </w:rPr>
      </w:pPr>
      <w:r>
        <w:rPr>
          <w:sz w:val="32"/>
          <w:szCs w:val="32"/>
        </w:rPr>
        <w:t xml:space="preserve">The members of Loksabha are elected directly by people from the </w:t>
      </w:r>
      <w:r>
        <w:rPr>
          <w:b/>
          <w:sz w:val="32"/>
          <w:szCs w:val="32"/>
        </w:rPr>
        <w:t>‘Territorial Constituencies’.</w:t>
      </w:r>
    </w:p>
    <w:p w:rsidR="00A65A6B" w:rsidRDefault="00A65A6B" w:rsidP="00A65A6B">
      <w:pPr>
        <w:pStyle w:val="ListParagraph"/>
        <w:numPr>
          <w:ilvl w:val="0"/>
          <w:numId w:val="1"/>
        </w:numPr>
        <w:rPr>
          <w:sz w:val="32"/>
          <w:szCs w:val="32"/>
        </w:rPr>
      </w:pPr>
      <w:r>
        <w:rPr>
          <w:sz w:val="32"/>
          <w:szCs w:val="32"/>
        </w:rPr>
        <w:t>The Prime Minister is the leader of the LokSabha.</w:t>
      </w:r>
    </w:p>
    <w:p w:rsidR="00A65A6B" w:rsidRDefault="00A65A6B" w:rsidP="00A65A6B">
      <w:pPr>
        <w:pStyle w:val="ListParagraph"/>
        <w:numPr>
          <w:ilvl w:val="0"/>
          <w:numId w:val="1"/>
        </w:numPr>
        <w:rPr>
          <w:sz w:val="32"/>
          <w:szCs w:val="32"/>
        </w:rPr>
      </w:pPr>
      <w:r>
        <w:rPr>
          <w:sz w:val="32"/>
          <w:szCs w:val="32"/>
        </w:rPr>
        <w:t>The first session of this LokSabha commenced on 13 May 2019.</w:t>
      </w:r>
    </w:p>
    <w:p w:rsidR="00A65A6B" w:rsidRDefault="00A65A6B" w:rsidP="00A65A6B">
      <w:pPr>
        <w:pStyle w:val="ListParagraph"/>
        <w:numPr>
          <w:ilvl w:val="0"/>
          <w:numId w:val="1"/>
        </w:numPr>
        <w:rPr>
          <w:sz w:val="32"/>
          <w:szCs w:val="32"/>
        </w:rPr>
      </w:pPr>
      <w:r>
        <w:rPr>
          <w:sz w:val="32"/>
          <w:szCs w:val="32"/>
        </w:rPr>
        <w:t>The tenure of LokSabha is Five Years.</w:t>
      </w:r>
    </w:p>
    <w:p w:rsidR="00A65A6B" w:rsidRDefault="00A65A6B" w:rsidP="00A65A6B">
      <w:pPr>
        <w:pStyle w:val="ListParagraph"/>
        <w:numPr>
          <w:ilvl w:val="0"/>
          <w:numId w:val="1"/>
        </w:numPr>
        <w:rPr>
          <w:b/>
          <w:sz w:val="32"/>
          <w:szCs w:val="32"/>
        </w:rPr>
      </w:pPr>
      <w:r>
        <w:rPr>
          <w:sz w:val="32"/>
          <w:szCs w:val="32"/>
        </w:rPr>
        <w:t>General elections were held in India in seven phases from 11 April 2019 to 19 May 2019 to elect the members of the 17</w:t>
      </w:r>
      <w:r>
        <w:rPr>
          <w:sz w:val="32"/>
          <w:szCs w:val="32"/>
          <w:vertAlign w:val="superscript"/>
        </w:rPr>
        <w:t>th</w:t>
      </w:r>
      <w:r>
        <w:rPr>
          <w:sz w:val="32"/>
          <w:szCs w:val="32"/>
        </w:rPr>
        <w:t xml:space="preserve">LokSabha. </w:t>
      </w:r>
    </w:p>
    <w:p w:rsidR="00A65A6B" w:rsidRDefault="00A65A6B" w:rsidP="00A65A6B">
      <w:pPr>
        <w:pStyle w:val="ListParagraph"/>
        <w:numPr>
          <w:ilvl w:val="0"/>
          <w:numId w:val="1"/>
        </w:numPr>
        <w:rPr>
          <w:b/>
          <w:sz w:val="32"/>
          <w:szCs w:val="32"/>
        </w:rPr>
      </w:pPr>
      <w:r>
        <w:rPr>
          <w:sz w:val="32"/>
          <w:szCs w:val="32"/>
        </w:rPr>
        <w:t>The LokSabha comprises of a total of 545 seats.</w:t>
      </w:r>
    </w:p>
    <w:p w:rsidR="00A65A6B" w:rsidRDefault="00A65A6B" w:rsidP="00A65A6B">
      <w:pPr>
        <w:pStyle w:val="ListParagraph"/>
        <w:numPr>
          <w:ilvl w:val="0"/>
          <w:numId w:val="1"/>
        </w:numPr>
        <w:rPr>
          <w:b/>
          <w:sz w:val="32"/>
          <w:szCs w:val="32"/>
        </w:rPr>
      </w:pPr>
      <w:r>
        <w:rPr>
          <w:sz w:val="32"/>
          <w:szCs w:val="32"/>
        </w:rPr>
        <w:t>Elections will be conducted by the Election Commission to fill 543 seats.</w:t>
      </w:r>
    </w:p>
    <w:p w:rsidR="00A65A6B" w:rsidRDefault="00A65A6B" w:rsidP="00A65A6B">
      <w:pPr>
        <w:pStyle w:val="ListParagraph"/>
        <w:numPr>
          <w:ilvl w:val="0"/>
          <w:numId w:val="1"/>
        </w:numPr>
        <w:rPr>
          <w:b/>
          <w:sz w:val="32"/>
          <w:szCs w:val="32"/>
        </w:rPr>
      </w:pPr>
      <w:r>
        <w:rPr>
          <w:sz w:val="32"/>
          <w:szCs w:val="32"/>
        </w:rPr>
        <w:t xml:space="preserve">The remaining two seats are filled by nomination of representatives of the Anglo-Indian Community if the President feels that this community has not been represented adequately.  </w:t>
      </w:r>
    </w:p>
    <w:p w:rsidR="00A65A6B" w:rsidRDefault="00A65A6B" w:rsidP="00A65A6B">
      <w:pPr>
        <w:pStyle w:val="ListParagraph"/>
        <w:numPr>
          <w:ilvl w:val="0"/>
          <w:numId w:val="1"/>
        </w:numPr>
        <w:rPr>
          <w:b/>
          <w:sz w:val="32"/>
          <w:szCs w:val="32"/>
        </w:rPr>
      </w:pPr>
      <w:r>
        <w:rPr>
          <w:sz w:val="32"/>
          <w:szCs w:val="32"/>
        </w:rPr>
        <w:t>Votes were counted and the result was declared on 23 May.</w:t>
      </w:r>
    </w:p>
    <w:p w:rsidR="00A65A6B" w:rsidRDefault="00A65A6B" w:rsidP="00A65A6B">
      <w:pPr>
        <w:pStyle w:val="ListParagraph"/>
        <w:numPr>
          <w:ilvl w:val="0"/>
          <w:numId w:val="1"/>
        </w:numPr>
        <w:rPr>
          <w:b/>
          <w:sz w:val="32"/>
          <w:szCs w:val="32"/>
        </w:rPr>
      </w:pPr>
      <w:r>
        <w:rPr>
          <w:sz w:val="32"/>
          <w:szCs w:val="32"/>
        </w:rPr>
        <w:t xml:space="preserve"> The election result in a landslide victory for the </w:t>
      </w:r>
      <w:r>
        <w:rPr>
          <w:b/>
          <w:sz w:val="32"/>
          <w:szCs w:val="32"/>
        </w:rPr>
        <w:t>(BJP</w:t>
      </w:r>
      <w:r>
        <w:rPr>
          <w:sz w:val="32"/>
          <w:szCs w:val="32"/>
        </w:rPr>
        <w:t>) which won 303 seats and formed the Government</w:t>
      </w:r>
      <w:r>
        <w:rPr>
          <w:b/>
          <w:sz w:val="32"/>
          <w:szCs w:val="32"/>
        </w:rPr>
        <w:t>.</w:t>
      </w:r>
    </w:p>
    <w:p w:rsidR="00A65A6B" w:rsidRDefault="00A65A6B" w:rsidP="00A65A6B">
      <w:pPr>
        <w:rPr>
          <w:b/>
          <w:sz w:val="32"/>
          <w:szCs w:val="32"/>
        </w:rPr>
      </w:pPr>
      <w:r>
        <w:rPr>
          <w:b/>
          <w:sz w:val="32"/>
          <w:szCs w:val="32"/>
        </w:rPr>
        <w:br w:type="page"/>
      </w:r>
    </w:p>
    <w:p w:rsidR="00A65A6B" w:rsidRDefault="00A65A6B" w:rsidP="00A65A6B">
      <w:pPr>
        <w:pStyle w:val="Heading1"/>
      </w:pPr>
      <w:r>
        <w:lastRenderedPageBreak/>
        <w:t>EMPATHY MAP</w:t>
      </w:r>
    </w:p>
    <w:p w:rsidR="00A65A6B" w:rsidRDefault="00A65A6B" w:rsidP="00A65A6B">
      <w:r>
        <w:rPr>
          <w:noProof/>
          <w:lang w:val="en-US"/>
        </w:rPr>
        <w:drawing>
          <wp:inline distT="0" distB="0" distL="0" distR="0">
            <wp:extent cx="5731510" cy="4676775"/>
            <wp:effectExtent l="0" t="0" r="254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0.jpg"/>
                    <pic:cNvPicPr/>
                  </pic:nvPicPr>
                  <pic:blipFill>
                    <a:blip r:embed="rId6">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4676775"/>
                    </a:xfrm>
                    <a:prstGeom prst="rect">
                      <a:avLst/>
                    </a:prstGeom>
                  </pic:spPr>
                </pic:pic>
              </a:graphicData>
            </a:graphic>
          </wp:inline>
        </w:drawing>
      </w:r>
    </w:p>
    <w:p w:rsidR="001E49D2" w:rsidRDefault="001E49D2" w:rsidP="00A65A6B">
      <w:r>
        <w:t>Brainstroming</w:t>
      </w:r>
      <w:r w:rsidRPr="001E49D2">
        <w:rPr>
          <w:noProof/>
          <w:lang w:val="en-US"/>
        </w:rPr>
        <w:drawing>
          <wp:inline distT="0" distB="0" distL="0" distR="0">
            <wp:extent cx="5731510" cy="3222625"/>
            <wp:effectExtent l="19050" t="0" r="2540" b="0"/>
            <wp:docPr id="9" name="Picture 1" descr="Screenshot (5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56).png"/>
                    <pic:cNvPicPr/>
                  </pic:nvPicPr>
                  <pic:blipFill>
                    <a:blip r:embed="rId7"/>
                    <a:stretch>
                      <a:fillRect/>
                    </a:stretch>
                  </pic:blipFill>
                  <pic:spPr>
                    <a:xfrm>
                      <a:off x="0" y="0"/>
                      <a:ext cx="5731510" cy="3222625"/>
                    </a:xfrm>
                    <a:prstGeom prst="rect">
                      <a:avLst/>
                    </a:prstGeom>
                  </pic:spPr>
                </pic:pic>
              </a:graphicData>
            </a:graphic>
          </wp:inline>
        </w:drawing>
      </w:r>
    </w:p>
    <w:p w:rsidR="00A65A6B" w:rsidRDefault="00A65A6B" w:rsidP="00A65A6B"/>
    <w:p w:rsidR="00A65A6B" w:rsidRPr="00201FE6" w:rsidRDefault="00A65A6B" w:rsidP="00A65A6B">
      <w:r>
        <w:br w:type="page"/>
      </w:r>
      <w:r w:rsidRPr="00A65A6B">
        <w:rPr>
          <w:color w:val="FF0000"/>
        </w:rPr>
        <w:lastRenderedPageBreak/>
        <w:t>DATA VISUALIZATION</w:t>
      </w:r>
    </w:p>
    <w:p w:rsidR="00974B48" w:rsidRDefault="00A65A6B">
      <w:r>
        <w:rPr>
          <w:noProof/>
          <w:lang w:val="en-US"/>
        </w:rPr>
        <w:drawing>
          <wp:inline distT="0" distB="0" distL="0" distR="0">
            <wp:extent cx="5731510" cy="32194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1.jpg"/>
                    <pic:cNvPicPr/>
                  </pic:nvPicPr>
                  <pic:blipFill>
                    <a:blip r:embed="rId8">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219450"/>
                    </a:xfrm>
                    <a:prstGeom prst="rect">
                      <a:avLst/>
                    </a:prstGeom>
                  </pic:spPr>
                </pic:pic>
              </a:graphicData>
            </a:graphic>
          </wp:inline>
        </w:drawing>
      </w:r>
    </w:p>
    <w:p w:rsidR="00A65A6B" w:rsidRDefault="00A65A6B">
      <w:r>
        <w:rPr>
          <w:noProof/>
          <w:lang w:val="en-US"/>
        </w:rPr>
        <w:drawing>
          <wp:inline distT="0" distB="0" distL="0" distR="0">
            <wp:extent cx="5731510" cy="331470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2.jpg"/>
                    <pic:cNvPicPr/>
                  </pic:nvPicPr>
                  <pic:blipFill>
                    <a:blip r:embed="rId9">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314700"/>
                    </a:xfrm>
                    <a:prstGeom prst="rect">
                      <a:avLst/>
                    </a:prstGeom>
                  </pic:spPr>
                </pic:pic>
              </a:graphicData>
            </a:graphic>
          </wp:inline>
        </w:drawing>
      </w:r>
    </w:p>
    <w:p w:rsidR="00A65A6B" w:rsidRDefault="00A65A6B"/>
    <w:p w:rsidR="00A65A6B" w:rsidRDefault="00A65A6B"/>
    <w:p w:rsidR="00A65A6B" w:rsidRDefault="00A65A6B"/>
    <w:p w:rsidR="00A65A6B" w:rsidRDefault="00A65A6B"/>
    <w:p w:rsidR="00A65A6B" w:rsidRDefault="00A65A6B">
      <w:r>
        <w:br w:type="page"/>
      </w:r>
    </w:p>
    <w:p w:rsidR="00A65A6B" w:rsidRDefault="00A65A6B">
      <w:r>
        <w:rPr>
          <w:noProof/>
          <w:lang w:val="en-US"/>
        </w:rPr>
        <w:lastRenderedPageBreak/>
        <w:drawing>
          <wp:inline distT="0" distB="0" distL="0" distR="0">
            <wp:extent cx="5731510" cy="3219450"/>
            <wp:effectExtent l="0" t="0" r="254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3.jpg"/>
                    <pic:cNvPicPr/>
                  </pic:nvPicPr>
                  <pic:blipFill>
                    <a:blip r:embed="rId10">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219450"/>
                    </a:xfrm>
                    <a:prstGeom prst="rect">
                      <a:avLst/>
                    </a:prstGeom>
                  </pic:spPr>
                </pic:pic>
              </a:graphicData>
            </a:graphic>
          </wp:inline>
        </w:drawing>
      </w:r>
    </w:p>
    <w:p w:rsidR="00A65A6B" w:rsidRDefault="00A65A6B">
      <w:r>
        <w:rPr>
          <w:noProof/>
          <w:lang w:val="en-US"/>
        </w:rPr>
        <w:drawing>
          <wp:inline distT="0" distB="0" distL="0" distR="0">
            <wp:extent cx="5731510" cy="3219450"/>
            <wp:effectExtent l="0" t="0" r="254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4.jpg"/>
                    <pic:cNvPicPr/>
                  </pic:nvPicPr>
                  <pic:blipFill>
                    <a:blip r:embed="rId1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219450"/>
                    </a:xfrm>
                    <a:prstGeom prst="rect">
                      <a:avLst/>
                    </a:prstGeom>
                  </pic:spPr>
                </pic:pic>
              </a:graphicData>
            </a:graphic>
          </wp:inline>
        </w:drawing>
      </w:r>
    </w:p>
    <w:p w:rsidR="00A65A6B" w:rsidRDefault="00A65A6B">
      <w:r>
        <w:br w:type="page"/>
      </w:r>
    </w:p>
    <w:p w:rsidR="00A65A6B" w:rsidRDefault="00A65A6B">
      <w:r>
        <w:rPr>
          <w:noProof/>
          <w:lang w:val="en-US"/>
        </w:rPr>
        <w:lastRenderedPageBreak/>
        <w:drawing>
          <wp:inline distT="0" distB="0" distL="0" distR="0">
            <wp:extent cx="5731510" cy="3219450"/>
            <wp:effectExtent l="0" t="0" r="254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07.jpg"/>
                    <pic:cNvPicPr/>
                  </pic:nvPicPr>
                  <pic:blipFill>
                    <a:blip r:embed="rId1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219450"/>
                    </a:xfrm>
                    <a:prstGeom prst="rect">
                      <a:avLst/>
                    </a:prstGeom>
                  </pic:spPr>
                </pic:pic>
              </a:graphicData>
            </a:graphic>
          </wp:inline>
        </w:drawing>
      </w:r>
    </w:p>
    <w:p w:rsidR="00F652AF" w:rsidRDefault="00F652AF">
      <w:r>
        <w:rPr>
          <w:noProof/>
          <w:lang w:val="en-US"/>
        </w:rPr>
        <w:drawing>
          <wp:inline distT="0" distB="0" distL="0" distR="0">
            <wp:extent cx="5731510" cy="3886200"/>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20.jpg"/>
                    <pic:cNvPicPr/>
                  </pic:nvPicPr>
                  <pic:blipFill>
                    <a:blip r:embed="rId1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886200"/>
                    </a:xfrm>
                    <a:prstGeom prst="rect">
                      <a:avLst/>
                    </a:prstGeom>
                  </pic:spPr>
                </pic:pic>
              </a:graphicData>
            </a:graphic>
          </wp:inline>
        </w:drawing>
      </w:r>
    </w:p>
    <w:p w:rsidR="00F652AF" w:rsidRDefault="00F652AF">
      <w:r>
        <w:br w:type="page"/>
      </w:r>
    </w:p>
    <w:p w:rsidR="00F652AF" w:rsidRDefault="00F652AF">
      <w:r>
        <w:rPr>
          <w:noProof/>
          <w:lang w:val="en-US"/>
        </w:rPr>
        <w:lastRenderedPageBreak/>
        <w:drawing>
          <wp:inline distT="0" distB="0" distL="0" distR="0">
            <wp:extent cx="5731510" cy="4391025"/>
            <wp:effectExtent l="0" t="0" r="2540"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7.jpg"/>
                    <pic:cNvPicPr/>
                  </pic:nvPicPr>
                  <pic:blipFill>
                    <a:blip r:embed="rId14">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4391025"/>
                    </a:xfrm>
                    <a:prstGeom prst="rect">
                      <a:avLst/>
                    </a:prstGeom>
                  </pic:spPr>
                </pic:pic>
              </a:graphicData>
            </a:graphic>
          </wp:inline>
        </w:drawing>
      </w:r>
    </w:p>
    <w:p w:rsidR="00F652AF" w:rsidRDefault="00F652AF">
      <w:r>
        <w:rPr>
          <w:noProof/>
          <w:lang w:val="en-US"/>
        </w:rPr>
        <w:drawing>
          <wp:inline distT="0" distB="0" distL="0" distR="0">
            <wp:extent cx="5731510" cy="3667125"/>
            <wp:effectExtent l="0" t="0" r="2540"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8.jpg"/>
                    <pic:cNvPicPr/>
                  </pic:nvPicPr>
                  <pic:blipFill>
                    <a:blip r:embed="rId15">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667125"/>
                    </a:xfrm>
                    <a:prstGeom prst="rect">
                      <a:avLst/>
                    </a:prstGeom>
                  </pic:spPr>
                </pic:pic>
              </a:graphicData>
            </a:graphic>
          </wp:inline>
        </w:drawing>
      </w:r>
    </w:p>
    <w:p w:rsidR="00F652AF" w:rsidRDefault="00F652AF"/>
    <w:p w:rsidR="00F652AF" w:rsidRDefault="00F652AF">
      <w:r>
        <w:rPr>
          <w:noProof/>
          <w:lang w:val="en-US"/>
        </w:rPr>
        <w:lastRenderedPageBreak/>
        <w:drawing>
          <wp:inline distT="0" distB="0" distL="0" distR="0">
            <wp:extent cx="5731510" cy="4800600"/>
            <wp:effectExtent l="0" t="0" r="254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9.jpg"/>
                    <pic:cNvPicPr/>
                  </pic:nvPicPr>
                  <pic:blipFill>
                    <a:blip r:embed="rId16">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4800600"/>
                    </a:xfrm>
                    <a:prstGeom prst="rect">
                      <a:avLst/>
                    </a:prstGeom>
                  </pic:spPr>
                </pic:pic>
              </a:graphicData>
            </a:graphic>
          </wp:inline>
        </w:drawing>
      </w:r>
    </w:p>
    <w:p w:rsidR="00F652AF" w:rsidRDefault="00F652AF">
      <w:r>
        <w:rPr>
          <w:noProof/>
          <w:lang w:val="en-US"/>
        </w:rPr>
        <w:drawing>
          <wp:inline distT="0" distB="0" distL="0" distR="0">
            <wp:extent cx="5731510" cy="3743325"/>
            <wp:effectExtent l="0" t="0" r="254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4.jpg"/>
                    <pic:cNvPicPr/>
                  </pic:nvPicPr>
                  <pic:blipFill>
                    <a:blip r:embed="rId17">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743325"/>
                    </a:xfrm>
                    <a:prstGeom prst="rect">
                      <a:avLst/>
                    </a:prstGeom>
                  </pic:spPr>
                </pic:pic>
              </a:graphicData>
            </a:graphic>
          </wp:inline>
        </w:drawing>
      </w:r>
    </w:p>
    <w:p w:rsidR="00021E50" w:rsidRDefault="00021E50">
      <w:pPr>
        <w:rPr>
          <w:noProof/>
          <w:lang w:eastAsia="en-GB"/>
        </w:rPr>
      </w:pPr>
      <w:r>
        <w:rPr>
          <w:noProof/>
          <w:lang w:eastAsia="en-GB"/>
        </w:rPr>
        <w:br w:type="page"/>
      </w:r>
      <w:r>
        <w:rPr>
          <w:noProof/>
          <w:lang w:val="en-US"/>
        </w:rPr>
        <w:lastRenderedPageBreak/>
        <w:drawing>
          <wp:inline distT="0" distB="0" distL="0" distR="0">
            <wp:extent cx="5731510" cy="4305300"/>
            <wp:effectExtent l="0" t="0" r="254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3.jpg"/>
                    <pic:cNvPicPr/>
                  </pic:nvPicPr>
                  <pic:blipFill>
                    <a:blip r:embed="rId18">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4305300"/>
                    </a:xfrm>
                    <a:prstGeom prst="rect">
                      <a:avLst/>
                    </a:prstGeom>
                  </pic:spPr>
                </pic:pic>
              </a:graphicData>
            </a:graphic>
          </wp:inline>
        </w:drawing>
      </w:r>
    </w:p>
    <w:p w:rsidR="00021E50" w:rsidRDefault="00021E50">
      <w:pPr>
        <w:rPr>
          <w:noProof/>
          <w:lang w:eastAsia="en-GB"/>
        </w:rPr>
      </w:pPr>
      <w:r>
        <w:rPr>
          <w:noProof/>
          <w:lang w:eastAsia="en-GB"/>
        </w:rPr>
        <w:br w:type="page"/>
      </w:r>
    </w:p>
    <w:p w:rsidR="00021E50" w:rsidRDefault="00021E50" w:rsidP="00021E50">
      <w:pPr>
        <w:pStyle w:val="Heading1"/>
        <w:rPr>
          <w:noProof/>
          <w:lang w:eastAsia="en-GB"/>
        </w:rPr>
      </w:pPr>
      <w:r>
        <w:rPr>
          <w:noProof/>
          <w:lang w:eastAsia="en-GB"/>
        </w:rPr>
        <w:lastRenderedPageBreak/>
        <w:t>DASH BOARD</w:t>
      </w:r>
    </w:p>
    <w:p w:rsidR="00021E50" w:rsidRDefault="00021E50" w:rsidP="00021E50">
      <w:pPr>
        <w:rPr>
          <w:lang w:eastAsia="en-GB"/>
        </w:rPr>
      </w:pPr>
      <w:r>
        <w:rPr>
          <w:noProof/>
          <w:lang w:val="en-US"/>
        </w:rPr>
        <w:drawing>
          <wp:inline distT="0" distB="0" distL="0" distR="0">
            <wp:extent cx="5731510" cy="4762500"/>
            <wp:effectExtent l="0" t="0" r="254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5.jpg"/>
                    <pic:cNvPicPr/>
                  </pic:nvPicPr>
                  <pic:blipFill>
                    <a:blip r:embed="rId19">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4762500"/>
                    </a:xfrm>
                    <a:prstGeom prst="rect">
                      <a:avLst/>
                    </a:prstGeom>
                  </pic:spPr>
                </pic:pic>
              </a:graphicData>
            </a:graphic>
          </wp:inline>
        </w:drawing>
      </w:r>
    </w:p>
    <w:p w:rsidR="00021E50" w:rsidRDefault="00021E50" w:rsidP="00021E50">
      <w:pPr>
        <w:rPr>
          <w:lang w:eastAsia="en-GB"/>
        </w:rPr>
      </w:pPr>
      <w:r>
        <w:rPr>
          <w:noProof/>
          <w:lang w:val="en-US"/>
        </w:rPr>
        <w:drawing>
          <wp:inline distT="0" distB="0" distL="0" distR="0">
            <wp:extent cx="5731510" cy="3638550"/>
            <wp:effectExtent l="0" t="0" r="254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230926-WA0016.jpg"/>
                    <pic:cNvPicPr/>
                  </pic:nvPicPr>
                  <pic:blipFill>
                    <a:blip r:embed="rId20">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5731510" cy="3638550"/>
                    </a:xfrm>
                    <a:prstGeom prst="rect">
                      <a:avLst/>
                    </a:prstGeom>
                  </pic:spPr>
                </pic:pic>
              </a:graphicData>
            </a:graphic>
          </wp:inline>
        </w:drawing>
      </w:r>
      <w:bookmarkStart w:id="0" w:name="_GoBack"/>
      <w:bookmarkEnd w:id="0"/>
    </w:p>
    <w:p w:rsidR="00901EB7" w:rsidRDefault="001E49D2" w:rsidP="00021E50">
      <w:pPr>
        <w:rPr>
          <w:lang w:eastAsia="en-GB"/>
        </w:rPr>
      </w:pPr>
      <w:r>
        <w:rPr>
          <w:lang w:eastAsia="en-GB"/>
        </w:rPr>
        <w:lastRenderedPageBreak/>
        <w:t>Story</w:t>
      </w:r>
      <w:r>
        <w:rPr>
          <w:noProof/>
          <w:lang w:val="en-US"/>
        </w:rPr>
        <w:drawing>
          <wp:inline distT="0" distB="0" distL="0" distR="0">
            <wp:extent cx="5731510" cy="3222625"/>
            <wp:effectExtent l="19050" t="0" r="2540" b="0"/>
            <wp:docPr id="3" name="Picture 2" descr="Screenshot (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55).png"/>
                    <pic:cNvPicPr/>
                  </pic:nvPicPr>
                  <pic:blipFill>
                    <a:blip r:embed="rId21"/>
                    <a:stretch>
                      <a:fillRect/>
                    </a:stretch>
                  </pic:blipFill>
                  <pic:spPr>
                    <a:xfrm>
                      <a:off x="0" y="0"/>
                      <a:ext cx="5731510" cy="3222625"/>
                    </a:xfrm>
                    <a:prstGeom prst="rect">
                      <a:avLst/>
                    </a:prstGeom>
                  </pic:spPr>
                </pic:pic>
              </a:graphicData>
            </a:graphic>
          </wp:inline>
        </w:drawing>
      </w:r>
    </w:p>
    <w:p w:rsidR="00901EB7" w:rsidRDefault="00901EB7" w:rsidP="00021E50">
      <w:pPr>
        <w:rPr>
          <w:lang w:eastAsia="en-GB"/>
        </w:rPr>
      </w:pPr>
    </w:p>
    <w:p w:rsidR="00901EB7" w:rsidRDefault="00901EB7" w:rsidP="00021E50">
      <w:pPr>
        <w:rPr>
          <w:lang w:eastAsia="en-GB"/>
        </w:rPr>
      </w:pPr>
      <w:r>
        <w:rPr>
          <w:lang w:eastAsia="en-GB"/>
        </w:rPr>
        <w:t>Advantege</w:t>
      </w:r>
    </w:p>
    <w:p w:rsidR="005C0C5A" w:rsidRDefault="005C0C5A" w:rsidP="00262B0A">
      <w:pPr>
        <w:pStyle w:val="ListParagraph"/>
        <w:numPr>
          <w:ilvl w:val="0"/>
          <w:numId w:val="2"/>
        </w:numPr>
        <w:rPr>
          <w:lang w:eastAsia="en-GB"/>
        </w:rPr>
      </w:pPr>
      <w:r>
        <w:rPr>
          <w:lang w:eastAsia="en-GB"/>
        </w:rPr>
        <w:t xml:space="preserve">The biggest logic in the favor  of the simultaneous election is the saving of  government money.  </w:t>
      </w:r>
    </w:p>
    <w:p w:rsidR="005C0C5A" w:rsidRDefault="005C0C5A" w:rsidP="00262B0A">
      <w:pPr>
        <w:pStyle w:val="ListParagraph"/>
        <w:numPr>
          <w:ilvl w:val="0"/>
          <w:numId w:val="2"/>
        </w:numPr>
        <w:rPr>
          <w:lang w:eastAsia="en-GB"/>
        </w:rPr>
      </w:pPr>
      <w:r>
        <w:rPr>
          <w:lang w:eastAsia="en-GB"/>
        </w:rPr>
        <w:t>If country goes for one nation one election it will saving of huge government money.</w:t>
      </w:r>
    </w:p>
    <w:p w:rsidR="005C0C5A" w:rsidRDefault="005C0C5A" w:rsidP="00262B0A">
      <w:pPr>
        <w:pStyle w:val="ListParagraph"/>
        <w:numPr>
          <w:ilvl w:val="0"/>
          <w:numId w:val="2"/>
        </w:numPr>
        <w:rPr>
          <w:lang w:eastAsia="en-GB"/>
        </w:rPr>
      </w:pPr>
      <w:r>
        <w:rPr>
          <w:lang w:eastAsia="en-GB"/>
        </w:rPr>
        <w:t>As per reports, a whopping Rs 60,000 crore was spend on the 2019 lock sabha election.</w:t>
      </w:r>
    </w:p>
    <w:p w:rsidR="005C0C5A" w:rsidRDefault="005C0C5A" w:rsidP="00262B0A">
      <w:pPr>
        <w:pStyle w:val="ListParagraph"/>
        <w:numPr>
          <w:ilvl w:val="0"/>
          <w:numId w:val="2"/>
        </w:numPr>
        <w:rPr>
          <w:lang w:eastAsia="en-GB"/>
        </w:rPr>
      </w:pPr>
      <w:r>
        <w:rPr>
          <w:lang w:eastAsia="en-GB"/>
        </w:rPr>
        <w:t xml:space="preserve">The amount includes what was spend by the political parties fighting the polls and the spending by the election commission of india (ECL) to </w:t>
      </w:r>
      <w:r w:rsidR="0027516C">
        <w:rPr>
          <w:lang w:eastAsia="en-GB"/>
        </w:rPr>
        <w:t>hold the election.</w:t>
      </w:r>
    </w:p>
    <w:p w:rsidR="0027516C" w:rsidRDefault="0027516C" w:rsidP="00262B0A">
      <w:pPr>
        <w:pStyle w:val="ListParagraph"/>
        <w:numPr>
          <w:ilvl w:val="0"/>
          <w:numId w:val="2"/>
        </w:numPr>
        <w:rPr>
          <w:lang w:eastAsia="en-GB"/>
        </w:rPr>
      </w:pPr>
      <w:r>
        <w:rPr>
          <w:lang w:eastAsia="en-GB"/>
        </w:rPr>
        <w:t xml:space="preserve">The move might also lead to an increase in voter percentage </w:t>
      </w:r>
      <w:r w:rsidR="00262B0A">
        <w:rPr>
          <w:lang w:eastAsia="en-GB"/>
        </w:rPr>
        <w:t>and lesser corruption, besides saving  time and energy.</w:t>
      </w:r>
    </w:p>
    <w:p w:rsidR="00901EB7" w:rsidRDefault="00262B0A" w:rsidP="00021E50">
      <w:pPr>
        <w:rPr>
          <w:lang w:eastAsia="en-GB"/>
        </w:rPr>
      </w:pPr>
      <w:r>
        <w:rPr>
          <w:lang w:eastAsia="en-GB"/>
        </w:rPr>
        <w:t>Disadvantage</w:t>
      </w:r>
    </w:p>
    <w:p w:rsidR="00262B0A" w:rsidRDefault="00262B0A" w:rsidP="00262B0A">
      <w:pPr>
        <w:pStyle w:val="ListParagraph"/>
        <w:numPr>
          <w:ilvl w:val="0"/>
          <w:numId w:val="3"/>
        </w:numPr>
        <w:rPr>
          <w:lang w:eastAsia="en-GB"/>
        </w:rPr>
      </w:pPr>
      <w:r>
        <w:rPr>
          <w:lang w:eastAsia="en-GB"/>
        </w:rPr>
        <w:t>It is observed that elections for state assemblies and locksabha are fought on different issues.</w:t>
      </w:r>
    </w:p>
    <w:p w:rsidR="00262B0A" w:rsidRDefault="00262B0A" w:rsidP="00262B0A">
      <w:pPr>
        <w:pStyle w:val="ListParagraph"/>
        <w:numPr>
          <w:ilvl w:val="0"/>
          <w:numId w:val="3"/>
        </w:numPr>
        <w:rPr>
          <w:lang w:eastAsia="en-GB"/>
        </w:rPr>
      </w:pPr>
      <w:r>
        <w:rPr>
          <w:lang w:eastAsia="en-GB"/>
        </w:rPr>
        <w:t>Regional parties target local issues while national parties target national issues.</w:t>
      </w:r>
    </w:p>
    <w:p w:rsidR="00262B0A" w:rsidRDefault="00262B0A" w:rsidP="00262B0A">
      <w:pPr>
        <w:pStyle w:val="ListParagraph"/>
        <w:numPr>
          <w:ilvl w:val="0"/>
          <w:numId w:val="3"/>
        </w:numPr>
        <w:rPr>
          <w:lang w:eastAsia="en-GB"/>
        </w:rPr>
      </w:pPr>
      <w:r>
        <w:rPr>
          <w:lang w:eastAsia="en-GB"/>
        </w:rPr>
        <w:t>So there is a possibility that regional parties will not be able to raise the local issues strongly.</w:t>
      </w:r>
    </w:p>
    <w:p w:rsidR="00901EB7" w:rsidRDefault="00262B0A" w:rsidP="00021E50">
      <w:pPr>
        <w:rPr>
          <w:lang w:eastAsia="en-GB"/>
        </w:rPr>
      </w:pPr>
      <w:r>
        <w:rPr>
          <w:lang w:eastAsia="en-GB"/>
        </w:rPr>
        <w:t>Couclusion</w:t>
      </w:r>
    </w:p>
    <w:p w:rsidR="00262B0A" w:rsidRDefault="00262B0A" w:rsidP="0093787B">
      <w:pPr>
        <w:pStyle w:val="ListParagraph"/>
        <w:numPr>
          <w:ilvl w:val="0"/>
          <w:numId w:val="4"/>
        </w:numPr>
        <w:rPr>
          <w:lang w:eastAsia="en-GB"/>
        </w:rPr>
      </w:pPr>
      <w:r>
        <w:rPr>
          <w:lang w:eastAsia="en-GB"/>
        </w:rPr>
        <w:t>In Conclusion, the lok sabha is more powerful than the rajya sabha in almost all matters.</w:t>
      </w:r>
    </w:p>
    <w:p w:rsidR="00262B0A" w:rsidRDefault="00262B0A" w:rsidP="0093787B">
      <w:pPr>
        <w:pStyle w:val="ListParagraph"/>
        <w:numPr>
          <w:ilvl w:val="0"/>
          <w:numId w:val="4"/>
        </w:numPr>
        <w:rPr>
          <w:lang w:eastAsia="en-GB"/>
        </w:rPr>
      </w:pPr>
      <w:r>
        <w:rPr>
          <w:lang w:eastAsia="en-GB"/>
        </w:rPr>
        <w:t>Even in those matters in which the constitution has placed both houses on a equal footing, the lok sabha has more influence due to its greater numerical strength.</w:t>
      </w:r>
    </w:p>
    <w:p w:rsidR="00262B0A" w:rsidRDefault="0093787B" w:rsidP="0093787B">
      <w:pPr>
        <w:pStyle w:val="ListParagraph"/>
        <w:numPr>
          <w:ilvl w:val="0"/>
          <w:numId w:val="4"/>
        </w:numPr>
        <w:rPr>
          <w:lang w:eastAsia="en-GB"/>
        </w:rPr>
      </w:pPr>
      <w:r>
        <w:rPr>
          <w:lang w:eastAsia="en-GB"/>
        </w:rPr>
        <w:t xml:space="preserve">The top executive of the state prime minister is not directly chosen by the people in the parliamentary system, but he is usually the leader of the majority party in parliament. </w:t>
      </w:r>
    </w:p>
    <w:p w:rsidR="00021E50" w:rsidRDefault="00021E50" w:rsidP="00021E50">
      <w:pPr>
        <w:rPr>
          <w:lang w:eastAsia="en-GB"/>
        </w:rPr>
      </w:pPr>
    </w:p>
    <w:p w:rsidR="00021E50" w:rsidRDefault="00021E50" w:rsidP="00021E50">
      <w:pPr>
        <w:rPr>
          <w:lang w:eastAsia="en-GB"/>
        </w:rPr>
      </w:pPr>
    </w:p>
    <w:p w:rsidR="00021E50" w:rsidRDefault="00021E50" w:rsidP="00021E50">
      <w:pPr>
        <w:rPr>
          <w:lang w:eastAsia="en-GB"/>
        </w:rPr>
      </w:pPr>
    </w:p>
    <w:p w:rsidR="00021E50" w:rsidRPr="00021E50" w:rsidRDefault="00021E50" w:rsidP="00021E50">
      <w:pPr>
        <w:rPr>
          <w:lang w:eastAsia="en-GB"/>
        </w:rPr>
      </w:pPr>
    </w:p>
    <w:p w:rsidR="00021E50" w:rsidRPr="00021E50" w:rsidRDefault="00021E50" w:rsidP="00021E50">
      <w:pPr>
        <w:rPr>
          <w:lang w:eastAsia="en-GB"/>
        </w:rPr>
      </w:pPr>
    </w:p>
    <w:p w:rsidR="00F652AF" w:rsidRDefault="00F652AF"/>
    <w:sectPr w:rsidR="00F652AF" w:rsidSect="0054567A">
      <w:pgSz w:w="11906" w:h="16838"/>
      <w:pgMar w:top="1440" w:right="1440" w:bottom="1440" w:left="144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0000000000000000000"/>
    <w:charset w:val="00"/>
    <w:family w:val="swiss"/>
    <w:notTrueType/>
    <w:pitch w:val="variable"/>
    <w:sig w:usb0="00000003" w:usb1="00000000" w:usb2="00000000" w:usb3="00000000" w:csb0="00000001"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65D6918"/>
    <w:multiLevelType w:val="hybridMultilevel"/>
    <w:tmpl w:val="0E60BCEE"/>
    <w:lvl w:ilvl="0" w:tplc="0809000B">
      <w:start w:val="1"/>
      <w:numFmt w:val="bullet"/>
      <w:lvlText w:val=""/>
      <w:lvlJc w:val="left"/>
      <w:pPr>
        <w:ind w:left="720" w:hanging="360"/>
      </w:pPr>
      <w:rPr>
        <w:rFonts w:ascii="Wingdings" w:hAnsi="Wingdings"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nsid w:val="32466AF5"/>
    <w:multiLevelType w:val="hybridMultilevel"/>
    <w:tmpl w:val="F6221D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0F375EC"/>
    <w:multiLevelType w:val="hybridMultilevel"/>
    <w:tmpl w:val="83969D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7A2364BD"/>
    <w:multiLevelType w:val="hybridMultilevel"/>
    <w:tmpl w:val="FDE264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1472CC"/>
    <w:rsid w:val="00021E50"/>
    <w:rsid w:val="001472CC"/>
    <w:rsid w:val="001E49D2"/>
    <w:rsid w:val="00201FE6"/>
    <w:rsid w:val="00246315"/>
    <w:rsid w:val="00262B0A"/>
    <w:rsid w:val="0027516C"/>
    <w:rsid w:val="0035620A"/>
    <w:rsid w:val="00483BF6"/>
    <w:rsid w:val="0054567A"/>
    <w:rsid w:val="005C0C5A"/>
    <w:rsid w:val="00901EB7"/>
    <w:rsid w:val="0093787B"/>
    <w:rsid w:val="00974B48"/>
    <w:rsid w:val="00A65A6B"/>
    <w:rsid w:val="00F652A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BF6"/>
  </w:style>
  <w:style w:type="paragraph" w:styleId="Heading1">
    <w:name w:val="heading 1"/>
    <w:basedOn w:val="Normal"/>
    <w:next w:val="Normal"/>
    <w:link w:val="Heading1Char"/>
    <w:uiPriority w:val="9"/>
    <w:qFormat/>
    <w:rsid w:val="00A65A6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65A6B"/>
    <w:pPr>
      <w:ind w:left="720"/>
      <w:contextualSpacing/>
    </w:pPr>
  </w:style>
  <w:style w:type="character" w:customStyle="1" w:styleId="Heading1Char">
    <w:name w:val="Heading 1 Char"/>
    <w:basedOn w:val="DefaultParagraphFont"/>
    <w:link w:val="Heading1"/>
    <w:uiPriority w:val="9"/>
    <w:rsid w:val="00A65A6B"/>
    <w:rPr>
      <w:rFonts w:asciiTheme="majorHAnsi" w:eastAsiaTheme="majorEastAsia" w:hAnsiTheme="majorHAnsi" w:cstheme="majorBidi"/>
      <w:b/>
      <w:bCs/>
      <w:color w:val="365F91" w:themeColor="accent1" w:themeShade="BF"/>
      <w:sz w:val="28"/>
      <w:szCs w:val="28"/>
    </w:rPr>
  </w:style>
  <w:style w:type="paragraph" w:styleId="BalloonText">
    <w:name w:val="Balloon Text"/>
    <w:basedOn w:val="Normal"/>
    <w:link w:val="BalloonTextChar"/>
    <w:uiPriority w:val="99"/>
    <w:semiHidden/>
    <w:unhideWhenUsed/>
    <w:rsid w:val="00A65A6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65A6B"/>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BF6"/>
  </w:style>
  <w:style w:type="paragraph" w:styleId="Heading1">
    <w:name w:val="heading 1"/>
    <w:basedOn w:val="Normal"/>
    <w:next w:val="Normal"/>
    <w:link w:val="Heading1Char"/>
    <w:uiPriority w:val="9"/>
    <w:qFormat/>
    <w:rsid w:val="00A65A6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65A6B"/>
    <w:pPr>
      <w:ind w:left="720"/>
      <w:contextualSpacing/>
    </w:pPr>
  </w:style>
  <w:style w:type="character" w:customStyle="1" w:styleId="Heading1Char">
    <w:name w:val="Heading 1 Char"/>
    <w:basedOn w:val="DefaultParagraphFont"/>
    <w:link w:val="Heading1"/>
    <w:uiPriority w:val="9"/>
    <w:rsid w:val="00A65A6B"/>
    <w:rPr>
      <w:rFonts w:asciiTheme="majorHAnsi" w:eastAsiaTheme="majorEastAsia" w:hAnsiTheme="majorHAnsi" w:cstheme="majorBidi"/>
      <w:b/>
      <w:bCs/>
      <w:color w:val="365F91" w:themeColor="accent1" w:themeShade="BF"/>
      <w:sz w:val="28"/>
      <w:szCs w:val="28"/>
    </w:rPr>
  </w:style>
  <w:style w:type="paragraph" w:styleId="BalloonText">
    <w:name w:val="Balloon Text"/>
    <w:basedOn w:val="Normal"/>
    <w:link w:val="BalloonTextChar"/>
    <w:uiPriority w:val="99"/>
    <w:semiHidden/>
    <w:unhideWhenUsed/>
    <w:rsid w:val="00A65A6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65A6B"/>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1825587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image" Target="media/image8.jpeg"/><Relationship Id="rId18" Type="http://schemas.openxmlformats.org/officeDocument/2006/relationships/image" Target="media/image13.jpeg"/><Relationship Id="rId3" Type="http://schemas.openxmlformats.org/officeDocument/2006/relationships/styles" Target="styles.xml"/><Relationship Id="rId21" Type="http://schemas.openxmlformats.org/officeDocument/2006/relationships/image" Target="media/image16.png"/><Relationship Id="rId7" Type="http://schemas.openxmlformats.org/officeDocument/2006/relationships/image" Target="media/image2.png"/><Relationship Id="rId12" Type="http://schemas.openxmlformats.org/officeDocument/2006/relationships/image" Target="media/image7.jpeg"/><Relationship Id="rId17" Type="http://schemas.openxmlformats.org/officeDocument/2006/relationships/image" Target="media/image12.jpeg"/><Relationship Id="rId2" Type="http://schemas.openxmlformats.org/officeDocument/2006/relationships/numbering" Target="numbering.xml"/><Relationship Id="rId16" Type="http://schemas.openxmlformats.org/officeDocument/2006/relationships/image" Target="media/image11.jpeg"/><Relationship Id="rId20" Type="http://schemas.openxmlformats.org/officeDocument/2006/relationships/image" Target="media/image15.jpeg"/><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image" Target="media/image6.jpeg"/><Relationship Id="rId24" Type="http://schemas.microsoft.com/office/2007/relationships/stylesWithEffects" Target="stylesWithEffects.xml"/><Relationship Id="rId5" Type="http://schemas.openxmlformats.org/officeDocument/2006/relationships/webSettings" Target="webSettings.xml"/><Relationship Id="rId15" Type="http://schemas.openxmlformats.org/officeDocument/2006/relationships/image" Target="media/image10.jpeg"/><Relationship Id="rId23" Type="http://schemas.openxmlformats.org/officeDocument/2006/relationships/theme" Target="theme/theme1.xml"/><Relationship Id="rId10" Type="http://schemas.openxmlformats.org/officeDocument/2006/relationships/image" Target="media/image5.jpeg"/><Relationship Id="rId19" Type="http://schemas.openxmlformats.org/officeDocument/2006/relationships/image" Target="media/image14.jpeg"/><Relationship Id="rId4" Type="http://schemas.openxmlformats.org/officeDocument/2006/relationships/settings" Target="settings.xml"/><Relationship Id="rId9" Type="http://schemas.openxmlformats.org/officeDocument/2006/relationships/image" Target="media/image4.jpeg"/><Relationship Id="rId14" Type="http://schemas.openxmlformats.org/officeDocument/2006/relationships/image" Target="media/image9.jpe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6BD0AF-EE64-44B8-9C84-A97A4A9075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12</Pages>
  <Words>483</Words>
  <Characters>2759</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3236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deepa</dc:creator>
  <cp:lastModifiedBy>admin</cp:lastModifiedBy>
  <cp:revision>2</cp:revision>
  <dcterms:created xsi:type="dcterms:W3CDTF">2023-10-13T06:15:00Z</dcterms:created>
  <dcterms:modified xsi:type="dcterms:W3CDTF">2023-10-13T06:15:00Z</dcterms:modified>
</cp:coreProperties>
</file>