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3F9A2" w14:textId="09BA762F" w:rsidR="009E0168" w:rsidRDefault="009E0168" w:rsidP="009E0168">
      <w:r>
        <w:t>#1)</w:t>
      </w:r>
    </w:p>
    <w:p w14:paraId="05292D68" w14:textId="0C44E6B9" w:rsidR="00FA47A0" w:rsidRDefault="00FA47A0" w:rsidP="009E0168">
      <w:r>
        <w:t>a)</w:t>
      </w:r>
    </w:p>
    <w:p w14:paraId="31C1A446" w14:textId="0A858430" w:rsidR="00FA47A0" w:rsidRDefault="00027CC4">
      <w:r w:rsidRPr="00027CC4">
        <w:rPr>
          <w:noProof/>
        </w:rPr>
        <w:drawing>
          <wp:inline distT="0" distB="0" distL="0" distR="0" wp14:anchorId="3F2CDC83" wp14:editId="4CB738A5">
            <wp:extent cx="5732890" cy="4039303"/>
            <wp:effectExtent l="0" t="0" r="1270" b="0"/>
            <wp:docPr id="1300021837"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21837" name="Picture 1" descr="A graph of a line graph&#10;&#10;Description automatically generated"/>
                    <pic:cNvPicPr/>
                  </pic:nvPicPr>
                  <pic:blipFill>
                    <a:blip r:embed="rId7"/>
                    <a:stretch>
                      <a:fillRect/>
                    </a:stretch>
                  </pic:blipFill>
                  <pic:spPr>
                    <a:xfrm>
                      <a:off x="0" y="0"/>
                      <a:ext cx="5748323" cy="4050177"/>
                    </a:xfrm>
                    <a:prstGeom prst="rect">
                      <a:avLst/>
                    </a:prstGeom>
                  </pic:spPr>
                </pic:pic>
              </a:graphicData>
            </a:graphic>
          </wp:inline>
        </w:drawing>
      </w:r>
    </w:p>
    <w:p w14:paraId="5751413C" w14:textId="3EBB355D" w:rsidR="00027CC4" w:rsidRDefault="00027CC4">
      <w:r>
        <w:t>b)</w:t>
      </w:r>
    </w:p>
    <w:p w14:paraId="70D62228" w14:textId="05103817" w:rsidR="00027CC4" w:rsidRPr="001D0891" w:rsidRDefault="00695F69">
      <w:pPr>
        <w:rPr>
          <w:rFonts w:eastAsiaTheme="minorEastAsia"/>
        </w:rPr>
      </w:pPr>
      <m:oMathPara>
        <m:oMath>
          <m:r>
            <w:rPr>
              <w:rFonts w:ascii="Cambria Math" w:hAnsi="Cambria Math"/>
            </w:rPr>
            <m:t>Fire Damage in Thousands of Dollars=</m:t>
          </m:r>
          <m:r>
            <w:rPr>
              <w:rFonts w:ascii="Cambria Math" w:eastAsiaTheme="minorEastAsia" w:hAnsi="Cambria Math"/>
            </w:rPr>
            <m:t>10.28+4.919(Distance from Fire Station)</m:t>
          </m:r>
        </m:oMath>
      </m:oMathPara>
    </w:p>
    <w:p w14:paraId="192C3EEF" w14:textId="615F8049" w:rsidR="001D0891" w:rsidRDefault="001D0891">
      <w:pPr>
        <w:rPr>
          <w:rFonts w:eastAsiaTheme="minorEastAsia"/>
        </w:rPr>
      </w:pPr>
      <w:r>
        <w:rPr>
          <w:rFonts w:eastAsiaTheme="minorEastAsia"/>
        </w:rPr>
        <w:t>c)</w:t>
      </w:r>
    </w:p>
    <w:p w14:paraId="73AEB521" w14:textId="47E2AE08" w:rsidR="001D0891" w:rsidRDefault="001D0891">
      <w:r w:rsidRPr="001D0891">
        <w:rPr>
          <w:noProof/>
        </w:rPr>
        <w:drawing>
          <wp:inline distT="0" distB="0" distL="0" distR="0" wp14:anchorId="5E3B418B" wp14:editId="224E6D21">
            <wp:extent cx="3038899" cy="1057423"/>
            <wp:effectExtent l="0" t="0" r="0" b="9525"/>
            <wp:docPr id="1719558430"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58430" name="Picture 1" descr="A close-up of numbers&#10;&#10;Description automatically generated"/>
                    <pic:cNvPicPr/>
                  </pic:nvPicPr>
                  <pic:blipFill>
                    <a:blip r:embed="rId8"/>
                    <a:stretch>
                      <a:fillRect/>
                    </a:stretch>
                  </pic:blipFill>
                  <pic:spPr>
                    <a:xfrm>
                      <a:off x="0" y="0"/>
                      <a:ext cx="3038899" cy="1057423"/>
                    </a:xfrm>
                    <a:prstGeom prst="rect">
                      <a:avLst/>
                    </a:prstGeom>
                  </pic:spPr>
                </pic:pic>
              </a:graphicData>
            </a:graphic>
          </wp:inline>
        </w:drawing>
      </w:r>
    </w:p>
    <w:p w14:paraId="3C22BE16" w14:textId="23EAC962" w:rsidR="001D0891" w:rsidRDefault="001D0891">
      <w:r>
        <w:t>d)</w:t>
      </w:r>
    </w:p>
    <w:p w14:paraId="4092F41F" w14:textId="04CAB7C0" w:rsidR="00E26934" w:rsidRDefault="00E26934">
      <w:r>
        <w:t>Because the relationship is a positive relationship (seen by the graph above), this is our hypothesis test:</w:t>
      </w:r>
    </w:p>
    <w:p w14:paraId="49D2D48D" w14:textId="1B930569" w:rsidR="00157F5C" w:rsidRPr="00E26934" w:rsidRDefault="00160100" w:rsidP="00157F5C">
      <w:pPr>
        <w:rPr>
          <w:rFonts w:eastAsiaTheme="minorEastAsia"/>
        </w:rP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oMath>
      </m:oMathPara>
    </w:p>
    <w:p w14:paraId="1A7195A9" w14:textId="3EF2648E" w:rsidR="00157F5C" w:rsidRDefault="00E26934" w:rsidP="00157F5C">
      <w:pPr>
        <w:rPr>
          <w:rFonts w:eastAsiaTheme="minorEastAsia"/>
        </w:rPr>
      </w:pPr>
      <w:r>
        <w:t>A</w:t>
      </w:r>
      <w:r w:rsidR="00157F5C">
        <w:rPr>
          <w:rFonts w:eastAsiaTheme="minorEastAsia"/>
        </w:rPr>
        <w:t xml:space="preserve"> critical </w:t>
      </w:r>
      <m:oMath>
        <m:r>
          <w:rPr>
            <w:rFonts w:ascii="Cambria Math" w:eastAsiaTheme="minorEastAsia" w:hAnsi="Cambria Math"/>
          </w:rPr>
          <m:t>F</m:t>
        </m:r>
      </m:oMath>
      <w:r>
        <w:rPr>
          <w:rFonts w:eastAsiaTheme="minorEastAsia"/>
        </w:rPr>
        <w:t>-Statistic</w:t>
      </w:r>
      <w:r w:rsidR="005E31B6">
        <w:rPr>
          <w:rFonts w:eastAsiaTheme="minorEastAsia"/>
        </w:rPr>
        <w:t xml:space="preserve"> of </w:t>
      </w:r>
      <w:r w:rsidR="00A51EFC">
        <w:rPr>
          <w:rFonts w:eastAsiaTheme="minorEastAsia"/>
        </w:rPr>
        <w:t>4.668</w:t>
      </w:r>
      <w:r>
        <w:rPr>
          <w:rFonts w:eastAsiaTheme="minorEastAsia"/>
        </w:rPr>
        <w:t xml:space="preserve"> was found</w:t>
      </w:r>
      <w:r w:rsidR="009B0631">
        <w:rPr>
          <w:rFonts w:eastAsiaTheme="minorEastAsia"/>
        </w:rPr>
        <w:t xml:space="preserve"> </w:t>
      </w:r>
      <w:r w:rsidR="00E00F11">
        <w:rPr>
          <w:rFonts w:eastAsiaTheme="minorEastAsia"/>
        </w:rPr>
        <w:t xml:space="preserve">using </w:t>
      </w:r>
      <w:proofErr w:type="spellStart"/>
      <w:r w:rsidR="00E00F11">
        <w:rPr>
          <w:rFonts w:eastAsiaTheme="minorEastAsia"/>
        </w:rPr>
        <w:t>Statkey</w:t>
      </w:r>
      <w:proofErr w:type="spellEnd"/>
      <w:r w:rsidR="00E00F11">
        <w:rPr>
          <w:rFonts w:eastAsiaTheme="minorEastAsia"/>
        </w:rPr>
        <w:t>.</w:t>
      </w:r>
      <w:r>
        <w:rPr>
          <w:rFonts w:eastAsiaTheme="minorEastAsia"/>
        </w:rPr>
        <w:t xml:space="preserve"> </w:t>
      </w:r>
      <w:r w:rsidR="00267EB4">
        <w:rPr>
          <w:rFonts w:eastAsiaTheme="minorEastAsia"/>
        </w:rPr>
        <w:t xml:space="preserve">Because </w:t>
      </w:r>
      <m:oMath>
        <m:r>
          <w:rPr>
            <w:rFonts w:ascii="Cambria Math" w:eastAsiaTheme="minorEastAsia" w:hAnsi="Cambria Math"/>
          </w:rPr>
          <m:t>F</m:t>
        </m:r>
      </m:oMath>
      <w:r w:rsidR="00267EB4">
        <w:rPr>
          <w:rFonts w:eastAsiaTheme="minorEastAsia"/>
        </w:rPr>
        <w:t xml:space="preserve">=156.89 </w:t>
      </w:r>
      <m:oMath>
        <m:r>
          <w:rPr>
            <w:rFonts w:ascii="Cambria Math" w:eastAsiaTheme="minorEastAsia" w:hAnsi="Cambria Math"/>
          </w:rPr>
          <m:t>&gt;</m:t>
        </m:r>
      </m:oMath>
      <w:r w:rsidR="00267EB4">
        <w:rPr>
          <w:rFonts w:eastAsiaTheme="minorEastAsia"/>
        </w:rPr>
        <w:t xml:space="preserve"> 4.668</w:t>
      </w:r>
      <w:r w:rsidR="00E00F11">
        <w:rPr>
          <w:rFonts w:eastAsiaTheme="minorEastAsia"/>
        </w:rPr>
        <w:t xml:space="preserve"> (the F-statistic in our ANOVA table seen above)</w:t>
      </w:r>
      <w:r w:rsidR="00267EB4">
        <w:rPr>
          <w:rFonts w:eastAsiaTheme="minorEastAsia"/>
        </w:rPr>
        <w:t xml:space="preserve">, that means that </w:t>
      </w:r>
      <m:oMath>
        <m:r>
          <w:rPr>
            <w:rFonts w:ascii="Cambria Math" w:eastAsiaTheme="minorEastAsia" w:hAnsi="Cambria Math"/>
          </w:rPr>
          <m:t>P&lt;0.05</m:t>
        </m:r>
      </m:oMath>
      <w:r w:rsidR="00E00F11">
        <w:rPr>
          <w:rFonts w:eastAsiaTheme="minorEastAsia"/>
        </w:rPr>
        <w:t xml:space="preserve"> (also seen in the ANOVA table above).</w:t>
      </w:r>
      <w:r w:rsidR="007E5664">
        <w:rPr>
          <w:rFonts w:eastAsiaTheme="minorEastAsia"/>
        </w:rPr>
        <w:t xml:space="preserve"> Therefore, </w:t>
      </w:r>
      <w:r w:rsidR="007E5664">
        <w:rPr>
          <w:rFonts w:eastAsiaTheme="minorEastAsia"/>
        </w:rPr>
        <w:lastRenderedPageBreak/>
        <w:t xml:space="preserve">we can reject our null hypothesis that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sidR="007E5664">
        <w:rPr>
          <w:rFonts w:eastAsiaTheme="minorEastAsia"/>
        </w:rPr>
        <w:t xml:space="preserve"> and conclude that there exists a positive linear relationship between fore damage in thousands of dollars and distance from fire station.</w:t>
      </w:r>
    </w:p>
    <w:p w14:paraId="52226FFC" w14:textId="1123639D" w:rsidR="00E00F11" w:rsidRDefault="003D18CF" w:rsidP="00157F5C">
      <w:pPr>
        <w:rPr>
          <w:rFonts w:eastAsiaTheme="minorEastAsia"/>
        </w:rPr>
      </w:pPr>
      <w:r>
        <w:rPr>
          <w:rFonts w:eastAsiaTheme="minorEastAsia"/>
        </w:rPr>
        <w:t>e)</w:t>
      </w:r>
    </w:p>
    <w:p w14:paraId="4A8E7735" w14:textId="124BBC20" w:rsidR="003D18CF" w:rsidRDefault="003D18CF" w:rsidP="00157F5C">
      <w:pPr>
        <w:rPr>
          <w:rFonts w:eastAsiaTheme="minorEastAsia"/>
        </w:rPr>
      </w:pPr>
      <w:r>
        <w:rPr>
          <w:rFonts w:eastAsiaTheme="minorEastAsia"/>
        </w:rPr>
        <w:t>It really isn’t</w:t>
      </w:r>
      <w:r w:rsidR="00A428EA">
        <w:rPr>
          <w:rFonts w:eastAsiaTheme="minorEastAsia"/>
        </w:rPr>
        <w:t xml:space="preserve"> relevant</w:t>
      </w:r>
      <w:r>
        <w:rPr>
          <w:rFonts w:eastAsiaTheme="minorEastAsia"/>
        </w:rPr>
        <w:t>. The only way this would be relevant is if the fire station itself was on fire</w:t>
      </w:r>
      <w:r w:rsidR="001876C8">
        <w:rPr>
          <w:rFonts w:eastAsiaTheme="minorEastAsia"/>
        </w:rPr>
        <w:t>, which is the only time you would be 0 m</w:t>
      </w:r>
      <w:r w:rsidR="00A428EA">
        <w:rPr>
          <w:rFonts w:eastAsiaTheme="minorEastAsia"/>
        </w:rPr>
        <w:t>iles from the fire station. This doesn’t seem like a very relevant scenario.</w:t>
      </w:r>
    </w:p>
    <w:p w14:paraId="150F900B" w14:textId="1FFB8929" w:rsidR="00A428EA" w:rsidRDefault="00A428EA" w:rsidP="00157F5C">
      <w:pPr>
        <w:rPr>
          <w:rFonts w:eastAsiaTheme="minorEastAsia"/>
        </w:rPr>
      </w:pPr>
      <w:r>
        <w:rPr>
          <w:rFonts w:eastAsiaTheme="minorEastAsia"/>
        </w:rPr>
        <w:t xml:space="preserve">f) </w:t>
      </w:r>
    </w:p>
    <w:p w14:paraId="46FA1C6A" w14:textId="1B94365A" w:rsidR="00A428EA" w:rsidRDefault="00756A68" w:rsidP="00157F5C">
      <w:pPr>
        <w:rPr>
          <w:rFonts w:eastAsiaTheme="minorEastAsia"/>
        </w:rPr>
      </w:pPr>
      <w:r>
        <w:rPr>
          <w:rFonts w:eastAsiaTheme="minorEastAsia"/>
        </w:rPr>
        <w:t xml:space="preserve">The co-efficient of determination (R-Sq) is 92.3% (seen in the scatter plot on </w:t>
      </w:r>
      <w:r>
        <w:rPr>
          <w:rFonts w:eastAsiaTheme="minorEastAsia"/>
          <w:i/>
          <w:iCs/>
        </w:rPr>
        <w:t>page 1</w:t>
      </w:r>
      <w:r>
        <w:rPr>
          <w:rFonts w:eastAsiaTheme="minorEastAsia"/>
        </w:rPr>
        <w:t xml:space="preserve">). This means </w:t>
      </w:r>
      <w:r w:rsidR="00E62B1B">
        <w:rPr>
          <w:rFonts w:eastAsiaTheme="minorEastAsia"/>
        </w:rPr>
        <w:t xml:space="preserve">that the linear regression model, using distance from the fire station as an explanatory variable, explains </w:t>
      </w:r>
      <w:r w:rsidR="002B6F3D">
        <w:rPr>
          <w:rFonts w:eastAsiaTheme="minorEastAsia"/>
        </w:rPr>
        <w:t>92.3% of the variability in our response variable (fire damage in thousands of dollars).</w:t>
      </w:r>
    </w:p>
    <w:p w14:paraId="347779B5" w14:textId="4A5C0798" w:rsidR="002B6F3D" w:rsidRDefault="002B6F3D" w:rsidP="00157F5C">
      <w:pPr>
        <w:rPr>
          <w:rFonts w:eastAsiaTheme="minorEastAsia"/>
        </w:rPr>
      </w:pPr>
      <w:r>
        <w:rPr>
          <w:rFonts w:eastAsiaTheme="minorEastAsia"/>
        </w:rPr>
        <w:t xml:space="preserve">g) </w:t>
      </w:r>
    </w:p>
    <w:p w14:paraId="4CEE71A6" w14:textId="29B5CDE9" w:rsidR="002B6F3D" w:rsidRPr="00F967EA" w:rsidRDefault="0055644D" w:rsidP="00157F5C">
      <w:pPr>
        <w:rPr>
          <w:rFonts w:eastAsiaTheme="minorEastAsia"/>
        </w:rPr>
      </w:pPr>
      <m:oMathPara>
        <m:oMathParaPr>
          <m:jc m:val="left"/>
        </m:oMathParaPr>
        <m:oMath>
          <m:r>
            <w:rPr>
              <w:rFonts w:ascii="Cambria Math" w:eastAsiaTheme="minorEastAsia" w:hAnsi="Cambria Math"/>
            </w:rPr>
            <m:t xml:space="preserve">x COEF </m:t>
          </m:r>
          <m:r>
            <m:rPr>
              <m:sty m:val="p"/>
            </m:rPr>
            <w:rPr>
              <w:rFonts w:ascii="Cambria Math" w:hAnsi="Cambria Math"/>
            </w:rPr>
            <m:t xml:space="preserve">± </m:t>
          </m:r>
          <m:r>
            <m:rPr>
              <m:sty m:val="p"/>
            </m:rPr>
            <w:rPr>
              <w:rFonts w:ascii="Cambria Math" w:hAnsi="Cambria Math" w:cs="Cambria Math"/>
            </w:rPr>
            <m:t>t</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d>
            <m:dPr>
              <m:ctrlPr>
                <w:rPr>
                  <w:rFonts w:ascii="Cambria Math" w:hAnsi="Cambria Math"/>
                </w:rPr>
              </m:ctrlPr>
            </m:dPr>
            <m:e>
              <m:r>
                <m:rPr>
                  <m:sty m:val="p"/>
                </m:rPr>
                <w:rPr>
                  <w:rFonts w:ascii="Cambria Math" w:hAnsi="Cambria Math" w:cs="Cambria Math"/>
                </w:rPr>
                <m:t>x</m:t>
              </m:r>
              <m:r>
                <m:rPr>
                  <m:sty m:val="p"/>
                </m:rPr>
                <w:rPr>
                  <w:rFonts w:ascii="Cambria Math" w:hAnsi="Cambria Math"/>
                </w:rPr>
                <m:t xml:space="preserve"> </m:t>
              </m:r>
              <m:r>
                <m:rPr>
                  <m:sty m:val="p"/>
                </m:rPr>
                <w:rPr>
                  <w:rFonts w:ascii="Cambria Math" w:hAnsi="Cambria Math" w:cs="Cambria Math"/>
                </w:rPr>
                <m:t>SE</m:t>
              </m:r>
              <m:r>
                <m:rPr>
                  <m:sty m:val="p"/>
                </m:rPr>
                <w:rPr>
                  <w:rFonts w:ascii="Cambria Math" w:hAnsi="Cambria Math"/>
                </w:rPr>
                <m:t xml:space="preserve"> </m:t>
              </m:r>
              <m:r>
                <m:rPr>
                  <m:sty m:val="p"/>
                </m:rPr>
                <w:rPr>
                  <w:rFonts w:ascii="Cambria Math" w:hAnsi="Cambria Math" w:cs="Cambria Math"/>
                </w:rPr>
                <m:t>COEF</m:t>
              </m:r>
            </m:e>
          </m:d>
          <m:r>
            <m:rPr>
              <m:sty m:val="p"/>
            </m:rPr>
            <w:rPr>
              <w:rFonts w:ascii="Cambria Math" w:hAnsi="Cambria Math"/>
            </w:rPr>
            <m:t>=4.919 ±</m:t>
          </m:r>
          <m:r>
            <w:rPr>
              <w:rFonts w:ascii="Cambria Math" w:eastAsiaTheme="minorEastAsia" w:hAnsi="Cambria Math"/>
            </w:rPr>
            <m:t>2.282</m:t>
          </m:r>
          <m:d>
            <m:dPr>
              <m:ctrlPr>
                <w:rPr>
                  <w:rFonts w:ascii="Cambria Math" w:eastAsiaTheme="minorEastAsia" w:hAnsi="Cambria Math"/>
                  <w:i/>
                </w:rPr>
              </m:ctrlPr>
            </m:dPr>
            <m:e>
              <m:r>
                <w:rPr>
                  <w:rFonts w:ascii="Cambria Math" w:eastAsiaTheme="minorEastAsia" w:hAnsi="Cambria Math"/>
                </w:rPr>
                <m:t>0.3963</m:t>
              </m:r>
            </m:e>
          </m:d>
          <m:r>
            <w:rPr>
              <w:rFonts w:ascii="Cambria Math" w:eastAsiaTheme="minorEastAsia" w:hAnsi="Cambria Math"/>
            </w:rPr>
            <m:t>=(4.0146434, 5.8233566)</m:t>
          </m:r>
        </m:oMath>
      </m:oMathPara>
    </w:p>
    <w:p w14:paraId="170C34E5" w14:textId="6952089F" w:rsidR="0055644D" w:rsidRDefault="0064352C" w:rsidP="00157F5C">
      <w:pPr>
        <w:rPr>
          <w:rFonts w:eastAsiaTheme="minorEastAsia"/>
        </w:rPr>
      </w:pPr>
      <w:r>
        <w:rPr>
          <w:rFonts w:eastAsiaTheme="minorEastAsia"/>
        </w:rPr>
        <w:t xml:space="preserve">See diagrams below for how I found the SE COEF and </w:t>
      </w:r>
      <w:r w:rsidR="000F6AA1">
        <w:rPr>
          <w:rFonts w:eastAsiaTheme="minorEastAsia"/>
        </w:rPr>
        <w:t>t-statistic. My slo</w:t>
      </w:r>
      <w:r w:rsidR="00290C9F">
        <w:rPr>
          <w:rFonts w:eastAsiaTheme="minorEastAsia"/>
        </w:rPr>
        <w:t xml:space="preserve">pe is inside the suggested value. This suggests that, based on our sample data and statistical analysis, there is not strong evidence </w:t>
      </w:r>
      <w:proofErr w:type="gramStart"/>
      <w:r w:rsidR="00290C9F">
        <w:rPr>
          <w:rFonts w:eastAsiaTheme="minorEastAsia"/>
        </w:rPr>
        <w:t>to  conclude</w:t>
      </w:r>
      <w:proofErr w:type="gramEnd"/>
      <w:r w:rsidR="00290C9F">
        <w:rPr>
          <w:rFonts w:eastAsiaTheme="minorEastAsia"/>
        </w:rPr>
        <w:t xml:space="preserve"> that the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0946D4">
        <w:rPr>
          <w:rFonts w:eastAsiaTheme="minorEastAsia"/>
        </w:rPr>
        <w:t xml:space="preserve"> is significantly different from the estimated value. </w:t>
      </w:r>
      <w:r w:rsidR="006C010A">
        <w:rPr>
          <w:rFonts w:eastAsiaTheme="minorEastAsia"/>
        </w:rPr>
        <w:t>It means our linear relationship, as represented by the slope, is consistent with the data within the confidence interval.</w:t>
      </w:r>
    </w:p>
    <w:p w14:paraId="5DF6AC57" w14:textId="6817CE59" w:rsidR="0055644D" w:rsidRDefault="0055644D" w:rsidP="00157F5C">
      <w:pPr>
        <w:rPr>
          <w:rFonts w:eastAsiaTheme="minorEastAsia"/>
          <w:b/>
          <w:bCs/>
        </w:rPr>
      </w:pPr>
    </w:p>
    <w:p w14:paraId="3F7341D3" w14:textId="199BC2A2" w:rsidR="00B16F80" w:rsidRPr="0055644D" w:rsidRDefault="00B16F80" w:rsidP="00157F5C">
      <w:pPr>
        <w:rPr>
          <w:rFonts w:eastAsiaTheme="minorEastAsia"/>
          <w:b/>
          <w:bCs/>
        </w:rPr>
      </w:pPr>
      <w:r w:rsidRPr="00B16F80">
        <w:rPr>
          <w:rFonts w:eastAsiaTheme="minorEastAsia"/>
          <w:b/>
          <w:bCs/>
          <w:noProof/>
        </w:rPr>
        <w:drawing>
          <wp:inline distT="0" distB="0" distL="0" distR="0" wp14:anchorId="07868D35" wp14:editId="5E1D1525">
            <wp:extent cx="6453051" cy="3474720"/>
            <wp:effectExtent l="0" t="0" r="5080" b="0"/>
            <wp:docPr id="846477747" name="Picture 1" descr="A graph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77747" name="Picture 1" descr="A graph on a grid&#10;&#10;Description automatically generated"/>
                    <pic:cNvPicPr/>
                  </pic:nvPicPr>
                  <pic:blipFill>
                    <a:blip r:embed="rId9"/>
                    <a:stretch>
                      <a:fillRect/>
                    </a:stretch>
                  </pic:blipFill>
                  <pic:spPr>
                    <a:xfrm>
                      <a:off x="0" y="0"/>
                      <a:ext cx="6476169" cy="3487168"/>
                    </a:xfrm>
                    <a:prstGeom prst="rect">
                      <a:avLst/>
                    </a:prstGeom>
                  </pic:spPr>
                </pic:pic>
              </a:graphicData>
            </a:graphic>
          </wp:inline>
        </w:drawing>
      </w:r>
    </w:p>
    <w:p w14:paraId="05ADF63A" w14:textId="1CC1078F" w:rsidR="00EC7282" w:rsidRDefault="00EC7282">
      <w:r>
        <w:br w:type="page"/>
      </w:r>
    </w:p>
    <w:p w14:paraId="344BA7A1" w14:textId="22EF46B3" w:rsidR="001D0891" w:rsidRDefault="00147F5F">
      <w:r>
        <w:lastRenderedPageBreak/>
        <w:t>h)</w:t>
      </w:r>
    </w:p>
    <w:p w14:paraId="7E30CE91" w14:textId="4B385AC0" w:rsidR="009F273B" w:rsidRDefault="009F273B">
      <w:r>
        <w:t>Using this equation:</w:t>
      </w:r>
    </w:p>
    <w:p w14:paraId="253F26C9" w14:textId="6612B273" w:rsidR="00147F5F" w:rsidRPr="009F273B" w:rsidRDefault="00160100">
      <w:pPr>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µ</m:t>
                  </m:r>
                </m:e>
              </m:acc>
            </m:e>
            <m:sub>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m:t>
              </m:r>
              <m:r>
                <w:rPr>
                  <w:rFonts w:ascii="Cambria Math" w:hAnsi="Cambria Math"/>
                </w:rPr>
                <m:t>n</m:t>
              </m:r>
              <m:r>
                <w:rPr>
                  <w:rFonts w:ascii="Cambria Math" w:hAnsi="Cambria Math"/>
                </w:rPr>
                <m:t>-</m:t>
              </m:r>
              <m:r>
                <w:rPr>
                  <w:rFonts w:ascii="Cambria Math" w:hAnsi="Cambria Math"/>
                </w:rPr>
                <m:t>2</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MS</m:t>
                  </m:r>
                </m:e>
                <m:sub>
                  <m:r>
                    <w:rPr>
                      <w:rFonts w:ascii="Cambria Math" w:hAnsi="Cambria Math"/>
                    </w:rPr>
                    <m:t>Res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num>
                <m:den>
                  <m:sSub>
                    <m:sSubPr>
                      <m:ctrlPr>
                        <w:rPr>
                          <w:rFonts w:ascii="Cambria Math" w:hAnsi="Cambria Math"/>
                          <w:i/>
                        </w:rPr>
                      </m:ctrlPr>
                    </m:sSubPr>
                    <m:e>
                      <m:r>
                        <w:rPr>
                          <w:rFonts w:ascii="Cambria Math" w:hAnsi="Cambria Math"/>
                        </w:rPr>
                        <m:t>S</m:t>
                      </m:r>
                    </m:e>
                    <m:sub>
                      <m:r>
                        <w:rPr>
                          <w:rFonts w:ascii="Cambria Math" w:hAnsi="Cambria Math"/>
                        </w:rPr>
                        <m:t>XX</m:t>
                      </m:r>
                    </m:sub>
                  </m:sSub>
                </m:den>
              </m:f>
            </m:e>
          </m:rad>
        </m:oMath>
      </m:oMathPara>
    </w:p>
    <w:p w14:paraId="45EB1FEC" w14:textId="6176CB5D" w:rsidR="009F273B" w:rsidRPr="009F273B" w:rsidRDefault="00160100" w:rsidP="009F273B">
      <w:pPr>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µ</m:t>
                  </m:r>
                </m:e>
              </m:acc>
            </m:e>
            <m:sub>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m:t>
          </m:r>
          <m:r>
            <w:rPr>
              <w:rFonts w:ascii="Cambria Math" w:eastAsiaTheme="minorEastAsia" w:hAnsi="Cambria Math"/>
            </w:rPr>
            <m:t>10.28+4.919</m:t>
          </m:r>
          <m:d>
            <m:dPr>
              <m:ctrlPr>
                <w:rPr>
                  <w:rFonts w:ascii="Cambria Math" w:eastAsiaTheme="minorEastAsia" w:hAnsi="Cambria Math"/>
                  <w:i/>
                </w:rPr>
              </m:ctrlPr>
            </m:dPr>
            <m:e>
              <m:r>
                <w:rPr>
                  <w:rFonts w:ascii="Cambria Math" w:eastAsiaTheme="minorEastAsia" w:hAnsi="Cambria Math"/>
                </w:rPr>
                <m:t>3.5</m:t>
              </m:r>
            </m:e>
          </m:d>
          <m:r>
            <w:rPr>
              <w:rFonts w:ascii="Cambria Math" w:eastAsiaTheme="minorEastAsia" w:hAnsi="Cambria Math"/>
            </w:rPr>
            <m:t>=27.4965</m:t>
          </m:r>
        </m:oMath>
      </m:oMathPara>
    </w:p>
    <w:p w14:paraId="76E8DB63" w14:textId="1E7E2A2D" w:rsidR="009F273B" w:rsidRDefault="00160100">
      <w:pPr>
        <w:rPr>
          <w:rFonts w:eastAsiaTheme="minorEastAsia"/>
        </w:rPr>
      </w:pPr>
      <m:oMath>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m:t>
            </m:r>
            <m:r>
              <w:rPr>
                <w:rFonts w:ascii="Cambria Math" w:hAnsi="Cambria Math"/>
              </w:rPr>
              <m:t>n</m:t>
            </m:r>
            <m:r>
              <w:rPr>
                <w:rFonts w:ascii="Cambria Math" w:hAnsi="Cambria Math"/>
              </w:rPr>
              <m:t>-</m:t>
            </m:r>
            <m:r>
              <w:rPr>
                <w:rFonts w:ascii="Cambria Math" w:hAnsi="Cambria Math"/>
              </w:rPr>
              <m:t>2</m:t>
            </m:r>
          </m:sub>
        </m:sSub>
        <m:r>
          <w:rPr>
            <w:rFonts w:ascii="Cambria Math" w:eastAsiaTheme="minorEastAsia" w:hAnsi="Cambria Math"/>
          </w:rPr>
          <m:t>=2.282</m:t>
        </m:r>
      </m:oMath>
      <w:r w:rsidR="00C06031">
        <w:rPr>
          <w:rFonts w:eastAsiaTheme="minorEastAsia"/>
        </w:rPr>
        <w:t xml:space="preserve"> (using StatKey, shown below)</w:t>
      </w:r>
    </w:p>
    <w:p w14:paraId="3FC8BAB0" w14:textId="54736E9D" w:rsidR="00C06031" w:rsidRPr="006B4B03" w:rsidRDefault="00160100">
      <w:pPr>
        <w:rPr>
          <w:rFonts w:eastAsiaTheme="minorEastAsia"/>
        </w:rPr>
      </w:pPr>
      <m:oMath>
        <m:sSub>
          <m:sSubPr>
            <m:ctrlPr>
              <w:rPr>
                <w:rFonts w:ascii="Cambria Math" w:hAnsi="Cambria Math"/>
                <w:i/>
              </w:rPr>
            </m:ctrlPr>
          </m:sSubPr>
          <m:e>
            <m:r>
              <w:rPr>
                <w:rFonts w:ascii="Cambria Math" w:hAnsi="Cambria Math"/>
              </w:rPr>
              <m:t>MS</m:t>
            </m:r>
          </m:e>
          <m:sub>
            <m:r>
              <w:rPr>
                <w:rFonts w:ascii="Cambria Math" w:hAnsi="Cambria Math"/>
              </w:rPr>
              <m:t>Res</m:t>
            </m:r>
          </m:sub>
        </m:sSub>
        <m:r>
          <w:rPr>
            <w:rFonts w:ascii="Cambria Math" w:hAnsi="Cambria Math"/>
          </w:rPr>
          <m:t>=5.365</m:t>
        </m:r>
      </m:oMath>
      <w:r w:rsidR="009303FD">
        <w:rPr>
          <w:rFonts w:eastAsiaTheme="minorEastAsia"/>
        </w:rPr>
        <w:t xml:space="preserve"> (using ANOVA table)</w:t>
      </w:r>
    </w:p>
    <w:p w14:paraId="14815F61" w14:textId="460369EB" w:rsidR="006B4B03" w:rsidRPr="004E5669" w:rsidRDefault="006B4B03">
      <w:pPr>
        <w:rPr>
          <w:rFonts w:eastAsiaTheme="minorEastAsia"/>
        </w:rPr>
      </w:pPr>
      <m:oMathPara>
        <m:oMathParaPr>
          <m:jc m:val="left"/>
        </m:oMathParaPr>
        <m:oMath>
          <m:r>
            <w:rPr>
              <w:rFonts w:ascii="Cambria Math" w:hAnsi="Cambria Math"/>
            </w:rPr>
            <m:t>n=15</m:t>
          </m:r>
        </m:oMath>
      </m:oMathPara>
    </w:p>
    <w:p w14:paraId="642AAFEA" w14:textId="72A28D3F" w:rsidR="004E5669" w:rsidRPr="004E5669" w:rsidRDefault="00160100">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=3.5</m:t>
          </m:r>
        </m:oMath>
      </m:oMathPara>
    </w:p>
    <w:p w14:paraId="0B01C71A" w14:textId="77777777" w:rsidR="00994910" w:rsidRDefault="00160100">
      <w:pPr>
        <w:rPr>
          <w:rFonts w:eastAsiaTheme="minorEastAsia"/>
        </w:rPr>
      </w:pPr>
      <m:oMath>
        <m:acc>
          <m:accPr>
            <m:chr m:val="̅"/>
            <m:ctrlPr>
              <w:rPr>
                <w:rFonts w:ascii="Cambria Math" w:hAnsi="Cambria Math"/>
                <w:i/>
              </w:rPr>
            </m:ctrlPr>
          </m:accPr>
          <m:e>
            <m:r>
              <w:rPr>
                <w:rFonts w:ascii="Cambria Math" w:hAnsi="Cambria Math"/>
              </w:rPr>
              <m:t>x</m:t>
            </m:r>
          </m:e>
        </m:acc>
        <m:r>
          <w:rPr>
            <w:rFonts w:ascii="Cambria Math" w:hAnsi="Cambria Math"/>
          </w:rPr>
          <m:t>=3.28</m:t>
        </m:r>
      </m:oMath>
      <w:r w:rsidR="00703C70">
        <w:rPr>
          <w:rFonts w:eastAsiaTheme="minorEastAsia"/>
        </w:rPr>
        <w:t xml:space="preserve"> (using </w:t>
      </w:r>
      <w:proofErr w:type="spellStart"/>
      <w:r w:rsidR="009303FD">
        <w:rPr>
          <w:rFonts w:eastAsiaTheme="minorEastAsia"/>
        </w:rPr>
        <w:t>MiniTab</w:t>
      </w:r>
      <w:proofErr w:type="spellEnd"/>
      <w:r w:rsidR="009303FD">
        <w:rPr>
          <w:rFonts w:eastAsiaTheme="minorEastAsia"/>
        </w:rPr>
        <w:t xml:space="preserve"> descriptive statistics, see output below)</w:t>
      </w:r>
    </w:p>
    <w:p w14:paraId="344FF97E" w14:textId="73F45506" w:rsidR="00994910" w:rsidRDefault="00160100">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XX</m:t>
            </m:r>
          </m:sub>
        </m:sSub>
        <m:r>
          <w:rPr>
            <w:rFonts w:ascii="Cambria Math" w:eastAsiaTheme="minorEastAsia" w:hAnsi="Cambria Math"/>
          </w:rPr>
          <m:t>=34.78</m:t>
        </m:r>
      </m:oMath>
      <w:r w:rsidR="001E7313">
        <w:rPr>
          <w:rFonts w:eastAsiaTheme="minorEastAsia"/>
        </w:rPr>
        <w:t xml:space="preserve"> (used a calculator to do this one)</w:t>
      </w:r>
    </w:p>
    <w:p w14:paraId="54F58E2D" w14:textId="6E39FF49" w:rsidR="001E7313" w:rsidRDefault="001E7313">
      <w:pPr>
        <w:rPr>
          <w:rFonts w:eastAsiaTheme="minorEastAsia"/>
        </w:rPr>
      </w:pPr>
      <w:r>
        <w:rPr>
          <w:rFonts w:eastAsiaTheme="minorEastAsia"/>
        </w:rPr>
        <w:t>So now we have…</w:t>
      </w:r>
    </w:p>
    <w:p w14:paraId="1C7DE672" w14:textId="033A3981" w:rsidR="001E7313" w:rsidRPr="00D60A12" w:rsidRDefault="00B43C32">
      <w:pPr>
        <w:rPr>
          <w:rFonts w:eastAsiaTheme="minorEastAsia"/>
        </w:rPr>
      </w:pPr>
      <m:oMathPara>
        <m:oMathParaPr>
          <m:jc m:val="left"/>
        </m:oMathParaPr>
        <m:oMath>
          <m:r>
            <w:rPr>
              <w:rFonts w:ascii="Cambria Math" w:hAnsi="Cambria Math"/>
            </w:rPr>
            <m:t>98% CI=27.4965±2.282</m:t>
          </m:r>
          <m:rad>
            <m:radPr>
              <m:degHide m:val="1"/>
              <m:ctrlPr>
                <w:rPr>
                  <w:rFonts w:ascii="Cambria Math" w:hAnsi="Cambria Math"/>
                  <w:i/>
                </w:rPr>
              </m:ctrlPr>
            </m:radPr>
            <m:deg/>
            <m:e>
              <m:r>
                <w:rPr>
                  <w:rFonts w:ascii="Cambria Math" w:hAnsi="Cambria Math"/>
                </w:rPr>
                <m:t>5.365(</m:t>
              </m:r>
              <m:f>
                <m:fPr>
                  <m:ctrlPr>
                    <w:rPr>
                      <w:rFonts w:ascii="Cambria Math" w:hAnsi="Cambria Math"/>
                      <w:i/>
                    </w:rPr>
                  </m:ctrlPr>
                </m:fPr>
                <m:num>
                  <m:r>
                    <w:rPr>
                      <w:rFonts w:ascii="Cambria Math" w:hAnsi="Cambria Math"/>
                    </w:rPr>
                    <m:t>1</m:t>
                  </m:r>
                </m:num>
                <m:den>
                  <m:r>
                    <w:rPr>
                      <w:rFonts w:ascii="Cambria Math" w:hAnsi="Cambria Math"/>
                    </w:rPr>
                    <m:t>15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(3.5-3.28)</m:t>
                      </m:r>
                    </m:e>
                    <m:sup>
                      <m:r>
                        <w:rPr>
                          <w:rFonts w:ascii="Cambria Math" w:hAnsi="Cambria Math"/>
                        </w:rPr>
                        <m:t>2</m:t>
                      </m:r>
                    </m:sup>
                  </m:sSup>
                </m:num>
                <m:den>
                  <m:r>
                    <w:rPr>
                      <w:rFonts w:ascii="Cambria Math" w:hAnsi="Cambria Math"/>
                    </w:rPr>
                    <m:t>34.78</m:t>
                  </m:r>
                </m:den>
              </m:f>
            </m:e>
          </m:rad>
          <m:r>
            <w:rPr>
              <w:rFonts w:ascii="Cambria Math" w:hAnsi="Cambria Math"/>
            </w:rPr>
            <m:t>=(26.117574, 28.875426)</m:t>
          </m:r>
        </m:oMath>
      </m:oMathPara>
    </w:p>
    <w:p w14:paraId="1B4D9208" w14:textId="2D8F910E" w:rsidR="00D60A12" w:rsidRPr="001E7313" w:rsidRDefault="00B54474">
      <w:pPr>
        <w:rPr>
          <w:rFonts w:eastAsiaTheme="minorEastAsia"/>
        </w:rPr>
      </w:pPr>
      <w:r>
        <w:rPr>
          <w:rFonts w:eastAsiaTheme="minorEastAsia"/>
        </w:rPr>
        <w:t xml:space="preserve">Analysis: </w:t>
      </w:r>
      <w:r w:rsidR="00D60A12">
        <w:rPr>
          <w:rFonts w:eastAsiaTheme="minorEastAsia"/>
        </w:rPr>
        <w:t xml:space="preserve">This means that we can be 98% confident that the </w:t>
      </w:r>
      <w:r w:rsidR="00025390">
        <w:rPr>
          <w:rFonts w:eastAsiaTheme="minorEastAsia"/>
        </w:rPr>
        <w:t xml:space="preserve">true population average value for fire </w:t>
      </w:r>
      <w:proofErr w:type="gramStart"/>
      <w:r w:rsidR="00025390">
        <w:rPr>
          <w:rFonts w:eastAsiaTheme="minorEastAsia"/>
        </w:rPr>
        <w:t>damage</w:t>
      </w:r>
      <w:r w:rsidR="00BA638C">
        <w:rPr>
          <w:rFonts w:eastAsiaTheme="minorEastAsia"/>
        </w:rPr>
        <w:t>(</w:t>
      </w:r>
      <w:proofErr w:type="gramEnd"/>
      <w:r w:rsidR="00025390">
        <w:rPr>
          <w:rFonts w:eastAsiaTheme="minorEastAsia"/>
        </w:rPr>
        <w:t>in thousands of dollars</w:t>
      </w:r>
      <w:r w:rsidR="00BA638C">
        <w:rPr>
          <w:rFonts w:eastAsiaTheme="minorEastAsia"/>
        </w:rPr>
        <w:t>)</w:t>
      </w:r>
      <w:r w:rsidR="00025390">
        <w:rPr>
          <w:rFonts w:eastAsiaTheme="minorEastAsia"/>
        </w:rPr>
        <w:t xml:space="preserve"> </w:t>
      </w:r>
      <w:r w:rsidR="00BA638C">
        <w:rPr>
          <w:rFonts w:eastAsiaTheme="minorEastAsia"/>
        </w:rPr>
        <w:t>lies between approximately $26.1 and $26.8</w:t>
      </w:r>
      <w:r w:rsidR="009317C2">
        <w:rPr>
          <w:rFonts w:eastAsiaTheme="minorEastAsia"/>
        </w:rPr>
        <w:t xml:space="preserve"> when the distance from the fire station is 3.5 miles.</w:t>
      </w:r>
    </w:p>
    <w:p w14:paraId="0D54BFCF" w14:textId="04B7FB68" w:rsidR="009303FD" w:rsidRDefault="009303FD">
      <w:r w:rsidRPr="009303FD">
        <w:rPr>
          <w:noProof/>
        </w:rPr>
        <w:drawing>
          <wp:inline distT="0" distB="0" distL="0" distR="0" wp14:anchorId="21348812" wp14:editId="2892A9C1">
            <wp:extent cx="4236391" cy="938253"/>
            <wp:effectExtent l="0" t="0" r="0" b="0"/>
            <wp:docPr id="135731424"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1424" name="Picture 1" descr="A close-up of numbers&#10;&#10;Description automatically generated"/>
                    <pic:cNvPicPr/>
                  </pic:nvPicPr>
                  <pic:blipFill>
                    <a:blip r:embed="rId10"/>
                    <a:stretch>
                      <a:fillRect/>
                    </a:stretch>
                  </pic:blipFill>
                  <pic:spPr>
                    <a:xfrm>
                      <a:off x="0" y="0"/>
                      <a:ext cx="4282965" cy="948568"/>
                    </a:xfrm>
                    <a:prstGeom prst="rect">
                      <a:avLst/>
                    </a:prstGeom>
                  </pic:spPr>
                </pic:pic>
              </a:graphicData>
            </a:graphic>
          </wp:inline>
        </w:drawing>
      </w:r>
    </w:p>
    <w:p w14:paraId="3C85FA99" w14:textId="75A518CF" w:rsidR="008D4068" w:rsidRDefault="00F22BF8">
      <w:r w:rsidRPr="00F22BF8">
        <w:rPr>
          <w:noProof/>
        </w:rPr>
        <w:drawing>
          <wp:inline distT="0" distB="0" distL="0" distR="0" wp14:anchorId="59B5BC93" wp14:editId="77D38E67">
            <wp:extent cx="3355450" cy="2281778"/>
            <wp:effectExtent l="0" t="0" r="0" b="4445"/>
            <wp:docPr id="134694573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45731" name="Picture 1" descr="A screen shot of a graph&#10;&#10;Description automatically generated"/>
                    <pic:cNvPicPr/>
                  </pic:nvPicPr>
                  <pic:blipFill>
                    <a:blip r:embed="rId11"/>
                    <a:stretch>
                      <a:fillRect/>
                    </a:stretch>
                  </pic:blipFill>
                  <pic:spPr>
                    <a:xfrm>
                      <a:off x="0" y="0"/>
                      <a:ext cx="3365129" cy="2288360"/>
                    </a:xfrm>
                    <a:prstGeom prst="rect">
                      <a:avLst/>
                    </a:prstGeom>
                  </pic:spPr>
                </pic:pic>
              </a:graphicData>
            </a:graphic>
          </wp:inline>
        </w:drawing>
      </w:r>
    </w:p>
    <w:p w14:paraId="2CBF627F" w14:textId="24CF28D3" w:rsidR="008D4068" w:rsidRDefault="00BE5F65">
      <w:proofErr w:type="spellStart"/>
      <w:r>
        <w:lastRenderedPageBreak/>
        <w:t>i</w:t>
      </w:r>
      <w:proofErr w:type="spellEnd"/>
      <w:r>
        <w:t>)</w:t>
      </w:r>
    </w:p>
    <w:p w14:paraId="3F3AE201" w14:textId="3071DF55" w:rsidR="00BE5F65" w:rsidRPr="009E41C2" w:rsidRDefault="00160100">
      <w:pPr>
        <w:rPr>
          <w:rFonts w:eastAsiaTheme="minorEastAsia"/>
        </w:rPr>
      </w:pPr>
      <m:oMathPara>
        <m:oMathParaPr>
          <m:jc m:val="left"/>
        </m:oMathParaPr>
        <m:oMath>
          <m:sSub>
            <m:sSubPr>
              <m:ctrlPr>
                <w:rPr>
                  <w:rFonts w:ascii="Cambria Math" w:hAnsi="Cambria Math"/>
                  <w:i/>
                </w:rPr>
              </m:ctrlPr>
            </m:sSubPr>
            <m:e>
              <m:r>
                <w:rPr>
                  <w:rFonts w:ascii="Cambria Math" w:hAnsi="Cambria Math"/>
                </w:rPr>
                <m:t xml:space="preserve">99% </m:t>
              </m:r>
              <m:r>
                <w:rPr>
                  <w:rFonts w:ascii="Cambria Math" w:hAnsi="Cambria Math"/>
                </w:rPr>
                <m:t>PI</m:t>
              </m:r>
              <m:r>
                <w:rPr>
                  <w:rFonts w:ascii="Cambria Math" w:hAnsi="Cambria Math"/>
                </w:rPr>
                <m:t>=</m:t>
              </m:r>
              <m:acc>
                <m:accPr>
                  <m:ctrlPr>
                    <w:rPr>
                      <w:rFonts w:ascii="Cambria Math" w:hAnsi="Cambria Math"/>
                      <w:i/>
                    </w:rPr>
                  </m:ctrlPr>
                </m:accPr>
                <m:e>
                  <m:r>
                    <w:rPr>
                      <w:rFonts w:ascii="Cambria Math" w:hAnsi="Cambria Math"/>
                    </w:rPr>
                    <m:t>y</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m:t>
              </m:r>
              <m:r>
                <w:rPr>
                  <w:rFonts w:ascii="Cambria Math" w:hAnsi="Cambria Math"/>
                </w:rPr>
                <m:t>n</m:t>
              </m:r>
              <m:r>
                <w:rPr>
                  <w:rFonts w:ascii="Cambria Math" w:hAnsi="Cambria Math"/>
                </w:rPr>
                <m:t>-</m:t>
              </m:r>
              <m:r>
                <w:rPr>
                  <w:rFonts w:ascii="Cambria Math" w:hAnsi="Cambria Math"/>
                </w:rPr>
                <m:t>2</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MS</m:t>
                  </m:r>
                </m:e>
                <m:sub>
                  <m:r>
                    <w:rPr>
                      <w:rFonts w:ascii="Cambria Math" w:hAnsi="Cambria Math"/>
                    </w:rPr>
                    <m:t>Res</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sSub>
                    <m:sSubPr>
                      <m:ctrlPr>
                        <w:rPr>
                          <w:rFonts w:ascii="Cambria Math" w:hAnsi="Cambria Math"/>
                          <w:i/>
                        </w:rPr>
                      </m:ctrlPr>
                    </m:sSubPr>
                    <m:e>
                      <m:r>
                        <w:rPr>
                          <w:rFonts w:ascii="Cambria Math" w:hAnsi="Cambria Math"/>
                        </w:rPr>
                        <m:t>S</m:t>
                      </m:r>
                    </m:e>
                    <m:sub>
                      <m:r>
                        <w:rPr>
                          <w:rFonts w:ascii="Cambria Math" w:hAnsi="Cambria Math"/>
                        </w:rPr>
                        <m:t>XX</m:t>
                      </m:r>
                    </m:sub>
                  </m:sSub>
                </m:den>
              </m:f>
              <m:r>
                <w:rPr>
                  <w:rFonts w:ascii="Cambria Math" w:hAnsi="Cambria Math"/>
                </w:rPr>
                <m:t>)</m:t>
              </m:r>
            </m:e>
          </m:rad>
        </m:oMath>
      </m:oMathPara>
    </w:p>
    <w:p w14:paraId="74BFC9E1" w14:textId="0E1577E0" w:rsidR="009E41C2" w:rsidRDefault="009E41C2">
      <w:pPr>
        <w:rPr>
          <w:rFonts w:eastAsiaTheme="minorEastAsia"/>
        </w:rPr>
      </w:pPr>
      <w:r>
        <w:rPr>
          <w:rFonts w:eastAsiaTheme="minorEastAsia"/>
        </w:rPr>
        <w:t xml:space="preserve">All other stats shown above, now with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0</m:t>
            </m:r>
          </m:sub>
        </m:sSub>
        <m:r>
          <w:rPr>
            <w:rFonts w:ascii="Cambria Math" w:hAnsi="Cambria Math"/>
          </w:rPr>
          <m:t>=3.5</m:t>
        </m:r>
      </m:oMath>
      <w:r w:rsidR="00C803AB">
        <w:rPr>
          <w:rFonts w:eastAsiaTheme="minorEastAsia"/>
        </w:rPr>
        <w:t xml:space="preserve"> and using </w:t>
      </w:r>
      <m:oMath>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,n-2</m:t>
            </m:r>
          </m:sub>
        </m:sSub>
        <m:r>
          <w:rPr>
            <w:rFonts w:ascii="Cambria Math" w:hAnsi="Cambria Math"/>
          </w:rPr>
          <m:t>=2.650</m:t>
        </m:r>
      </m:oMath>
      <w:r w:rsidR="00C803AB">
        <w:rPr>
          <w:rFonts w:eastAsiaTheme="minorEastAsia"/>
        </w:rPr>
        <w:t xml:space="preserve"> for th</w:t>
      </w:r>
      <w:r w:rsidR="00C81A8A">
        <w:rPr>
          <w:rFonts w:eastAsiaTheme="minorEastAsia"/>
        </w:rPr>
        <w:t>e adjusted interval window (</w:t>
      </w:r>
      <w:proofErr w:type="spellStart"/>
      <w:r w:rsidR="00C81A8A">
        <w:rPr>
          <w:rFonts w:eastAsiaTheme="minorEastAsia"/>
        </w:rPr>
        <w:t>StatKey</w:t>
      </w:r>
      <w:proofErr w:type="spellEnd"/>
      <w:r w:rsidR="00C81A8A">
        <w:rPr>
          <w:rFonts w:eastAsiaTheme="minorEastAsia"/>
        </w:rPr>
        <w:t xml:space="preserve"> T-Distribution shown below).</w:t>
      </w:r>
    </w:p>
    <w:p w14:paraId="27B11CBC" w14:textId="362FBA79" w:rsidR="00C81A8A" w:rsidRDefault="00C81A8A">
      <w:pPr>
        <w:rPr>
          <w:rFonts w:eastAsiaTheme="minorEastAsia"/>
        </w:rPr>
      </w:pPr>
      <w:r>
        <w:rPr>
          <w:rFonts w:eastAsiaTheme="minorEastAsia"/>
        </w:rPr>
        <w:t xml:space="preserve">Now we have </w:t>
      </w:r>
    </w:p>
    <w:p w14:paraId="3FDF972C" w14:textId="37887E5E" w:rsidR="00C81A8A" w:rsidRPr="00B54474" w:rsidRDefault="00C81A8A" w:rsidP="00C81A8A">
      <w:pPr>
        <w:rPr>
          <w:rFonts w:eastAsiaTheme="minorEastAsia"/>
        </w:rPr>
      </w:pPr>
      <m:oMathPara>
        <m:oMathParaPr>
          <m:jc m:val="left"/>
        </m:oMathParaPr>
        <m:oMath>
          <m:r>
            <w:rPr>
              <w:rFonts w:ascii="Cambria Math" w:hAnsi="Cambria Math"/>
            </w:rPr>
            <m:t>99% PI=3.5±2.65</m:t>
          </m:r>
          <m:rad>
            <m:radPr>
              <m:degHide m:val="1"/>
              <m:ctrlPr>
                <w:rPr>
                  <w:rFonts w:ascii="Cambria Math" w:hAnsi="Cambria Math"/>
                  <w:i/>
                </w:rPr>
              </m:ctrlPr>
            </m:radPr>
            <m:deg/>
            <m:e>
              <m:r>
                <w:rPr>
                  <w:rFonts w:ascii="Cambria Math" w:hAnsi="Cambria Math"/>
                </w:rPr>
                <m:t>5.365(1+</m:t>
              </m:r>
              <m:f>
                <m:fPr>
                  <m:ctrlPr>
                    <w:rPr>
                      <w:rFonts w:ascii="Cambria Math" w:hAnsi="Cambria Math"/>
                      <w:i/>
                    </w:rPr>
                  </m:ctrlPr>
                </m:fPr>
                <m:num>
                  <m:r>
                    <w:rPr>
                      <w:rFonts w:ascii="Cambria Math" w:hAnsi="Cambria Math"/>
                    </w:rPr>
                    <m:t>1</m:t>
                  </m:r>
                </m:num>
                <m:den>
                  <m:r>
                    <w:rPr>
                      <w:rFonts w:ascii="Cambria Math" w:hAnsi="Cambria Math"/>
                    </w:rPr>
                    <m:t>15</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3.5-3.28</m:t>
                          </m:r>
                        </m:e>
                      </m:d>
                    </m:e>
                    <m:sup>
                      <m:r>
                        <w:rPr>
                          <w:rFonts w:ascii="Cambria Math" w:hAnsi="Cambria Math"/>
                        </w:rPr>
                        <m:t>2</m:t>
                      </m:r>
                    </m:sup>
                  </m:sSup>
                </m:num>
                <m:den>
                  <m:r>
                    <w:rPr>
                      <w:rFonts w:ascii="Cambria Math" w:hAnsi="Cambria Math"/>
                    </w:rPr>
                    <m:t>34.78</m:t>
                  </m:r>
                </m:den>
              </m:f>
              <m:r>
                <w:rPr>
                  <w:rFonts w:ascii="Cambria Math" w:hAnsi="Cambria Math"/>
                </w:rPr>
                <m:t>)</m:t>
              </m:r>
            </m:e>
          </m:rad>
          <m:r>
            <w:rPr>
              <w:rFonts w:ascii="Cambria Math" w:hAnsi="Cambria Math"/>
            </w:rPr>
            <m:t>=(-2.843489288, 9.843489288)</m:t>
          </m:r>
        </m:oMath>
      </m:oMathPara>
    </w:p>
    <w:p w14:paraId="168A443A" w14:textId="251ECFC6" w:rsidR="00B54474" w:rsidRPr="009E41C2" w:rsidRDefault="00B54474" w:rsidP="00C81A8A">
      <w:pPr>
        <w:rPr>
          <w:rFonts w:eastAsiaTheme="minorEastAsia"/>
        </w:rPr>
      </w:pPr>
      <w:r>
        <w:rPr>
          <w:rFonts w:eastAsiaTheme="minorEastAsia"/>
        </w:rPr>
        <w:t xml:space="preserve">Analysis: </w:t>
      </w:r>
      <w:r w:rsidR="001D7513">
        <w:rPr>
          <w:rFonts w:eastAsiaTheme="minorEastAsia"/>
        </w:rPr>
        <w:t>If we were to repeat the data collection process many times, we would expect</w:t>
      </w:r>
      <w:r w:rsidR="00E95960">
        <w:rPr>
          <w:rFonts w:eastAsiaTheme="minorEastAsia"/>
        </w:rPr>
        <w:t xml:space="preserve"> th</w:t>
      </w:r>
      <w:r w:rsidR="005A18FB">
        <w:rPr>
          <w:rFonts w:eastAsiaTheme="minorEastAsia"/>
        </w:rPr>
        <w:t>at</w:t>
      </w:r>
      <w:r w:rsidR="001D36A6">
        <w:rPr>
          <w:rFonts w:eastAsiaTheme="minorEastAsia"/>
        </w:rPr>
        <w:t>, if the distance from the fire station was 3.5 miles, the</w:t>
      </w:r>
      <w:r w:rsidR="006B0ADB">
        <w:rPr>
          <w:rFonts w:eastAsiaTheme="minorEastAsia"/>
        </w:rPr>
        <w:t>n</w:t>
      </w:r>
      <w:r w:rsidR="001D36A6">
        <w:rPr>
          <w:rFonts w:eastAsiaTheme="minorEastAsia"/>
        </w:rPr>
        <w:t xml:space="preserve"> we could expect the </w:t>
      </w:r>
      <w:r w:rsidR="00125FC4">
        <w:rPr>
          <w:rFonts w:eastAsiaTheme="minorEastAsia"/>
        </w:rPr>
        <w:t>damage, in thousands of dollars, would be between $0 and $9.84, because negative damages don’t make sense in the context of this problem.</w:t>
      </w:r>
    </w:p>
    <w:p w14:paraId="10C06496" w14:textId="77777777" w:rsidR="00C81A8A" w:rsidRDefault="00C81A8A">
      <w:pPr>
        <w:rPr>
          <w:rFonts w:eastAsiaTheme="minorEastAsia"/>
        </w:rPr>
      </w:pPr>
    </w:p>
    <w:p w14:paraId="08F20992" w14:textId="60F539A2" w:rsidR="00B9397E" w:rsidRDefault="00C81A8A">
      <w:r w:rsidRPr="00C81A8A">
        <w:rPr>
          <w:noProof/>
        </w:rPr>
        <w:drawing>
          <wp:inline distT="0" distB="0" distL="0" distR="0" wp14:anchorId="30DC95CB" wp14:editId="3F99FCA4">
            <wp:extent cx="5943600" cy="4112260"/>
            <wp:effectExtent l="0" t="0" r="0" b="2540"/>
            <wp:docPr id="63511461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14614" name="Picture 1" descr="A screen shot of a graph&#10;&#10;Description automatically generated"/>
                    <pic:cNvPicPr/>
                  </pic:nvPicPr>
                  <pic:blipFill>
                    <a:blip r:embed="rId12"/>
                    <a:stretch>
                      <a:fillRect/>
                    </a:stretch>
                  </pic:blipFill>
                  <pic:spPr>
                    <a:xfrm>
                      <a:off x="0" y="0"/>
                      <a:ext cx="5943600" cy="4112260"/>
                    </a:xfrm>
                    <a:prstGeom prst="rect">
                      <a:avLst/>
                    </a:prstGeom>
                  </pic:spPr>
                </pic:pic>
              </a:graphicData>
            </a:graphic>
          </wp:inline>
        </w:drawing>
      </w:r>
    </w:p>
    <w:p w14:paraId="3AB0EFEB" w14:textId="77777777" w:rsidR="00B9397E" w:rsidRDefault="00B9397E">
      <w:r>
        <w:br w:type="page"/>
      </w:r>
    </w:p>
    <w:p w14:paraId="10B3E8C3" w14:textId="20C3C795" w:rsidR="00C81A8A" w:rsidRDefault="00B9397E">
      <w:r>
        <w:lastRenderedPageBreak/>
        <w:t>j)</w:t>
      </w:r>
    </w:p>
    <w:p w14:paraId="7C2216AA" w14:textId="5176356F" w:rsidR="00CE441D" w:rsidRDefault="00CE441D">
      <w:r>
        <w:t xml:space="preserve">Correlation coefficient (r) = </w:t>
      </w:r>
      <w:r w:rsidR="004F052F">
        <w:t>0.961.</w:t>
      </w:r>
      <w:r w:rsidR="000D54C2">
        <w:t xml:space="preserve"> This quantifies the strength and direction of the linear relationship between </w:t>
      </w:r>
      <w:r w:rsidR="000B4C68">
        <w:t>fire damage and distance from fire station. In this instance, we can see that there is a pretty strong positive linear relationship between the two variables.</w:t>
      </w:r>
    </w:p>
    <w:p w14:paraId="67336E59" w14:textId="47722230" w:rsidR="00B9397E" w:rsidRDefault="00CE441D">
      <w:r w:rsidRPr="00CE441D">
        <w:rPr>
          <w:noProof/>
        </w:rPr>
        <w:drawing>
          <wp:inline distT="0" distB="0" distL="0" distR="0" wp14:anchorId="00966A27" wp14:editId="2572FE10">
            <wp:extent cx="5506218" cy="3696216"/>
            <wp:effectExtent l="0" t="0" r="0" b="0"/>
            <wp:docPr id="1726951890" name="Picture 1" descr="A graph of a number of dist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51890" name="Picture 1" descr="A graph of a number of distance&#10;&#10;Description automatically generated with medium confidence"/>
                    <pic:cNvPicPr/>
                  </pic:nvPicPr>
                  <pic:blipFill>
                    <a:blip r:embed="rId13"/>
                    <a:stretch>
                      <a:fillRect/>
                    </a:stretch>
                  </pic:blipFill>
                  <pic:spPr>
                    <a:xfrm>
                      <a:off x="0" y="0"/>
                      <a:ext cx="5506218" cy="3696216"/>
                    </a:xfrm>
                    <a:prstGeom prst="rect">
                      <a:avLst/>
                    </a:prstGeom>
                  </pic:spPr>
                </pic:pic>
              </a:graphicData>
            </a:graphic>
          </wp:inline>
        </w:drawing>
      </w:r>
    </w:p>
    <w:p w14:paraId="4DB4E3E6" w14:textId="77777777" w:rsidR="00992796" w:rsidRDefault="00992796"/>
    <w:p w14:paraId="274BBF6B" w14:textId="7677AD7E" w:rsidR="00E06E70" w:rsidRPr="00270D05" w:rsidRDefault="00992796" w:rsidP="00E06E70">
      <w:pPr>
        <w:rPr>
          <w:rFonts w:ascii="Cambria Math" w:eastAsiaTheme="minorEastAsia" w:hAnsi="Cambria Math"/>
          <w:i/>
        </w:rPr>
      </w:pPr>
      <w:r>
        <w:t>j)</w:t>
      </w:r>
      <w:r w:rsidR="00E06E70" w:rsidRPr="00E06E70">
        <w:rPr>
          <w:rFonts w:ascii="Cambria Math" w:hAnsi="Cambria Math"/>
          <w:i/>
        </w:rPr>
        <w:br/>
      </w: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ρ≤0,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ρ&gt;0</m:t>
          </m:r>
        </m:oMath>
      </m:oMathPara>
    </w:p>
    <w:p w14:paraId="5DD055D0" w14:textId="338586D6" w:rsidR="00270D05" w:rsidRPr="001A6FD4" w:rsidRDefault="00270D05" w:rsidP="00E06E70">
      <w:pPr>
        <w:rPr>
          <w:rFonts w:ascii="Cambria Math" w:eastAsiaTheme="minorEastAsia" w:hAnsi="Cambria Math"/>
          <w:iCs/>
        </w:rPr>
      </w:pPr>
      <m:oMathPara>
        <m:oMathParaPr>
          <m:jc m:val="left"/>
        </m:oMathParaPr>
        <m:oMath>
          <m:r>
            <w:rPr>
              <w:rFonts w:ascii="Cambria Math" w:eastAsiaTheme="minorEastAsia" w:hAnsi="Cambria Math"/>
            </w:rPr>
            <m:t>t=</m:t>
          </m:r>
          <m:f>
            <m:fPr>
              <m:ctrlPr>
                <w:rPr>
                  <w:rFonts w:ascii="Cambria Math" w:eastAsiaTheme="minorEastAsia" w:hAnsi="Cambria Math"/>
                  <w:i/>
                  <w:iCs/>
                </w:rPr>
              </m:ctrlPr>
            </m:fPr>
            <m:num>
              <m:r>
                <w:rPr>
                  <w:rFonts w:ascii="Cambria Math" w:eastAsiaTheme="minorEastAsia" w:hAnsi="Cambria Math"/>
                </w:rPr>
                <m:t>r</m:t>
              </m:r>
              <m:rad>
                <m:radPr>
                  <m:degHide m:val="1"/>
                  <m:ctrlPr>
                    <w:rPr>
                      <w:rFonts w:ascii="Cambria Math" w:eastAsiaTheme="minorEastAsia" w:hAnsi="Cambria Math"/>
                      <w:i/>
                      <w:iCs/>
                    </w:rPr>
                  </m:ctrlPr>
                </m:radPr>
                <m:deg/>
                <m:e>
                  <m:r>
                    <w:rPr>
                      <w:rFonts w:ascii="Cambria Math" w:eastAsiaTheme="minorEastAsia" w:hAnsi="Cambria Math"/>
                    </w:rPr>
                    <m:t>n-2</m:t>
                  </m:r>
                </m:e>
              </m:rad>
            </m:num>
            <m:den>
              <m:rad>
                <m:radPr>
                  <m:degHide m:val="1"/>
                  <m:ctrlPr>
                    <w:rPr>
                      <w:rFonts w:ascii="Cambria Math" w:eastAsiaTheme="minorEastAsia" w:hAnsi="Cambria Math"/>
                      <w:i/>
                      <w:iCs/>
                    </w:rPr>
                  </m:ctrlPr>
                </m:radPr>
                <m:deg/>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2</m:t>
                      </m:r>
                    </m:sup>
                  </m:sSup>
                </m:e>
              </m:rad>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0.961</m:t>
              </m:r>
              <m:rad>
                <m:radPr>
                  <m:degHide m:val="1"/>
                  <m:ctrlPr>
                    <w:rPr>
                      <w:rFonts w:ascii="Cambria Math" w:eastAsiaTheme="minorEastAsia" w:hAnsi="Cambria Math"/>
                      <w:i/>
                      <w:iCs/>
                    </w:rPr>
                  </m:ctrlPr>
                </m:radPr>
                <m:deg/>
                <m:e>
                  <m:r>
                    <w:rPr>
                      <w:rFonts w:ascii="Cambria Math" w:eastAsiaTheme="minorEastAsia" w:hAnsi="Cambria Math"/>
                    </w:rPr>
                    <m:t>15-2</m:t>
                  </m:r>
                </m:e>
              </m:rad>
            </m:num>
            <m:den>
              <m:rad>
                <m:radPr>
                  <m:degHide m:val="1"/>
                  <m:ctrlPr>
                    <w:rPr>
                      <w:rFonts w:ascii="Cambria Math" w:eastAsiaTheme="minorEastAsia" w:hAnsi="Cambria Math"/>
                      <w:i/>
                      <w:iCs/>
                    </w:rPr>
                  </m:ctrlPr>
                </m:radPr>
                <m:deg/>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0.961</m:t>
                      </m:r>
                    </m:e>
                    <m:sup>
                      <m:r>
                        <w:rPr>
                          <w:rFonts w:ascii="Cambria Math" w:eastAsiaTheme="minorEastAsia" w:hAnsi="Cambria Math"/>
                        </w:rPr>
                        <m:t>2</m:t>
                      </m:r>
                    </m:sup>
                  </m:sSup>
                </m:e>
              </m:rad>
            </m:den>
          </m:f>
          <m:r>
            <w:rPr>
              <w:rFonts w:ascii="Cambria Math" w:eastAsiaTheme="minorEastAsia" w:hAnsi="Cambria Math"/>
            </w:rPr>
            <m:t>=12.52921793</m:t>
          </m:r>
        </m:oMath>
      </m:oMathPara>
    </w:p>
    <w:p w14:paraId="134D9D12" w14:textId="2CE05FAC" w:rsidR="001A6FD4" w:rsidRPr="00270D05" w:rsidRDefault="001A6FD4" w:rsidP="00E06E70">
      <w:pPr>
        <w:rPr>
          <w:rFonts w:ascii="Cambria Math" w:eastAsiaTheme="minorEastAsia" w:hAnsi="Cambria Math"/>
          <w:iCs/>
        </w:rPr>
      </w:pPr>
      <m:oMathPara>
        <m:oMathParaPr>
          <m:jc m:val="left"/>
        </m:oMathParaPr>
        <m:oMath>
          <m:r>
            <w:rPr>
              <w:rFonts w:ascii="Cambria Math" w:eastAsiaTheme="minorEastAsia" w:hAnsi="Cambria Math"/>
            </w:rPr>
            <m:t>α=.05</m:t>
          </m:r>
        </m:oMath>
      </m:oMathPara>
    </w:p>
    <w:p w14:paraId="58100D3B" w14:textId="40895ED3" w:rsidR="00270D05" w:rsidRDefault="001A6FD4" w:rsidP="00E06E70">
      <w:pPr>
        <w:rPr>
          <w:rFonts w:eastAsiaTheme="minorEastAsia"/>
        </w:rPr>
      </w:pPr>
      <w:r>
        <w:rPr>
          <w:rFonts w:eastAsiaTheme="minorEastAsia"/>
        </w:rPr>
        <w:t>Critical Value=</w:t>
      </w:r>
      <w:r w:rsidR="00227F0B">
        <w:rPr>
          <w:rFonts w:eastAsiaTheme="minorEastAsia"/>
        </w:rPr>
        <w:t>1.771</w:t>
      </w:r>
    </w:p>
    <w:p w14:paraId="3B6B5AB9" w14:textId="7662B323" w:rsidR="00DE38A7" w:rsidRPr="00DE38A7" w:rsidRDefault="00227F0B" w:rsidP="00E06E70">
      <w:pPr>
        <w:rPr>
          <w:rFonts w:eastAsiaTheme="minorEastAsia"/>
        </w:rPr>
      </w:pPr>
      <w:r>
        <w:rPr>
          <w:rFonts w:eastAsiaTheme="minorEastAsia"/>
        </w:rPr>
        <w:t xml:space="preserve">Because our test statistic is greater than our critical value, we can reject our null hypothesis that </w:t>
      </w:r>
      <w:r w:rsidR="00BF065A">
        <w:rPr>
          <w:rFonts w:eastAsiaTheme="minorEastAsia"/>
        </w:rPr>
        <w:t>our population coefficient</w:t>
      </w:r>
      <w:r w:rsidR="00DE38A7">
        <w:rPr>
          <w:rFonts w:eastAsiaTheme="minorEastAsia"/>
        </w:rPr>
        <w:t xml:space="preserve"> (</w:t>
      </w:r>
      <w:r w:rsidR="00DE38A7" w:rsidRPr="00DE38A7">
        <w:rPr>
          <w:rFonts w:eastAsiaTheme="minorEastAsia"/>
        </w:rPr>
        <w:t>ρ</w:t>
      </w:r>
      <w:r w:rsidR="00DE38A7">
        <w:rPr>
          <w:rFonts w:eastAsiaTheme="minorEastAsia"/>
        </w:rPr>
        <w:t>) is less than or equal to zero.</w:t>
      </w:r>
    </w:p>
    <w:p w14:paraId="6F84BE9E" w14:textId="487B8604" w:rsidR="00992796" w:rsidRDefault="00646B00">
      <w:r>
        <w:t>k)</w:t>
      </w:r>
    </w:p>
    <w:p w14:paraId="1347595A" w14:textId="75D683C4" w:rsidR="00095525" w:rsidRPr="00704B1B" w:rsidRDefault="00704B1B">
      <w:pPr>
        <w:rPr>
          <w:rFonts w:eastAsiaTheme="minorEastAsia"/>
        </w:rPr>
      </w:pPr>
      <m:oMathPara>
        <m:oMathParaPr>
          <m:jc m:val="left"/>
        </m:oMathParaPr>
        <m:oMath>
          <m:r>
            <w:rPr>
              <w:rFonts w:ascii="Cambria Math" w:hAnsi="Cambria Math"/>
            </w:rPr>
            <m:t>CI=</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,n-2</m:t>
              </m:r>
            </m:sub>
          </m:sSub>
          <m:r>
            <w:rPr>
              <w:rFonts w:ascii="Cambria Math" w:hAnsi="Cambria Math"/>
            </w:rPr>
            <m:t>*SE</m:t>
          </m:r>
          <m:d>
            <m:dPr>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ctrlPr>
                <w:rPr>
                  <w:rFonts w:ascii="Cambria Math" w:eastAsiaTheme="minorEastAsia" w:hAnsi="Cambria Math"/>
                  <w:i/>
                </w:rPr>
              </m:ctrlPr>
            </m:e>
          </m:d>
          <m:r>
            <w:rPr>
              <w:rFonts w:ascii="Cambria Math" w:eastAsiaTheme="minorEastAsia" w:hAnsi="Cambria Math"/>
            </w:rPr>
            <m:t>=4.919±2.060*0.393=</m:t>
          </m:r>
          <m:d>
            <m:dPr>
              <m:ctrlPr>
                <w:rPr>
                  <w:rFonts w:ascii="Cambria Math" w:eastAsiaTheme="minorEastAsia" w:hAnsi="Cambria Math"/>
                  <w:i/>
                </w:rPr>
              </m:ctrlPr>
            </m:dPr>
            <m:e>
              <m:r>
                <w:rPr>
                  <w:rFonts w:ascii="Cambria Math" w:eastAsiaTheme="minorEastAsia" w:hAnsi="Cambria Math"/>
                </w:rPr>
                <m:t>4.10942, 5.72858</m:t>
              </m:r>
            </m:e>
          </m:d>
        </m:oMath>
      </m:oMathPara>
    </w:p>
    <w:p w14:paraId="1FF7E770" w14:textId="425F353E" w:rsidR="00283AB5" w:rsidRDefault="00704B1B">
      <w:pPr>
        <w:rPr>
          <w:rFonts w:eastAsiaTheme="minorEastAsia"/>
        </w:rPr>
      </w:pPr>
      <w:r>
        <w:rPr>
          <w:rFonts w:eastAsiaTheme="minorEastAsia"/>
        </w:rPr>
        <w:t>This confidence provide</w:t>
      </w:r>
      <w:r w:rsidR="00283AB5">
        <w:rPr>
          <w:rFonts w:eastAsiaTheme="minorEastAsia"/>
        </w:rPr>
        <w:t>s</w:t>
      </w:r>
      <w:r>
        <w:rPr>
          <w:rFonts w:eastAsiaTheme="minorEastAsia"/>
        </w:rPr>
        <w:t xml:space="preserve"> a range within which we can be 97% confident that the true population coefficient lies, based on our sample data. Since the interval does not include zero, it suggests that the coefficient is statistically significant. </w:t>
      </w:r>
      <w:r w:rsidR="00283AB5">
        <w:rPr>
          <w:rFonts w:eastAsiaTheme="minorEastAsia"/>
        </w:rPr>
        <w:br w:type="page"/>
      </w:r>
    </w:p>
    <w:p w14:paraId="66D3846B" w14:textId="47ED4D64" w:rsidR="00704B1B" w:rsidRDefault="009E0168">
      <w:pPr>
        <w:rPr>
          <w:rFonts w:eastAsiaTheme="minorEastAsia"/>
        </w:rPr>
      </w:pPr>
      <w:r>
        <w:rPr>
          <w:rFonts w:eastAsiaTheme="minorEastAsia"/>
        </w:rPr>
        <w:lastRenderedPageBreak/>
        <w:t xml:space="preserve">#2) </w:t>
      </w:r>
    </w:p>
    <w:p w14:paraId="3A0CC918" w14:textId="693765D7" w:rsidR="009B4F7B" w:rsidRDefault="009B4F7B">
      <w:pPr>
        <w:rPr>
          <w:rFonts w:eastAsiaTheme="minorEastAsia"/>
        </w:rPr>
      </w:pPr>
      <w:r>
        <w:rPr>
          <w:rFonts w:eastAsiaTheme="minorEastAsia"/>
        </w:rPr>
        <w:t xml:space="preserve">a) </w:t>
      </w:r>
    </w:p>
    <w:p w14:paraId="68CA4DAA" w14:textId="6C881908" w:rsidR="003447B0" w:rsidRDefault="003447B0">
      <w:pPr>
        <w:rPr>
          <w:rFonts w:eastAsiaTheme="minorEastAsia"/>
        </w:rPr>
      </w:pPr>
      <w:r>
        <w:rPr>
          <w:rFonts w:eastAsiaTheme="minorEastAsia"/>
        </w:rPr>
        <w:t>I would propose a simple linear regression model.</w:t>
      </w:r>
    </w:p>
    <w:p w14:paraId="1E554F16" w14:textId="7CCED6B2" w:rsidR="004801CC" w:rsidRDefault="00150190">
      <w:pPr>
        <w:rPr>
          <w:rFonts w:eastAsiaTheme="minorEastAsia"/>
        </w:rPr>
      </w:pPr>
      <w:r>
        <w:rPr>
          <w:rFonts w:eastAsiaTheme="minorEastAsia"/>
        </w:rPr>
        <w:t>b)</w:t>
      </w:r>
    </w:p>
    <w:p w14:paraId="37B6119B" w14:textId="5FE2C61F" w:rsidR="00150190" w:rsidRDefault="00150190">
      <w:pPr>
        <w:rPr>
          <w:rFonts w:eastAsiaTheme="minorEastAsia"/>
        </w:rPr>
      </w:pPr>
      <w:r>
        <w:rPr>
          <w:rFonts w:eastAsiaTheme="minorEastAsia"/>
        </w:rPr>
        <w:t>Yes, looking at the scatter plot it does appear that there is a relatively strong linear relationship between market value and sale price.</w:t>
      </w:r>
    </w:p>
    <w:p w14:paraId="7CAEA001" w14:textId="13F1389D" w:rsidR="00150190" w:rsidRDefault="00150190">
      <w:pPr>
        <w:rPr>
          <w:rFonts w:eastAsiaTheme="minorEastAsia"/>
        </w:rPr>
      </w:pPr>
      <w:r>
        <w:rPr>
          <w:rFonts w:eastAsiaTheme="minorEastAsia"/>
        </w:rPr>
        <w:t>c)</w:t>
      </w:r>
    </w:p>
    <w:p w14:paraId="3EACC752" w14:textId="77777777" w:rsidR="003447B0" w:rsidRPr="003447B0" w:rsidRDefault="003447B0" w:rsidP="003447B0">
      <w:pPr>
        <w:rPr>
          <w:rFonts w:eastAsiaTheme="minorEastAsia"/>
        </w:rPr>
      </w:pPr>
      <m:oMathPara>
        <m:oMathParaPr>
          <m:jc m:val="left"/>
        </m:oMathParaPr>
        <m:oMath>
          <m:r>
            <w:rPr>
              <w:rFonts w:ascii="Cambria Math" w:eastAsiaTheme="minorEastAsia" w:hAnsi="Cambria Math"/>
            </w:rPr>
            <m:t>Sale_Price=1.4+1.4083(Market_Val)</m:t>
          </m:r>
        </m:oMath>
      </m:oMathPara>
    </w:p>
    <w:p w14:paraId="5F7BB59D" w14:textId="395852A7" w:rsidR="003447B0" w:rsidRDefault="003447B0" w:rsidP="003447B0">
      <w:pPr>
        <w:rPr>
          <w:rFonts w:eastAsiaTheme="minorEastAsia"/>
        </w:rPr>
      </w:pPr>
      <w:r>
        <w:rPr>
          <w:rFonts w:eastAsiaTheme="minorEastAsia"/>
        </w:rPr>
        <w:t>d)</w:t>
      </w:r>
    </w:p>
    <w:p w14:paraId="0FB15567" w14:textId="78C8785A" w:rsidR="00A509EE" w:rsidRDefault="00A509EE" w:rsidP="003447B0">
      <w:pPr>
        <w:rPr>
          <w:rFonts w:eastAsiaTheme="minorEastAsia"/>
        </w:rPr>
      </w:pPr>
      <w:r>
        <w:rPr>
          <w:rFonts w:eastAsiaTheme="minorEastAsia"/>
        </w:rPr>
        <w:t xml:space="preserve">The y-intercept is </w:t>
      </w:r>
      <w:r w:rsidR="007C51E2">
        <w:rPr>
          <w:rFonts w:eastAsiaTheme="minorEastAsia"/>
        </w:rPr>
        <w:t xml:space="preserve">1.4 (thousand) dollars, or $1,400. In the context of this problem, it means that </w:t>
      </w:r>
      <w:r w:rsidR="00143933">
        <w:rPr>
          <w:rFonts w:eastAsiaTheme="minorEastAsia"/>
        </w:rPr>
        <w:t xml:space="preserve">a home with a market value of $0 has a sale price of $1,400. This is (obviously) not meaningful because </w:t>
      </w:r>
      <w:r w:rsidR="006441F3">
        <w:rPr>
          <w:rFonts w:eastAsiaTheme="minorEastAsia"/>
        </w:rPr>
        <w:t>there aren’t homes that have market values of $0 or sale prices of $1,400. (If there are, I don’t want to live there!)</w:t>
      </w:r>
    </w:p>
    <w:p w14:paraId="0F0708A1" w14:textId="550D8919" w:rsidR="00EF237E" w:rsidRDefault="00EF237E" w:rsidP="003447B0">
      <w:pPr>
        <w:rPr>
          <w:rFonts w:eastAsiaTheme="minorEastAsia"/>
        </w:rPr>
      </w:pPr>
      <w:r>
        <w:rPr>
          <w:rFonts w:eastAsiaTheme="minorEastAsia"/>
        </w:rPr>
        <w:t>e)</w:t>
      </w:r>
    </w:p>
    <w:p w14:paraId="01A5DC26" w14:textId="1EE47BD2" w:rsidR="003447B0" w:rsidRDefault="00A07C3D" w:rsidP="003447B0">
      <w:pPr>
        <w:rPr>
          <w:rFonts w:eastAsiaTheme="minorEastAsia"/>
        </w:rPr>
      </w:pPr>
      <w:r w:rsidRPr="00A07C3D">
        <w:rPr>
          <w:rFonts w:eastAsiaTheme="minorEastAsia"/>
        </w:rPr>
        <w:t>The x coefficient, or the slope, is 1.4083. This means that for every $1,000 change in the market value of a home, there is a $1,408.30 change in the sale price of the home (I'm assuming these numbers are given in thousands).</w:t>
      </w:r>
      <w:r w:rsidR="003B3648">
        <w:rPr>
          <w:rFonts w:eastAsiaTheme="minorEastAsia"/>
        </w:rPr>
        <w:t xml:space="preserve"> Looking at the scatterplot, I would say that this slope is useful somewhere between approximately $150k-$800k. </w:t>
      </w:r>
      <w:r w:rsidR="00DF5AA5">
        <w:rPr>
          <w:rFonts w:eastAsiaTheme="minorEastAsia"/>
        </w:rPr>
        <w:t xml:space="preserve"> There are only two observations greater than $800k and they are far beyond all the other datapoints. Those two </w:t>
      </w:r>
      <w:r w:rsidR="001774FF">
        <w:rPr>
          <w:rFonts w:eastAsiaTheme="minorEastAsia"/>
        </w:rPr>
        <w:t xml:space="preserve">data points </w:t>
      </w:r>
      <w:r w:rsidR="00DF5AA5">
        <w:rPr>
          <w:rFonts w:eastAsiaTheme="minorEastAsia"/>
        </w:rPr>
        <w:t xml:space="preserve">also </w:t>
      </w:r>
      <w:r w:rsidR="001774FF">
        <w:rPr>
          <w:rFonts w:eastAsiaTheme="minorEastAsia"/>
        </w:rPr>
        <w:t xml:space="preserve">have larger residuals. </w:t>
      </w:r>
      <w:proofErr w:type="gramStart"/>
      <w:r w:rsidR="001774FF">
        <w:rPr>
          <w:rFonts w:eastAsiaTheme="minorEastAsia"/>
        </w:rPr>
        <w:t>So</w:t>
      </w:r>
      <w:proofErr w:type="gramEnd"/>
      <w:r w:rsidR="001774FF">
        <w:rPr>
          <w:rFonts w:eastAsiaTheme="minorEastAsia"/>
        </w:rPr>
        <w:t xml:space="preserve"> it would likely not be as accurate to use this co</w:t>
      </w:r>
      <w:r w:rsidR="002347F2">
        <w:rPr>
          <w:rFonts w:eastAsiaTheme="minorEastAsia"/>
        </w:rPr>
        <w:t>efficient to predict outside of the range of (150k,800k).</w:t>
      </w:r>
    </w:p>
    <w:p w14:paraId="3DB0AA45" w14:textId="18499091" w:rsidR="006441F3" w:rsidRDefault="006441F3" w:rsidP="003447B0">
      <w:pPr>
        <w:rPr>
          <w:rFonts w:eastAsiaTheme="minorEastAsia"/>
        </w:rPr>
      </w:pPr>
      <w:r>
        <w:rPr>
          <w:rFonts w:eastAsiaTheme="minorEastAsia"/>
        </w:rPr>
        <w:t>f)</w:t>
      </w:r>
    </w:p>
    <w:p w14:paraId="6C09F436" w14:textId="160E3603" w:rsidR="00B70A18" w:rsidRPr="003447B0" w:rsidRDefault="00073831" w:rsidP="00B70A18">
      <w:pPr>
        <w:rPr>
          <w:rFonts w:eastAsiaTheme="minorEastAsia"/>
        </w:rPr>
      </w:pPr>
      <m:oMathPara>
        <m:oMathParaPr>
          <m:jc m:val="left"/>
        </m:oMathParaPr>
        <m:oMath>
          <m:r>
            <w:rPr>
              <w:rFonts w:ascii="Cambria Math" w:eastAsiaTheme="minorEastAsia" w:hAnsi="Cambria Math"/>
            </w:rPr>
            <m:t>Sale Price=1.4k+1.4083k</m:t>
          </m:r>
          <m:d>
            <m:dPr>
              <m:ctrlPr>
                <w:rPr>
                  <w:rFonts w:ascii="Cambria Math" w:eastAsiaTheme="minorEastAsia" w:hAnsi="Cambria Math"/>
                  <w:i/>
                </w:rPr>
              </m:ctrlPr>
            </m:dPr>
            <m:e>
              <m:r>
                <w:rPr>
                  <w:rFonts w:ascii="Cambria Math" w:eastAsiaTheme="minorEastAsia" w:hAnsi="Cambria Math"/>
                </w:rPr>
                <m:t>300k</m:t>
              </m:r>
            </m:e>
          </m:d>
          <m:r>
            <w:rPr>
              <w:rFonts w:ascii="Cambria Math" w:eastAsiaTheme="minorEastAsia" w:hAnsi="Cambria Math"/>
            </w:rPr>
            <m:t>=423.89k</m:t>
          </m:r>
        </m:oMath>
      </m:oMathPara>
    </w:p>
    <w:p w14:paraId="65288242" w14:textId="6F6C573B" w:rsidR="006441F3" w:rsidRDefault="009D3EF1" w:rsidP="003447B0">
      <w:pPr>
        <w:rPr>
          <w:rFonts w:eastAsiaTheme="minorEastAsia"/>
        </w:rPr>
      </w:pPr>
      <w:r>
        <w:rPr>
          <w:rFonts w:eastAsiaTheme="minorEastAsia"/>
        </w:rPr>
        <w:t xml:space="preserve">g) </w:t>
      </w:r>
    </w:p>
    <w:p w14:paraId="0E83A8D5" w14:textId="6790D720" w:rsidR="009D3EF1" w:rsidRDefault="009D3EF1" w:rsidP="003447B0">
      <w:pPr>
        <w:rPr>
          <w:rFonts w:eastAsiaTheme="minorEastAsia"/>
        </w:rPr>
      </w:pPr>
      <w:r>
        <w:rPr>
          <w:rFonts w:eastAsiaTheme="minorEastAsia"/>
        </w:rPr>
        <w:t xml:space="preserve">Yes, there is sufficient evidence to </w:t>
      </w:r>
      <w:r w:rsidR="008B555D">
        <w:rPr>
          <w:rFonts w:eastAsiaTheme="minorEastAsia"/>
        </w:rPr>
        <w:t xml:space="preserve">at </w:t>
      </w:r>
      <m:oMath>
        <m:r>
          <w:rPr>
            <w:rFonts w:ascii="Cambria Math" w:eastAsiaTheme="minorEastAsia" w:hAnsi="Cambria Math"/>
          </w:rPr>
          <m:t>α=.01</m:t>
        </m:r>
      </m:oMath>
      <w:r w:rsidR="00512451">
        <w:rPr>
          <w:rFonts w:eastAsiaTheme="minorEastAsia"/>
        </w:rPr>
        <w:t xml:space="preserve"> to indicate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ED05B9">
        <w:rPr>
          <w:rFonts w:eastAsiaTheme="minorEastAsia"/>
        </w:rPr>
        <w:t xml:space="preserve">is positive. This is because the </w:t>
      </w:r>
      <w:r w:rsidR="00405787">
        <w:rPr>
          <w:rFonts w:eastAsiaTheme="minorEastAsia"/>
        </w:rPr>
        <w:t xml:space="preserve">P-value for the Pearson correlation is </w:t>
      </w:r>
      <m:oMath>
        <m:r>
          <w:rPr>
            <w:rFonts w:ascii="Cambria Math" w:eastAsiaTheme="minorEastAsia" w:hAnsi="Cambria Math"/>
          </w:rPr>
          <m:t>0.000&lt;0.01</m:t>
        </m:r>
      </m:oMath>
      <w:r w:rsidR="00405787">
        <w:rPr>
          <w:rFonts w:eastAsiaTheme="minorEastAsia"/>
        </w:rPr>
        <w:t>.</w:t>
      </w:r>
    </w:p>
    <w:p w14:paraId="38EF1617" w14:textId="7C60B048" w:rsidR="00405787" w:rsidRDefault="00405787" w:rsidP="003447B0">
      <w:pPr>
        <w:rPr>
          <w:rFonts w:eastAsiaTheme="minorEastAsia"/>
        </w:rPr>
      </w:pPr>
      <w:r>
        <w:rPr>
          <w:rFonts w:eastAsiaTheme="minorEastAsia"/>
        </w:rPr>
        <w:t>h)</w:t>
      </w:r>
    </w:p>
    <w:p w14:paraId="252F9620" w14:textId="77777777" w:rsidR="00DF44B0" w:rsidRPr="00DF44B0" w:rsidRDefault="00D60A0E" w:rsidP="003447B0">
      <w:pPr>
        <w:rPr>
          <w:rFonts w:eastAsiaTheme="minorEastAsia"/>
        </w:rPr>
      </w:pPr>
      <m:oMathPara>
        <m:oMathParaPr>
          <m:jc m:val="left"/>
        </m:oMathParaPr>
        <m:oMath>
          <m:r>
            <w:rPr>
              <w:rFonts w:ascii="Cambria Math" w:eastAsiaTheme="minorEastAsia" w:hAnsi="Cambria Math"/>
            </w:rPr>
            <m:t xml:space="preserve">x COEF </m:t>
          </m:r>
          <m:r>
            <m:rPr>
              <m:sty m:val="p"/>
            </m:rPr>
            <w:rPr>
              <w:rFonts w:ascii="Cambria Math" w:hAnsi="Cambria Math"/>
            </w:rPr>
            <m:t xml:space="preserve">± </m:t>
          </m:r>
          <m:r>
            <m:rPr>
              <m:sty m:val="p"/>
            </m:rPr>
            <w:rPr>
              <w:rFonts w:ascii="Cambria Math" w:hAnsi="Cambria Math" w:cs="Cambria Math"/>
            </w:rPr>
            <m:t>t</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d>
            <m:dPr>
              <m:ctrlPr>
                <w:rPr>
                  <w:rFonts w:ascii="Cambria Math" w:hAnsi="Cambria Math"/>
                </w:rPr>
              </m:ctrlPr>
            </m:dPr>
            <m:e>
              <m:r>
                <m:rPr>
                  <m:sty m:val="p"/>
                </m:rPr>
                <w:rPr>
                  <w:rFonts w:ascii="Cambria Math" w:hAnsi="Cambria Math" w:cs="Cambria Math"/>
                </w:rPr>
                <m:t>x</m:t>
              </m:r>
              <m:r>
                <m:rPr>
                  <m:sty m:val="p"/>
                </m:rPr>
                <w:rPr>
                  <w:rFonts w:ascii="Cambria Math" w:hAnsi="Cambria Math"/>
                </w:rPr>
                <m:t xml:space="preserve"> </m:t>
              </m:r>
              <m:r>
                <m:rPr>
                  <m:sty m:val="p"/>
                </m:rPr>
                <w:rPr>
                  <w:rFonts w:ascii="Cambria Math" w:hAnsi="Cambria Math" w:cs="Cambria Math"/>
                </w:rPr>
                <m:t>SE</m:t>
              </m:r>
              <m:r>
                <m:rPr>
                  <m:sty m:val="p"/>
                </m:rPr>
                <w:rPr>
                  <w:rFonts w:ascii="Cambria Math" w:hAnsi="Cambria Math"/>
                </w:rPr>
                <m:t xml:space="preserve"> </m:t>
              </m:r>
              <m:r>
                <m:rPr>
                  <m:sty m:val="p"/>
                </m:rPr>
                <w:rPr>
                  <w:rFonts w:ascii="Cambria Math" w:hAnsi="Cambria Math" w:cs="Cambria Math"/>
                </w:rPr>
                <m:t>COEF</m:t>
              </m:r>
            </m:e>
          </m:d>
          <m:r>
            <w:rPr>
              <w:rFonts w:ascii="Cambria Math" w:hAnsi="Cambria Math"/>
            </w:rPr>
            <m:t>=1.4083</m:t>
          </m:r>
          <m:r>
            <m:rPr>
              <m:sty m:val="p"/>
            </m:rPr>
            <w:rPr>
              <w:rFonts w:ascii="Cambria Math" w:hAnsi="Cambria Math"/>
            </w:rPr>
            <m:t>±</m:t>
          </m:r>
          <m:r>
            <w:rPr>
              <w:rFonts w:ascii="Cambria Math" w:hAnsi="Cambria Math"/>
            </w:rPr>
            <m:t>1.666*</m:t>
          </m:r>
          <m:d>
            <m:dPr>
              <m:ctrlPr>
                <w:rPr>
                  <w:rFonts w:ascii="Cambria Math" w:hAnsi="Cambria Math"/>
                  <w:i/>
                </w:rPr>
              </m:ctrlPr>
            </m:dPr>
            <m:e>
              <m:r>
                <w:rPr>
                  <w:rFonts w:ascii="Cambria Math" w:hAnsi="Cambria Math"/>
                </w:rPr>
                <m:t>0.0369</m:t>
              </m:r>
            </m:e>
          </m:d>
          <m:r>
            <w:rPr>
              <w:rFonts w:ascii="Cambria Math" w:hAnsi="Cambria Math"/>
            </w:rPr>
            <m:t>=(1.3468246,1.4697754)</m:t>
          </m:r>
        </m:oMath>
      </m:oMathPara>
    </w:p>
    <w:p w14:paraId="0BF11A03" w14:textId="3F43C028" w:rsidR="00C86F54" w:rsidRDefault="00B96701" w:rsidP="003447B0">
      <w:pPr>
        <w:rPr>
          <w:rFonts w:eastAsiaTheme="minorEastAsia"/>
        </w:rPr>
      </w:pPr>
      <w:r>
        <w:rPr>
          <w:rFonts w:eastAsiaTheme="minorEastAsia"/>
        </w:rPr>
        <w:t xml:space="preserve">(t found from a right tail test on </w:t>
      </w:r>
      <w:proofErr w:type="spellStart"/>
      <w:r>
        <w:rPr>
          <w:rFonts w:eastAsiaTheme="minorEastAsia"/>
        </w:rPr>
        <w:t>statkey</w:t>
      </w:r>
      <w:proofErr w:type="spellEnd"/>
      <w:r>
        <w:rPr>
          <w:rFonts w:eastAsiaTheme="minorEastAsia"/>
        </w:rPr>
        <w:t xml:space="preserve">) </w:t>
      </w:r>
      <w:r w:rsidR="00C86F54">
        <w:rPr>
          <w:rFonts w:eastAsiaTheme="minorEastAsia"/>
        </w:rPr>
        <w:t xml:space="preserve">We are </w:t>
      </w:r>
      <w:r>
        <w:rPr>
          <w:rFonts w:eastAsiaTheme="minorEastAsia"/>
        </w:rPr>
        <w:t xml:space="preserve">97% confident that the true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w:t>
      </w:r>
      <w:r w:rsidR="00621AEC">
        <w:rPr>
          <w:rFonts w:eastAsiaTheme="minorEastAsia"/>
        </w:rPr>
        <w:t xml:space="preserve">falls within the range of </w:t>
      </w:r>
      <m:oMath>
        <m:r>
          <w:rPr>
            <w:rFonts w:ascii="Cambria Math" w:hAnsi="Cambria Math"/>
          </w:rPr>
          <m:t>(1.337821,1.478779)</m:t>
        </m:r>
      </m:oMath>
      <w:r w:rsidR="00621AEC">
        <w:rPr>
          <w:rFonts w:eastAsiaTheme="minorEastAsia"/>
        </w:rPr>
        <w:t>.</w:t>
      </w:r>
      <w:r w:rsidR="00C21779">
        <w:rPr>
          <w:rFonts w:eastAsiaTheme="minorEastAsia"/>
        </w:rPr>
        <w:t xml:space="preserve"> Since the slope does not include 0, we can conclude that there is evidence of a statistically significant linear relationship between </w:t>
      </w:r>
      <w:r w:rsidR="00854A9C">
        <w:rPr>
          <w:rFonts w:eastAsiaTheme="minorEastAsia"/>
        </w:rPr>
        <w:t>sale price and market value.</w:t>
      </w:r>
    </w:p>
    <w:p w14:paraId="606C0D07" w14:textId="34738343" w:rsidR="007E5197" w:rsidRDefault="007E5197" w:rsidP="003447B0">
      <w:pPr>
        <w:rPr>
          <w:rFonts w:eastAsiaTheme="minorEastAsia"/>
        </w:rPr>
      </w:pPr>
      <w:proofErr w:type="spellStart"/>
      <w:r>
        <w:rPr>
          <w:rFonts w:eastAsiaTheme="minorEastAsia"/>
        </w:rPr>
        <w:t>i</w:t>
      </w:r>
      <w:proofErr w:type="spellEnd"/>
      <w:r>
        <w:rPr>
          <w:rFonts w:eastAsiaTheme="minorEastAsia"/>
        </w:rPr>
        <w:t>)</w:t>
      </w:r>
    </w:p>
    <w:p w14:paraId="0A5234A6" w14:textId="59F1BF42" w:rsidR="007E5197" w:rsidRDefault="00E04A87" w:rsidP="003447B0">
      <w:pPr>
        <w:rPr>
          <w:rFonts w:eastAsiaTheme="minorEastAsia"/>
        </w:rPr>
      </w:pPr>
      <w:r>
        <w:rPr>
          <w:rFonts w:eastAsiaTheme="minorEastAsia"/>
        </w:rPr>
        <w:t>Increase our confidence level</w:t>
      </w:r>
      <w:r w:rsidR="007E5197">
        <w:rPr>
          <w:rFonts w:eastAsiaTheme="minorEastAsia"/>
        </w:rPr>
        <w:t>. For example, a confidence level of 9</w:t>
      </w:r>
      <w:r>
        <w:rPr>
          <w:rFonts w:eastAsiaTheme="minorEastAsia"/>
        </w:rPr>
        <w:t>9</w:t>
      </w:r>
      <w:r w:rsidR="007E5197">
        <w:rPr>
          <w:rFonts w:eastAsiaTheme="minorEastAsia"/>
        </w:rPr>
        <w:t>% yields</w:t>
      </w:r>
      <w:r w:rsidR="00742E05">
        <w:rPr>
          <w:rFonts w:eastAsiaTheme="minorEastAsia"/>
        </w:rPr>
        <w:t xml:space="preserve"> a narrower interval</w:t>
      </w:r>
      <w:r w:rsidR="007E5197">
        <w:rPr>
          <w:rFonts w:eastAsiaTheme="minorEastAsia"/>
        </w:rPr>
        <w:t>:</w:t>
      </w:r>
    </w:p>
    <w:p w14:paraId="71ADD6D7" w14:textId="31BE1A76" w:rsidR="00742E05" w:rsidRPr="00A75C71" w:rsidRDefault="007E5197" w:rsidP="003447B0">
      <w:pPr>
        <w:rPr>
          <w:rFonts w:eastAsiaTheme="minorEastAsia"/>
        </w:rPr>
      </w:pPr>
      <m:oMathPara>
        <m:oMathParaPr>
          <m:jc m:val="left"/>
        </m:oMathParaPr>
        <m:oMath>
          <m:r>
            <w:rPr>
              <w:rFonts w:ascii="Cambria Math" w:hAnsi="Cambria Math"/>
            </w:rPr>
            <m:t>1.4083</m:t>
          </m:r>
          <m:r>
            <m:rPr>
              <m:sty m:val="p"/>
            </m:rPr>
            <w:rPr>
              <w:rFonts w:ascii="Cambria Math" w:hAnsi="Cambria Math"/>
            </w:rPr>
            <m:t>±</m:t>
          </m:r>
          <m:r>
            <w:rPr>
              <w:rFonts w:ascii="Cambria Math" w:hAnsi="Cambria Math"/>
            </w:rPr>
            <m:t>2.378*</m:t>
          </m:r>
          <m:d>
            <m:dPr>
              <m:ctrlPr>
                <w:rPr>
                  <w:rFonts w:ascii="Cambria Math" w:hAnsi="Cambria Math"/>
                  <w:i/>
                </w:rPr>
              </m:ctrlPr>
            </m:dPr>
            <m:e>
              <m:r>
                <w:rPr>
                  <w:rFonts w:ascii="Cambria Math" w:hAnsi="Cambria Math"/>
                </w:rPr>
                <m:t>0.0369</m:t>
              </m:r>
            </m:e>
          </m:d>
          <m:r>
            <w:rPr>
              <w:rFonts w:ascii="Cambria Math" w:hAnsi="Cambria Math"/>
            </w:rPr>
            <m:t>=(1.3205518,1.4960482)</m:t>
          </m:r>
        </m:oMath>
      </m:oMathPara>
    </w:p>
    <w:p w14:paraId="4663B762" w14:textId="776CA29D" w:rsidR="00A75C71" w:rsidRDefault="00A75C71" w:rsidP="003447B0">
      <w:pPr>
        <w:rPr>
          <w:rFonts w:eastAsiaTheme="minorEastAsia"/>
        </w:rPr>
      </w:pPr>
      <w:r>
        <w:rPr>
          <w:rFonts w:eastAsiaTheme="minorEastAsia"/>
        </w:rPr>
        <w:lastRenderedPageBreak/>
        <w:t>j)</w:t>
      </w:r>
    </w:p>
    <w:p w14:paraId="39053603" w14:textId="27611D2B" w:rsidR="00A75C71" w:rsidRDefault="00A75C71" w:rsidP="003447B0">
      <w:pPr>
        <w:rPr>
          <w:rFonts w:eastAsiaTheme="minorEastAsia"/>
        </w:rPr>
      </w:pPr>
      <w:r>
        <w:rPr>
          <w:rFonts w:eastAsiaTheme="minorEastAsia"/>
        </w:rPr>
        <w:t>Correlation Coefficient=0.975. T</w:t>
      </w:r>
      <w:r w:rsidRPr="00A75C71">
        <w:rPr>
          <w:rFonts w:eastAsiaTheme="minorEastAsia"/>
        </w:rPr>
        <w:t>his Pearson correlation coefficient is used to indicate how closely the data points cluster around a straight line. A value of 0.975</w:t>
      </w:r>
      <w:r>
        <w:rPr>
          <w:rFonts w:eastAsiaTheme="minorEastAsia"/>
        </w:rPr>
        <w:t xml:space="preserve"> </w:t>
      </w:r>
      <w:r w:rsidRPr="00A75C71">
        <w:rPr>
          <w:rFonts w:eastAsiaTheme="minorEastAsia"/>
        </w:rPr>
        <w:t xml:space="preserve">indicates a very strong positive linear relationship between </w:t>
      </w:r>
      <w:r>
        <w:rPr>
          <w:rFonts w:eastAsiaTheme="minorEastAsia"/>
        </w:rPr>
        <w:t xml:space="preserve">sale price and market value. </w:t>
      </w:r>
    </w:p>
    <w:p w14:paraId="0CA6DEAB" w14:textId="0A3842E4" w:rsidR="00A75C71" w:rsidRDefault="00A75C71" w:rsidP="003447B0">
      <w:pPr>
        <w:rPr>
          <w:rFonts w:eastAsiaTheme="minorEastAsia"/>
        </w:rPr>
      </w:pPr>
      <w:r>
        <w:rPr>
          <w:rFonts w:eastAsiaTheme="minorEastAsia"/>
        </w:rPr>
        <w:t>k)</w:t>
      </w:r>
    </w:p>
    <w:p w14:paraId="3D99F2C4" w14:textId="25B3EF30" w:rsidR="00A75C71" w:rsidRPr="00A75C71" w:rsidRDefault="00A75C71" w:rsidP="003447B0">
      <w:pPr>
        <w:rPr>
          <w:rFonts w:eastAsiaTheme="minorEastAsia"/>
        </w:rPr>
      </w:pPr>
      <m:oMathPara>
        <m:oMathParaPr>
          <m:jc m:val="left"/>
        </m:oMathParaPr>
        <m:oMath>
          <m:r>
            <m:rPr>
              <m:sty m:val="p"/>
            </m:rPr>
            <w:rPr>
              <w:rFonts w:ascii="Cambria Math" w:eastAsiaTheme="minorEastAsia" w:hAnsi="Cambria Math"/>
            </w:rPr>
            <m:t>Coefficient of determination = R-Sq = 95.16% = .9516</m:t>
          </m:r>
        </m:oMath>
      </m:oMathPara>
    </w:p>
    <w:p w14:paraId="29AA8A48" w14:textId="51F5A120" w:rsidR="00A75C71" w:rsidRDefault="00A75C71" w:rsidP="003447B0">
      <w:pPr>
        <w:rPr>
          <w:rFonts w:eastAsiaTheme="minorEastAsia"/>
        </w:rPr>
      </w:pPr>
      <w:r>
        <w:rPr>
          <w:rFonts w:eastAsiaTheme="minorEastAsia"/>
        </w:rPr>
        <w:t>This means that approximately 95.16% of the variability in sale price can be explained by our linear regression model, which includes market value as the predictor variable.</w:t>
      </w:r>
    </w:p>
    <w:p w14:paraId="0325C64A" w14:textId="20BA4C9F" w:rsidR="00A75C71" w:rsidRPr="00A75C71" w:rsidRDefault="00A75C71" w:rsidP="003447B0">
      <w:pPr>
        <w:rPr>
          <w:rFonts w:eastAsiaTheme="minorEastAsia"/>
        </w:rPr>
      </w:pPr>
      <w:r>
        <w:rPr>
          <w:rFonts w:eastAsiaTheme="minorEastAsia"/>
        </w:rPr>
        <w:t>l)</w:t>
      </w:r>
    </w:p>
    <w:p w14:paraId="308E9BB5" w14:textId="5424BED8" w:rsidR="00A75C71" w:rsidRPr="00A75C71" w:rsidRDefault="00160100" w:rsidP="00A75C71">
      <w:pPr>
        <w:rPr>
          <w:rFonts w:ascii="Cambria Math" w:eastAsiaTheme="minorEastAsia" w:hAnsi="Cambria Math"/>
          <w:i/>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r≤0,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r&gt;0</m:t>
          </m:r>
        </m:oMath>
      </m:oMathPara>
    </w:p>
    <w:p w14:paraId="5689CD04" w14:textId="1C8EABF9" w:rsidR="00A75C71" w:rsidRPr="00607899" w:rsidRDefault="00607899" w:rsidP="00A75C71">
      <w:pPr>
        <w:rPr>
          <w:rFonts w:ascii="Cambria Math" w:eastAsiaTheme="minorEastAsia" w:hAnsi="Cambria Math"/>
          <w:i/>
        </w:rPr>
      </w:pPr>
      <m:oMathPara>
        <m:oMathParaPr>
          <m:jc m:val="left"/>
        </m:oMathParaP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r</m:t>
              </m:r>
              <m:rad>
                <m:radPr>
                  <m:degHide m:val="1"/>
                  <m:ctrlPr>
                    <w:rPr>
                      <w:rFonts w:ascii="Cambria Math" w:eastAsiaTheme="minorEastAsia" w:hAnsi="Cambria Math"/>
                      <w:i/>
                    </w:rPr>
                  </m:ctrlPr>
                </m:radPr>
                <m:deg/>
                <m:e>
                  <m:r>
                    <w:rPr>
                      <w:rFonts w:ascii="Cambria Math" w:eastAsiaTheme="minorEastAsia" w:hAnsi="Cambria Math"/>
                    </w:rPr>
                    <m:t>n-2</m:t>
                  </m:r>
                </m:e>
              </m:rad>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rad>
            </m:den>
          </m:f>
          <m:r>
            <m:rPr>
              <m:sty m:val="p"/>
            </m:rPr>
            <w:rPr>
              <w:rFonts w:ascii="Cambria Math" w:eastAsiaTheme="minorEastAsia" w:hAnsi="Cambria Math"/>
              <w:noProof/>
            </w:rPr>
            <w:drawing>
              <wp:inline distT="0" distB="0" distL="0" distR="0" wp14:anchorId="2868421B" wp14:editId="45ECCFA1">
                <wp:extent cx="5943600" cy="3721100"/>
                <wp:effectExtent l="0" t="0" r="0" b="0"/>
                <wp:docPr id="342321840"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21840" name="Picture 1" descr="A graph with a red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721100"/>
                        </a:xfrm>
                        <a:prstGeom prst="rect">
                          <a:avLst/>
                        </a:prstGeom>
                      </pic:spPr>
                    </pic:pic>
                  </a:graphicData>
                </a:graphic>
              </wp:inline>
            </w:drawing>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.975</m:t>
              </m:r>
              <m:rad>
                <m:radPr>
                  <m:degHide m:val="1"/>
                  <m:ctrlPr>
                    <w:rPr>
                      <w:rFonts w:ascii="Cambria Math" w:eastAsiaTheme="minorEastAsia" w:hAnsi="Cambria Math"/>
                      <w:i/>
                    </w:rPr>
                  </m:ctrlPr>
                </m:radPr>
                <m:deg/>
                <m:e>
                  <m:r>
                    <w:rPr>
                      <w:rFonts w:ascii="Cambria Math" w:eastAsiaTheme="minorEastAsia" w:hAnsi="Cambria Math"/>
                    </w:rPr>
                    <m:t>76-2</m:t>
                  </m:r>
                </m:e>
              </m:rad>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.975</m:t>
                      </m:r>
                    </m:e>
                    <m:sup>
                      <m:r>
                        <w:rPr>
                          <w:rFonts w:ascii="Cambria Math" w:eastAsiaTheme="minorEastAsia" w:hAnsi="Cambria Math"/>
                        </w:rPr>
                        <m:t>2</m:t>
                      </m:r>
                    </m:sup>
                  </m:sSup>
                </m:e>
              </m:rad>
            </m:den>
          </m:f>
          <m:r>
            <w:rPr>
              <w:rFonts w:ascii="Cambria Math" w:eastAsiaTheme="minorEastAsia" w:hAnsi="Cambria Math"/>
            </w:rPr>
            <m:t>=37.7456511</m:t>
          </m:r>
        </m:oMath>
      </m:oMathPara>
    </w:p>
    <w:p w14:paraId="31C93303" w14:textId="5114178D" w:rsidR="00607899" w:rsidRPr="00607899" w:rsidRDefault="00607899" w:rsidP="00A75C71">
      <w:pPr>
        <w:rPr>
          <w:rFonts w:ascii="Cambria Math" w:eastAsiaTheme="minorEastAsia" w:hAnsi="Cambria Math"/>
          <w:iCs/>
        </w:rPr>
      </w:pPr>
      <m:oMath>
        <m:r>
          <w:rPr>
            <w:rFonts w:ascii="Cambria Math" w:eastAsiaTheme="minorEastAsia" w:hAnsi="Cambria Math"/>
          </w:rPr>
          <m:t>Critical Value=1.666</m:t>
        </m:r>
      </m:oMath>
      <w:r>
        <w:rPr>
          <w:rFonts w:ascii="Cambria Math" w:eastAsiaTheme="minorEastAsia" w:hAnsi="Cambria Math"/>
          <w:i/>
        </w:rPr>
        <w:t xml:space="preserve"> </w:t>
      </w:r>
      <w:r>
        <w:rPr>
          <w:rFonts w:ascii="Cambria Math" w:eastAsiaTheme="minorEastAsia" w:hAnsi="Cambria Math"/>
          <w:iCs/>
        </w:rPr>
        <w:t>(</w:t>
      </w:r>
      <w:proofErr w:type="spellStart"/>
      <w:r>
        <w:rPr>
          <w:rFonts w:ascii="Cambria Math" w:eastAsiaTheme="minorEastAsia" w:hAnsi="Cambria Math"/>
          <w:iCs/>
        </w:rPr>
        <w:t>StatKey</w:t>
      </w:r>
      <w:proofErr w:type="spellEnd"/>
      <w:r>
        <w:rPr>
          <w:rFonts w:ascii="Cambria Math" w:eastAsiaTheme="minorEastAsia" w:hAnsi="Cambria Math"/>
          <w:iCs/>
        </w:rPr>
        <w:t xml:space="preserve"> result shown below)</w:t>
      </w:r>
    </w:p>
    <w:p w14:paraId="7C1090AA" w14:textId="139BBE0C" w:rsidR="00A75C71" w:rsidRPr="0043235F" w:rsidRDefault="00607899" w:rsidP="003447B0">
      <w:pPr>
        <w:rPr>
          <w:rFonts w:eastAsiaTheme="minorEastAsia"/>
        </w:rPr>
      </w:pPr>
      <w:r>
        <w:rPr>
          <w:rFonts w:eastAsiaTheme="minorEastAsia"/>
        </w:rPr>
        <w:t xml:space="preserve">Because </w:t>
      </w:r>
      <m:oMath>
        <m:r>
          <w:rPr>
            <w:rFonts w:ascii="Cambria Math" w:eastAsiaTheme="minorEastAsia" w:hAnsi="Cambria Math"/>
          </w:rPr>
          <m:t>t&gt;critical value</m:t>
        </m:r>
      </m:oMath>
      <w:r>
        <w:rPr>
          <w:rFonts w:eastAsiaTheme="minorEastAsia"/>
        </w:rPr>
        <w:t xml:space="preserve">, we can reject our null hypothesis that </w:t>
      </w:r>
      <m:oMath>
        <m:r>
          <w:rPr>
            <w:rFonts w:ascii="Cambria Math" w:hAnsi="Cambria Math"/>
          </w:rPr>
          <m:t>r≤0</m:t>
        </m:r>
      </m:oMath>
      <w:r>
        <w:rPr>
          <w:rFonts w:eastAsiaTheme="minorEastAsia"/>
        </w:rPr>
        <w:t xml:space="preserve"> and determine that there is a direct correlation between sale price and market value.</w:t>
      </w:r>
    </w:p>
    <w:p w14:paraId="52DA8116" w14:textId="77777777" w:rsidR="00405787" w:rsidRPr="004801CC" w:rsidRDefault="00405787" w:rsidP="003447B0">
      <w:pPr>
        <w:rPr>
          <w:rFonts w:eastAsiaTheme="minorEastAsia"/>
        </w:rPr>
      </w:pPr>
    </w:p>
    <w:p w14:paraId="11243348" w14:textId="51E1FDE8" w:rsidR="00607899" w:rsidRDefault="00607899">
      <w:pPr>
        <w:rPr>
          <w:rFonts w:eastAsiaTheme="minorEastAsia"/>
        </w:rPr>
      </w:pPr>
    </w:p>
    <w:p w14:paraId="6276B129" w14:textId="31988FB5" w:rsidR="00150190" w:rsidRDefault="005E72A9">
      <w:pPr>
        <w:rPr>
          <w:rFonts w:eastAsiaTheme="minorEastAsia"/>
        </w:rPr>
      </w:pPr>
      <w:r>
        <w:rPr>
          <w:rFonts w:eastAsiaTheme="minorEastAsia"/>
        </w:rPr>
        <w:t>m</w:t>
      </w:r>
      <w:r w:rsidR="00607899">
        <w:rPr>
          <w:rFonts w:eastAsiaTheme="minorEastAsia"/>
        </w:rPr>
        <w:t>)</w:t>
      </w:r>
    </w:p>
    <w:p w14:paraId="2C656F61" w14:textId="5891B1D6" w:rsidR="00607899" w:rsidRPr="009E0168" w:rsidRDefault="009754AF">
      <w:pPr>
        <w:rPr>
          <w:rFonts w:eastAsiaTheme="minorEastAsia"/>
        </w:rPr>
      </w:pPr>
      <m:oMathPara>
        <m:oMathParaPr>
          <m:jc m:val="left"/>
        </m:oMathParaPr>
        <m:oMath>
          <m:r>
            <m:rPr>
              <m:sty m:val="p"/>
            </m:rPr>
            <w:rPr>
              <w:rFonts w:ascii="Cambria Math" w:eastAsiaTheme="minorEastAsia" w:hAnsi="Cambria Math"/>
            </w:rPr>
            <m:t>CI=</m:t>
          </m:r>
          <m:func>
            <m:funcPr>
              <m:ctrlPr>
                <w:rPr>
                  <w:rFonts w:ascii="Cambria Math" w:eastAsiaTheme="minorEastAsia" w:hAnsi="Cambria Math"/>
                </w:rPr>
              </m:ctrlPr>
            </m:funcPr>
            <m:fName>
              <m:r>
                <m:rPr>
                  <m:sty m:val="p"/>
                </m:rPr>
                <w:rPr>
                  <w:rFonts w:ascii="Cambria Math" w:eastAsiaTheme="minorEastAsia" w:hAnsi="Cambria Math"/>
                </w:rPr>
                <m:t>tanh</m:t>
              </m:r>
            </m:fName>
            <m:e>
              <m:func>
                <m:funcPr>
                  <m:ctrlPr>
                    <w:rPr>
                      <w:rFonts w:ascii="Cambria Math" w:eastAsiaTheme="minorEastAsia" w:hAnsi="Cambria Math"/>
                      <w:i/>
                    </w:rPr>
                  </m:ctrlPr>
                </m:funcPr>
                <m:fName>
                  <m:r>
                    <m:rPr>
                      <m:sty m:val="p"/>
                    </m:rPr>
                    <w:rPr>
                      <w:rFonts w:ascii="Cambria Math" w:eastAsiaTheme="minorEastAsia" w:hAnsi="Cambria Math"/>
                    </w:rPr>
                    <m:t>(arctanh</m:t>
                  </m:r>
                </m:fName>
                <m:e>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ub>
                      </m:sSub>
                    </m:num>
                    <m:den>
                      <m:rad>
                        <m:radPr>
                          <m:degHide m:val="1"/>
                          <m:ctrlPr>
                            <w:rPr>
                              <w:rFonts w:ascii="Cambria Math" w:eastAsiaTheme="minorEastAsia" w:hAnsi="Cambria Math"/>
                              <w:i/>
                            </w:rPr>
                          </m:ctrlPr>
                        </m:radPr>
                        <m:deg/>
                        <m:e>
                          <m:r>
                            <w:rPr>
                              <w:rFonts w:ascii="Cambria Math" w:eastAsiaTheme="minorEastAsia" w:hAnsi="Cambria Math"/>
                            </w:rPr>
                            <m:t>n-3</m:t>
                          </m:r>
                        </m:e>
                      </m:rad>
                    </m:den>
                  </m:f>
                  <m:r>
                    <w:rPr>
                      <w:rFonts w:ascii="Cambria Math" w:eastAsiaTheme="minorEastAsia" w:hAnsi="Cambria Math"/>
                    </w:rPr>
                    <m:t>)</m:t>
                  </m:r>
                </m:e>
              </m:func>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tanh</m:t>
              </m:r>
            </m:fName>
            <m:e>
              <m:func>
                <m:funcPr>
                  <m:ctrlPr>
                    <w:rPr>
                      <w:rFonts w:ascii="Cambria Math" w:eastAsiaTheme="minorEastAsia" w:hAnsi="Cambria Math"/>
                      <w:i/>
                    </w:rPr>
                  </m:ctrlPr>
                </m:funcPr>
                <m:fName>
                  <m:r>
                    <m:rPr>
                      <m:sty m:val="p"/>
                    </m:rPr>
                    <w:rPr>
                      <w:rFonts w:ascii="Cambria Math" w:eastAsiaTheme="minorEastAsia" w:hAnsi="Cambria Math"/>
                    </w:rPr>
                    <m:t>(</m:t>
                  </m:r>
                  <m:r>
                    <m:rPr>
                      <m:sty m:val="p"/>
                    </m:rPr>
                    <w:rPr>
                      <w:rFonts w:ascii="Cambria Math" w:hAnsi="Cambria Math" w:cs="Arial"/>
                      <w:color w:val="000000"/>
                      <w:sz w:val="23"/>
                      <w:szCs w:val="23"/>
                      <w:shd w:val="clear" w:color="auto" w:fill="FFFFFF"/>
                    </w:rPr>
                    <m:t>2.184723926234</m:t>
                  </m:r>
                </m:fNa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1.96</m:t>
                      </m:r>
                    </m:num>
                    <m:den>
                      <m:rad>
                        <m:radPr>
                          <m:degHide m:val="1"/>
                          <m:ctrlPr>
                            <w:rPr>
                              <w:rFonts w:ascii="Cambria Math" w:eastAsiaTheme="minorEastAsia" w:hAnsi="Cambria Math"/>
                              <w:i/>
                            </w:rPr>
                          </m:ctrlPr>
                        </m:radPr>
                        <m:deg/>
                        <m:e>
                          <m:r>
                            <w:rPr>
                              <w:rFonts w:ascii="Cambria Math" w:eastAsiaTheme="minorEastAsia" w:hAnsi="Cambria Math"/>
                            </w:rPr>
                            <m:t>73</m:t>
                          </m:r>
                        </m:e>
                      </m:rad>
                    </m:den>
                  </m:f>
                  <m:r>
                    <w:rPr>
                      <w:rFonts w:ascii="Cambria Math" w:eastAsiaTheme="minorEastAsia" w:hAnsi="Cambria Math"/>
                    </w:rPr>
                    <m:t>)</m:t>
                  </m:r>
                </m:e>
              </m:func>
            </m:e>
          </m:func>
        </m:oMath>
      </m:oMathPara>
    </w:p>
    <w:p w14:paraId="189B11FB" w14:textId="100D938B" w:rsidR="009E0168" w:rsidRPr="009E0168" w:rsidRDefault="009E0168">
      <w:pPr>
        <w:rPr>
          <w:rFonts w:eastAsiaTheme="minorEastAsia"/>
        </w:rPr>
      </w:pPr>
      <m:oMathPara>
        <m:oMathParaPr>
          <m:jc m:val="left"/>
        </m:oMathParaPr>
        <m:oMath>
          <m:r>
            <w:rPr>
              <w:rFonts w:ascii="Cambria Math" w:eastAsiaTheme="minorEastAsia" w:hAnsi="Cambria Math"/>
            </w:rPr>
            <m:t>=(0.9607313587, 0.984125967)</m:t>
          </m:r>
        </m:oMath>
      </m:oMathPara>
    </w:p>
    <w:p w14:paraId="42993750" w14:textId="4F800756" w:rsidR="009754AF" w:rsidRDefault="009E0168">
      <w:pPr>
        <w:rPr>
          <w:rFonts w:eastAsiaTheme="minorEastAsia"/>
        </w:rPr>
      </w:pPr>
      <w:r>
        <w:rPr>
          <w:rFonts w:eastAsiaTheme="minorEastAsia"/>
        </w:rPr>
        <w:t xml:space="preserve">We </w:t>
      </w:r>
      <w:r w:rsidRPr="009E0168">
        <w:rPr>
          <w:rFonts w:eastAsiaTheme="minorEastAsia"/>
        </w:rPr>
        <w:t xml:space="preserve">are 95% confident that the true correlation coefficient </w:t>
      </w:r>
      <w:proofErr w:type="gramStart"/>
      <w:r w:rsidRPr="009E0168">
        <w:rPr>
          <w:rFonts w:eastAsiaTheme="minorEastAsia"/>
        </w:rPr>
        <w:t>( r</w:t>
      </w:r>
      <w:proofErr w:type="gramEnd"/>
      <w:r w:rsidRPr="009E0168">
        <w:rPr>
          <w:rFonts w:eastAsiaTheme="minorEastAsia"/>
        </w:rPr>
        <w:t>) between appraised value and sale price for properties in the neighborhood falls within the range of 0.961 to 0.984</w:t>
      </w:r>
      <w:r>
        <w:rPr>
          <w:rFonts w:eastAsiaTheme="minorEastAsia"/>
        </w:rPr>
        <w:t>.</w:t>
      </w:r>
    </w:p>
    <w:p w14:paraId="6EB2449A" w14:textId="4B7B911A" w:rsidR="009E0168" w:rsidRDefault="009E0168" w:rsidP="009E0168">
      <w:pPr>
        <w:rPr>
          <w:rFonts w:eastAsiaTheme="minorEastAsia"/>
        </w:rPr>
      </w:pPr>
      <w:r>
        <w:rPr>
          <w:rFonts w:eastAsiaTheme="minorEastAsia"/>
        </w:rPr>
        <w:t>#3)</w:t>
      </w:r>
    </w:p>
    <w:p w14:paraId="17517873" w14:textId="477E3105" w:rsidR="009E0168" w:rsidRDefault="00C32325" w:rsidP="009E0168">
      <w:pPr>
        <w:rPr>
          <w:rFonts w:eastAsiaTheme="minorEastAsia"/>
        </w:rPr>
      </w:pPr>
      <w:r>
        <w:rPr>
          <w:rFonts w:eastAsiaTheme="minorEastAsia"/>
        </w:rPr>
        <w:t>a)</w:t>
      </w:r>
    </w:p>
    <w:p w14:paraId="262BE9F7" w14:textId="4ADEC001" w:rsidR="00C32325" w:rsidRDefault="00C32325" w:rsidP="009E0168">
      <w:pPr>
        <w:rPr>
          <w:rFonts w:eastAsiaTheme="minorEastAsia"/>
        </w:rPr>
      </w:pPr>
      <w:r>
        <w:rPr>
          <w:rFonts w:eastAsiaTheme="minorEastAsia"/>
        </w:rPr>
        <w:t>My field of study is data science, so I just used a couple examples of things that are positively and negatively correlated.</w:t>
      </w:r>
    </w:p>
    <w:p w14:paraId="4DFCF8FD" w14:textId="3CFA268A" w:rsidR="00C32325" w:rsidRPr="00C32325" w:rsidRDefault="00C32325" w:rsidP="009E0168">
      <w:pPr>
        <w:rPr>
          <w:rFonts w:eastAsiaTheme="minorEastAsia"/>
          <w:u w:val="single"/>
        </w:rPr>
      </w:pPr>
      <w:r w:rsidRPr="00C32325">
        <w:rPr>
          <w:rFonts w:eastAsiaTheme="minorEastAsia"/>
          <w:u w:val="single"/>
        </w:rPr>
        <w:t>Positively Correlated:</w:t>
      </w:r>
    </w:p>
    <w:p w14:paraId="59FC9653" w14:textId="498A60F4" w:rsidR="00C32325" w:rsidRDefault="00C32325" w:rsidP="00C32325">
      <w:pPr>
        <w:rPr>
          <w:rFonts w:eastAsiaTheme="minorEastAsia"/>
        </w:rPr>
      </w:pPr>
      <w:r w:rsidRPr="00C32325">
        <w:rPr>
          <w:rFonts w:eastAsiaTheme="minorEastAsia"/>
        </w:rPr>
        <w:t>Temperature and Ice Cream Sales:</w:t>
      </w:r>
      <w:r>
        <w:rPr>
          <w:rFonts w:eastAsiaTheme="minorEastAsia"/>
        </w:rPr>
        <w:t xml:space="preserve"> </w:t>
      </w:r>
      <w:r w:rsidRPr="00C32325">
        <w:rPr>
          <w:rFonts w:eastAsiaTheme="minorEastAsia"/>
        </w:rPr>
        <w:t>On warmer days, the sales of ice cream tend to increase. This is a classic example of a positive correlation between temperature and sales.</w:t>
      </w:r>
    </w:p>
    <w:p w14:paraId="246F39F2" w14:textId="36EBE3B1" w:rsidR="00C32325" w:rsidRPr="00C32325" w:rsidRDefault="00C32325" w:rsidP="00C32325">
      <w:pPr>
        <w:rPr>
          <w:rFonts w:eastAsiaTheme="minorEastAsia"/>
          <w:u w:val="single"/>
        </w:rPr>
      </w:pPr>
      <w:r>
        <w:rPr>
          <w:rFonts w:eastAsiaTheme="minorEastAsia"/>
          <w:u w:val="single"/>
        </w:rPr>
        <w:t>Negatively Correlated:</w:t>
      </w:r>
    </w:p>
    <w:p w14:paraId="58AD3E58" w14:textId="128ADE56" w:rsidR="00C32325" w:rsidRDefault="00C32325" w:rsidP="00C32325">
      <w:pPr>
        <w:rPr>
          <w:rFonts w:eastAsiaTheme="minorEastAsia"/>
        </w:rPr>
      </w:pPr>
      <w:r>
        <w:rPr>
          <w:rFonts w:eastAsiaTheme="minorEastAsia"/>
        </w:rPr>
        <w:t>C</w:t>
      </w:r>
      <w:r w:rsidRPr="00C32325">
        <w:rPr>
          <w:rFonts w:eastAsiaTheme="minorEastAsia"/>
        </w:rPr>
        <w:t>ustomer Wait Time and Customer Satisfaction</w:t>
      </w:r>
      <w:r>
        <w:rPr>
          <w:rFonts w:eastAsiaTheme="minorEastAsia"/>
        </w:rPr>
        <w:t xml:space="preserve">: </w:t>
      </w:r>
      <w:r w:rsidRPr="00C32325">
        <w:rPr>
          <w:rFonts w:eastAsiaTheme="minorEastAsia"/>
        </w:rPr>
        <w:t>Longer customer wait times are often associated with lower customer satisfaction. Reducing wait times can lead to increased satisfaction.</w:t>
      </w:r>
    </w:p>
    <w:p w14:paraId="77F0C1A4" w14:textId="73111274" w:rsidR="00C32325" w:rsidRDefault="00C32325" w:rsidP="00C32325">
      <w:pPr>
        <w:rPr>
          <w:rFonts w:eastAsiaTheme="minorEastAsia"/>
        </w:rPr>
      </w:pPr>
      <w:r>
        <w:rPr>
          <w:rFonts w:eastAsiaTheme="minorEastAsia"/>
        </w:rPr>
        <w:t>b)</w:t>
      </w:r>
    </w:p>
    <w:p w14:paraId="557AA0CF" w14:textId="6A2F91B0" w:rsidR="00C32325" w:rsidRDefault="00C32325" w:rsidP="00C32325">
      <w:pPr>
        <w:rPr>
          <w:rFonts w:eastAsiaTheme="minorEastAsia"/>
        </w:rPr>
      </w:pPr>
      <w:proofErr w:type="spellStart"/>
      <w:r>
        <w:rPr>
          <w:rFonts w:eastAsiaTheme="minorEastAsia"/>
        </w:rPr>
        <w:t>i</w:t>
      </w:r>
      <w:proofErr w:type="spellEnd"/>
      <w:r>
        <w:rPr>
          <w:rFonts w:eastAsiaTheme="minorEastAsia"/>
        </w:rPr>
        <w:t xml:space="preserve">) </w:t>
      </w:r>
      <w:r w:rsidRPr="00C32325">
        <w:rPr>
          <w:rFonts w:eastAsiaTheme="minorEastAsia"/>
        </w:rPr>
        <w:t>The slope of the least squares line will be positive.</w:t>
      </w:r>
      <w:r>
        <w:rPr>
          <w:rFonts w:eastAsiaTheme="minorEastAsia"/>
        </w:rPr>
        <w:t xml:space="preserve"> </w:t>
      </w:r>
      <w:r w:rsidRPr="00C32325">
        <w:rPr>
          <w:rFonts w:eastAsiaTheme="minorEastAsia"/>
        </w:rPr>
        <w:t>It indicates a strong positive linear relationship between the two variables. As one variable increases, the other tends to increase.</w:t>
      </w:r>
    </w:p>
    <w:p w14:paraId="1803FD70" w14:textId="6E32BDAC" w:rsidR="00C32325" w:rsidRDefault="00C32325" w:rsidP="00C32325">
      <w:pPr>
        <w:rPr>
          <w:rFonts w:eastAsiaTheme="minorEastAsia"/>
        </w:rPr>
      </w:pPr>
      <w:r>
        <w:rPr>
          <w:rFonts w:eastAsiaTheme="minorEastAsia"/>
        </w:rPr>
        <w:t>ii)</w:t>
      </w:r>
      <w:r w:rsidRPr="00C32325">
        <w:t xml:space="preserve"> </w:t>
      </w:r>
      <w:r w:rsidRPr="00C32325">
        <w:rPr>
          <w:rFonts w:eastAsiaTheme="minorEastAsia"/>
        </w:rPr>
        <w:t>The slope of the least squares line will be negative. It signifies a strong negative linear relationship between the two variables. As one variable increases, the other tends to decrease.</w:t>
      </w:r>
    </w:p>
    <w:p w14:paraId="63FF54D6" w14:textId="66467239" w:rsidR="00C32325" w:rsidRDefault="00C32325" w:rsidP="00C32325">
      <w:pPr>
        <w:rPr>
          <w:rFonts w:eastAsiaTheme="minorEastAsia"/>
        </w:rPr>
      </w:pPr>
      <w:r>
        <w:rPr>
          <w:rFonts w:eastAsiaTheme="minorEastAsia"/>
        </w:rPr>
        <w:t xml:space="preserve">iii) </w:t>
      </w:r>
      <w:r w:rsidRPr="00C32325">
        <w:rPr>
          <w:rFonts w:eastAsiaTheme="minorEastAsia"/>
        </w:rPr>
        <w:t>The slope of the least squares line will be zero. It indicates no linear relationship between the two variables. Changes in one variable do not predict or explain changes in the other.</w:t>
      </w:r>
    </w:p>
    <w:p w14:paraId="25D157FA" w14:textId="3D73F923" w:rsidR="00C32325" w:rsidRDefault="00C32325" w:rsidP="00C32325">
      <w:pPr>
        <w:rPr>
          <w:rFonts w:eastAsiaTheme="minorEastAsia"/>
        </w:rPr>
      </w:pPr>
      <w:r>
        <w:rPr>
          <w:rFonts w:eastAsiaTheme="minorEastAsia"/>
        </w:rPr>
        <w:t xml:space="preserve">iv) </w:t>
      </w:r>
      <w:r w:rsidRPr="00C32325">
        <w:rPr>
          <w:rFonts w:eastAsiaTheme="minorEastAsia"/>
        </w:rPr>
        <w:t xml:space="preserve">The coefficient of determination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oMath>
      <w:r w:rsidRPr="00C32325">
        <w:rPr>
          <w:rFonts w:eastAsiaTheme="minorEastAsia"/>
        </w:rPr>
        <w:t xml:space="preserve">represents the proportion of variance in the dependent variable explained by the independent variable(s). The slope of the least squares line will be either positive or negative, depending on the sign of r (i.e., whether it's positive or negative). If </w:t>
      </w:r>
      <w:r>
        <w:rPr>
          <w:rFonts w:eastAsiaTheme="minorEastAsia"/>
        </w:rPr>
        <w:t>r</w:t>
      </w:r>
      <w:r w:rsidRPr="00C32325">
        <w:rPr>
          <w:rFonts w:eastAsiaTheme="minorEastAsia"/>
        </w:rPr>
        <w:t xml:space="preserve"> = 0.8, it implies that 64% of the variability in the dependent variable can be explained by the independent variable(s). The stronger the linear relationship, the more the slope deviates from zero.</w:t>
      </w:r>
    </w:p>
    <w:p w14:paraId="0BF1AB0A" w14:textId="77777777" w:rsidR="00CD0BB7" w:rsidRDefault="00CD0BB7" w:rsidP="00C32325">
      <w:pPr>
        <w:rPr>
          <w:rFonts w:eastAsiaTheme="minorEastAsia"/>
          <w:highlight w:val="yellow"/>
        </w:rPr>
      </w:pPr>
    </w:p>
    <w:p w14:paraId="6E08B3FA" w14:textId="77777777" w:rsidR="00CD0BB7" w:rsidRDefault="00CD0BB7" w:rsidP="00C32325">
      <w:pPr>
        <w:rPr>
          <w:rFonts w:eastAsiaTheme="minorEastAsia"/>
          <w:highlight w:val="yellow"/>
        </w:rPr>
      </w:pPr>
    </w:p>
    <w:p w14:paraId="552E5EC6" w14:textId="77777777" w:rsidR="00CD0BB7" w:rsidRDefault="00CD0BB7" w:rsidP="00C32325">
      <w:pPr>
        <w:rPr>
          <w:rFonts w:eastAsiaTheme="minorEastAsia"/>
          <w:highlight w:val="yellow"/>
        </w:rPr>
      </w:pPr>
    </w:p>
    <w:p w14:paraId="4FA7CEFA" w14:textId="5EED6AFD" w:rsidR="00810EB4" w:rsidRDefault="00810EB4" w:rsidP="00C32325">
      <w:pPr>
        <w:rPr>
          <w:rFonts w:eastAsiaTheme="minorEastAsia"/>
        </w:rPr>
      </w:pPr>
      <w:r w:rsidRPr="00823D52">
        <w:rPr>
          <w:rFonts w:eastAsiaTheme="minorEastAsia"/>
        </w:rPr>
        <w:lastRenderedPageBreak/>
        <w:t>c)</w:t>
      </w:r>
    </w:p>
    <w:p w14:paraId="0156319E" w14:textId="7FA59C35" w:rsidR="005E0D8C" w:rsidRDefault="005E0D8C" w:rsidP="00C32325">
      <w:pPr>
        <w:rPr>
          <w:rFonts w:eastAsiaTheme="minorEastAsia"/>
        </w:rPr>
      </w:pPr>
    </w:p>
    <w:p w14:paraId="6B972726" w14:textId="03A08740" w:rsidR="005E0D8C" w:rsidRPr="005E0D8C" w:rsidRDefault="005E0D8C" w:rsidP="005E0D8C">
      <w:pPr>
        <w:pStyle w:val="ListParagraph"/>
        <w:numPr>
          <w:ilvl w:val="0"/>
          <w:numId w:val="4"/>
        </w:numPr>
        <w:rPr>
          <w:rFonts w:eastAsiaTheme="minorEastAsia"/>
        </w:rPr>
      </w:pPr>
      <w:r>
        <w:rPr>
          <w:rFonts w:eastAsiaTheme="minorEastAsia"/>
        </w:rPr>
        <w:t xml:space="preserve">Correlation coefficient </w:t>
      </w:r>
      <m:oMath>
        <m:r>
          <w:rPr>
            <w:rFonts w:ascii="Cambria Math" w:eastAsiaTheme="minorEastAsia" w:hAnsi="Cambria Math"/>
          </w:rPr>
          <m:t>r=0</m:t>
        </m:r>
        <m:r>
          <w:rPr>
            <w:rFonts w:ascii="Cambria Math" w:eastAsiaTheme="minorEastAsia" w:hAnsi="Cambria Math"/>
          </w:rPr>
          <m:t>.</m:t>
        </m:r>
        <m:r>
          <w:rPr>
            <w:rFonts w:ascii="Cambria Math" w:eastAsiaTheme="minorEastAsia" w:hAnsi="Cambria Math"/>
          </w:rPr>
          <m:t>958</m:t>
        </m:r>
      </m:oMath>
      <w:r>
        <w:rPr>
          <w:rFonts w:eastAsiaTheme="minorEastAsia"/>
        </w:rPr>
        <w:t xml:space="preserve"> and </w:t>
      </w:r>
      <w:r w:rsidR="00462393">
        <w:rPr>
          <w:rFonts w:eastAsiaTheme="minorEastAsia"/>
        </w:rPr>
        <w:t xml:space="preserve">coefficient of determination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.9184</m:t>
        </m:r>
      </m:oMath>
      <w:r w:rsidR="0097684F">
        <w:rPr>
          <w:rFonts w:eastAsiaTheme="minorEastAsia"/>
        </w:rPr>
        <w:t>, as seen by the Minitab output below.</w:t>
      </w:r>
    </w:p>
    <w:p w14:paraId="5C9AC2A6" w14:textId="382A4527" w:rsidR="005E0D8C" w:rsidRDefault="005E0D8C" w:rsidP="00810EB4">
      <w:pPr>
        <w:ind w:firstLine="720"/>
        <w:rPr>
          <w:rFonts w:eastAsiaTheme="minorEastAsia"/>
        </w:rPr>
      </w:pPr>
      <w:r w:rsidRPr="005E0D8C">
        <w:rPr>
          <w:rFonts w:eastAsiaTheme="minorEastAsia"/>
        </w:rPr>
        <w:drawing>
          <wp:inline distT="0" distB="0" distL="0" distR="0" wp14:anchorId="48ABC3C2" wp14:editId="0081B41C">
            <wp:extent cx="2600688" cy="666843"/>
            <wp:effectExtent l="0" t="0" r="9525" b="0"/>
            <wp:docPr id="261263241"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63241" name="Picture 1" descr="A close-up of a number&#10;&#10;Description automatically generated"/>
                    <pic:cNvPicPr/>
                  </pic:nvPicPr>
                  <pic:blipFill>
                    <a:blip r:embed="rId15"/>
                    <a:stretch>
                      <a:fillRect/>
                    </a:stretch>
                  </pic:blipFill>
                  <pic:spPr>
                    <a:xfrm>
                      <a:off x="0" y="0"/>
                      <a:ext cx="2600688" cy="666843"/>
                    </a:xfrm>
                    <a:prstGeom prst="rect">
                      <a:avLst/>
                    </a:prstGeom>
                  </pic:spPr>
                </pic:pic>
              </a:graphicData>
            </a:graphic>
          </wp:inline>
        </w:drawing>
      </w:r>
    </w:p>
    <w:p w14:paraId="4E3C7EBE" w14:textId="20C5BAC4" w:rsidR="00810EB4" w:rsidRDefault="00CD0BB7" w:rsidP="00810EB4">
      <w:pPr>
        <w:ind w:firstLine="720"/>
        <w:rPr>
          <w:rFonts w:eastAsiaTheme="minorEastAsia"/>
        </w:rPr>
      </w:pPr>
      <w:r w:rsidRPr="00CD0BB7">
        <w:rPr>
          <w:noProof/>
        </w:rPr>
        <w:t xml:space="preserve"> </w:t>
      </w:r>
      <w:r w:rsidRPr="00CD0BB7">
        <w:rPr>
          <w:rFonts w:eastAsiaTheme="minorEastAsia"/>
        </w:rPr>
        <w:drawing>
          <wp:inline distT="0" distB="0" distL="0" distR="0" wp14:anchorId="364CE198" wp14:editId="351DE223">
            <wp:extent cx="3411828" cy="2095500"/>
            <wp:effectExtent l="0" t="0" r="0" b="0"/>
            <wp:docPr id="140309779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97794" name="Picture 1" descr="A graph with blue dots&#10;&#10;Description automatically generated"/>
                    <pic:cNvPicPr/>
                  </pic:nvPicPr>
                  <pic:blipFill>
                    <a:blip r:embed="rId16"/>
                    <a:stretch>
                      <a:fillRect/>
                    </a:stretch>
                  </pic:blipFill>
                  <pic:spPr>
                    <a:xfrm>
                      <a:off x="0" y="0"/>
                      <a:ext cx="3416643" cy="2098457"/>
                    </a:xfrm>
                    <a:prstGeom prst="rect">
                      <a:avLst/>
                    </a:prstGeom>
                  </pic:spPr>
                </pic:pic>
              </a:graphicData>
            </a:graphic>
          </wp:inline>
        </w:drawing>
      </w:r>
    </w:p>
    <w:p w14:paraId="53E9ABBB" w14:textId="1C85AC36" w:rsidR="0097684F" w:rsidRPr="005E0D8C" w:rsidRDefault="00810EB4" w:rsidP="0097684F">
      <w:pPr>
        <w:pStyle w:val="ListParagraph"/>
        <w:numPr>
          <w:ilvl w:val="0"/>
          <w:numId w:val="4"/>
        </w:numPr>
        <w:rPr>
          <w:rFonts w:eastAsiaTheme="minorEastAsia"/>
        </w:rPr>
      </w:pPr>
      <w:r>
        <w:rPr>
          <w:rFonts w:eastAsiaTheme="minorEastAsia"/>
        </w:rPr>
        <w:t>ii)</w:t>
      </w:r>
      <w:r w:rsidR="0097684F" w:rsidRPr="0097684F">
        <w:rPr>
          <w:rFonts w:eastAsiaTheme="minorEastAsia"/>
        </w:rPr>
        <w:t xml:space="preserve"> </w:t>
      </w:r>
      <w:r w:rsidR="0097684F">
        <w:rPr>
          <w:rFonts w:eastAsiaTheme="minorEastAsia"/>
        </w:rPr>
        <w:t xml:space="preserve">Correlation coefficient </w:t>
      </w:r>
      <m:oMath>
        <m:r>
          <w:rPr>
            <w:rFonts w:ascii="Cambria Math" w:eastAsiaTheme="minorEastAsia" w:hAnsi="Cambria Math"/>
          </w:rPr>
          <m:t>r=</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9</m:t>
        </m:r>
        <m:r>
          <w:rPr>
            <w:rFonts w:ascii="Cambria Math" w:eastAsiaTheme="minorEastAsia" w:hAnsi="Cambria Math"/>
          </w:rPr>
          <m:t>0</m:t>
        </m:r>
        <m:r>
          <w:rPr>
            <w:rFonts w:ascii="Cambria Math" w:eastAsiaTheme="minorEastAsia" w:hAnsi="Cambria Math"/>
          </w:rPr>
          <m:t>8</m:t>
        </m:r>
      </m:oMath>
      <w:r w:rsidR="0097684F">
        <w:rPr>
          <w:rFonts w:eastAsiaTheme="minorEastAsia"/>
        </w:rPr>
        <w:t xml:space="preserve"> and coefficient of determination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8252</m:t>
        </m:r>
      </m:oMath>
      <w:r w:rsidR="0097684F">
        <w:rPr>
          <w:rFonts w:eastAsiaTheme="minorEastAsia"/>
        </w:rPr>
        <w:t>, as seen by the Minitab output below.</w:t>
      </w:r>
    </w:p>
    <w:p w14:paraId="255ADEAA" w14:textId="6B5A0ECA" w:rsidR="00810EB4" w:rsidRDefault="0028415F" w:rsidP="00810EB4">
      <w:pPr>
        <w:ind w:firstLine="720"/>
        <w:rPr>
          <w:rFonts w:eastAsiaTheme="minorEastAsia"/>
        </w:rPr>
      </w:pPr>
      <w:r w:rsidRPr="0028415F">
        <w:rPr>
          <w:rFonts w:eastAsiaTheme="minorEastAsia"/>
        </w:rPr>
        <w:drawing>
          <wp:inline distT="0" distB="0" distL="0" distR="0" wp14:anchorId="78F64D32" wp14:editId="1BFC7412">
            <wp:extent cx="2695951" cy="781159"/>
            <wp:effectExtent l="0" t="0" r="9525" b="0"/>
            <wp:docPr id="354186363"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86363" name="Picture 1" descr="A close-up of a number&#10;&#10;Description automatically generated"/>
                    <pic:cNvPicPr/>
                  </pic:nvPicPr>
                  <pic:blipFill>
                    <a:blip r:embed="rId17"/>
                    <a:stretch>
                      <a:fillRect/>
                    </a:stretch>
                  </pic:blipFill>
                  <pic:spPr>
                    <a:xfrm>
                      <a:off x="0" y="0"/>
                      <a:ext cx="2695951" cy="781159"/>
                    </a:xfrm>
                    <a:prstGeom prst="rect">
                      <a:avLst/>
                    </a:prstGeom>
                  </pic:spPr>
                </pic:pic>
              </a:graphicData>
            </a:graphic>
          </wp:inline>
        </w:drawing>
      </w:r>
    </w:p>
    <w:p w14:paraId="5F9CC154" w14:textId="78DE7554" w:rsidR="00EE2A8A" w:rsidRDefault="00EE2A8A" w:rsidP="00810EB4">
      <w:pPr>
        <w:ind w:firstLine="720"/>
        <w:rPr>
          <w:rFonts w:eastAsiaTheme="minorEastAsia"/>
        </w:rPr>
      </w:pPr>
      <w:r w:rsidRPr="00EE2A8A">
        <w:rPr>
          <w:rFonts w:eastAsiaTheme="minorEastAsia"/>
        </w:rPr>
        <w:drawing>
          <wp:inline distT="0" distB="0" distL="0" distR="0" wp14:anchorId="09480DD5" wp14:editId="4A7B9F71">
            <wp:extent cx="2590800" cy="1727200"/>
            <wp:effectExtent l="0" t="0" r="0" b="6350"/>
            <wp:docPr id="1921328493" name="Picture 1" descr="A graph with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28493" name="Picture 1" descr="A graph with a number of points&#10;&#10;Description automatically generated"/>
                    <pic:cNvPicPr/>
                  </pic:nvPicPr>
                  <pic:blipFill>
                    <a:blip r:embed="rId18"/>
                    <a:stretch>
                      <a:fillRect/>
                    </a:stretch>
                  </pic:blipFill>
                  <pic:spPr>
                    <a:xfrm>
                      <a:off x="0" y="0"/>
                      <a:ext cx="2591486" cy="1727657"/>
                    </a:xfrm>
                    <a:prstGeom prst="rect">
                      <a:avLst/>
                    </a:prstGeom>
                  </pic:spPr>
                </pic:pic>
              </a:graphicData>
            </a:graphic>
          </wp:inline>
        </w:drawing>
      </w:r>
    </w:p>
    <w:p w14:paraId="300639EA" w14:textId="41FEE00A" w:rsidR="00C32325" w:rsidRDefault="00810EB4" w:rsidP="00C32325">
      <w:pPr>
        <w:rPr>
          <w:rFonts w:eastAsiaTheme="minorEastAsia"/>
        </w:rPr>
      </w:pPr>
      <w:r>
        <w:rPr>
          <w:rFonts w:eastAsiaTheme="minorEastAsia"/>
        </w:rPr>
        <w:t xml:space="preserve">d) I would expect the correlation to be positive. As population increases, it stands to reason that the crime rate would also increase. </w:t>
      </w:r>
    </w:p>
    <w:p w14:paraId="435B94EC" w14:textId="77777777" w:rsidR="005322FB" w:rsidRDefault="005322FB" w:rsidP="00C32325">
      <w:pPr>
        <w:rPr>
          <w:rFonts w:eastAsiaTheme="minorEastAsia"/>
        </w:rPr>
      </w:pPr>
    </w:p>
    <w:p w14:paraId="2DC40039" w14:textId="1905277E" w:rsidR="00810EB4" w:rsidRDefault="00810EB4" w:rsidP="00C32325">
      <w:pPr>
        <w:rPr>
          <w:rFonts w:eastAsiaTheme="minorEastAsia"/>
        </w:rPr>
      </w:pPr>
      <w:r>
        <w:rPr>
          <w:rFonts w:eastAsiaTheme="minorEastAsia"/>
        </w:rPr>
        <w:lastRenderedPageBreak/>
        <w:t xml:space="preserve">e) It’s difficult for me to </w:t>
      </w:r>
      <w:proofErr w:type="gramStart"/>
      <w:r>
        <w:rPr>
          <w:rFonts w:eastAsiaTheme="minorEastAsia"/>
        </w:rPr>
        <w:t>answer, because</w:t>
      </w:r>
      <w:proofErr w:type="gramEnd"/>
      <w:r>
        <w:rPr>
          <w:rFonts w:eastAsiaTheme="minorEastAsia"/>
        </w:rPr>
        <w:t xml:space="preserve"> I feel that there are people that are much smarter than I am with lower GPA’s. But I work harder, so I have a higher GPA. </w:t>
      </w:r>
      <w:proofErr w:type="gramStart"/>
      <w:r>
        <w:rPr>
          <w:rFonts w:eastAsiaTheme="minorEastAsia"/>
        </w:rPr>
        <w:t>So</w:t>
      </w:r>
      <w:proofErr w:type="gramEnd"/>
      <w:r>
        <w:rPr>
          <w:rFonts w:eastAsiaTheme="minorEastAsia"/>
        </w:rPr>
        <w:t xml:space="preserve"> I’m not entirely sure if I would say that intelligence is correlated. But let’s say, for the sake of this question, that it is correlated. I would expect it to be positive, where a higher GPA would correlate to a higher IQ. </w:t>
      </w:r>
    </w:p>
    <w:p w14:paraId="345E4813" w14:textId="5C3B0F2C" w:rsidR="00810EB4" w:rsidRDefault="00810EB4" w:rsidP="00C32325">
      <w:pPr>
        <w:rPr>
          <w:rFonts w:eastAsiaTheme="minorEastAsia"/>
        </w:rPr>
      </w:pPr>
      <w:r>
        <w:rPr>
          <w:rFonts w:eastAsiaTheme="minorEastAsia"/>
        </w:rPr>
        <w:t>#4)</w:t>
      </w:r>
    </w:p>
    <w:p w14:paraId="0E428CFA" w14:textId="6D62F69F" w:rsidR="00810EB4" w:rsidRDefault="00810EB4" w:rsidP="00810EB4">
      <w:pPr>
        <w:pStyle w:val="ListParagraph"/>
        <w:numPr>
          <w:ilvl w:val="0"/>
          <w:numId w:val="2"/>
        </w:numPr>
        <w:rPr>
          <w:rFonts w:eastAsiaTheme="minorEastAsia"/>
        </w:rPr>
      </w:pPr>
      <w:r w:rsidRPr="00810EB4">
        <w:rPr>
          <w:rFonts w:eastAsiaTheme="minorEastAsia"/>
        </w:rPr>
        <w:t xml:space="preserve">My null hypothesis would be that there is no association between the number of </w:t>
      </w:r>
      <w:r w:rsidR="00410D54" w:rsidRPr="00810EB4">
        <w:rPr>
          <w:rFonts w:eastAsiaTheme="minorEastAsia"/>
        </w:rPr>
        <w:t>Facebook</w:t>
      </w:r>
      <w:r w:rsidRPr="00810EB4">
        <w:rPr>
          <w:rFonts w:eastAsiaTheme="minorEastAsia"/>
        </w:rPr>
        <w:t xml:space="preserve"> friends that a person has and their </w:t>
      </w:r>
      <w:r w:rsidR="00410D54" w:rsidRPr="00810EB4">
        <w:rPr>
          <w:rFonts w:eastAsiaTheme="minorEastAsia"/>
        </w:rPr>
        <w:t>grey matter</w:t>
      </w:r>
      <w:r w:rsidRPr="00810EB4">
        <w:rPr>
          <w:rFonts w:eastAsiaTheme="minorEastAsia"/>
        </w:rPr>
        <w:t xml:space="preserve"> density. And my alternative hypothesis would be that there is an association between the number of </w:t>
      </w:r>
      <w:r w:rsidR="00410D54" w:rsidRPr="00810EB4">
        <w:rPr>
          <w:rFonts w:eastAsiaTheme="minorEastAsia"/>
        </w:rPr>
        <w:t>Facebook</w:t>
      </w:r>
      <w:r w:rsidRPr="00810EB4">
        <w:rPr>
          <w:rFonts w:eastAsiaTheme="minorEastAsia"/>
        </w:rPr>
        <w:t xml:space="preserve"> friends that a person has and their </w:t>
      </w:r>
      <w:r w:rsidR="00410D54" w:rsidRPr="00810EB4">
        <w:rPr>
          <w:rFonts w:eastAsiaTheme="minorEastAsia"/>
        </w:rPr>
        <w:t>grey matter</w:t>
      </w:r>
      <w:r w:rsidRPr="00810EB4">
        <w:rPr>
          <w:rFonts w:eastAsiaTheme="minorEastAsia"/>
        </w:rPr>
        <w:t xml:space="preserve"> density.</w:t>
      </w:r>
    </w:p>
    <w:p w14:paraId="174ABF2B" w14:textId="3F195317" w:rsidR="00810EB4" w:rsidRDefault="00B002F9" w:rsidP="004945C7">
      <w:pPr>
        <w:pStyle w:val="ListParagraph"/>
        <w:numPr>
          <w:ilvl w:val="0"/>
          <w:numId w:val="2"/>
        </w:numPr>
        <w:rPr>
          <w:rFonts w:eastAsiaTheme="minorEastAsia"/>
        </w:rPr>
      </w:pPr>
      <w:r>
        <w:rPr>
          <w:rFonts w:eastAsiaTheme="minorEastAsia"/>
        </w:rPr>
        <w:t>We will select</w:t>
      </w:r>
      <w:r w:rsidR="008C34B5" w:rsidRPr="008C34B5">
        <w:rPr>
          <w:rFonts w:eastAsiaTheme="minorEastAsia"/>
        </w:rPr>
        <w:t xml:space="preserve"> 40 student volunteers who are willing to participate in </w:t>
      </w:r>
      <w:r>
        <w:rPr>
          <w:rFonts w:eastAsiaTheme="minorEastAsia"/>
        </w:rPr>
        <w:t>the</w:t>
      </w:r>
      <w:r w:rsidR="008C34B5" w:rsidRPr="008C34B5">
        <w:rPr>
          <w:rFonts w:eastAsiaTheme="minorEastAsia"/>
        </w:rPr>
        <w:t xml:space="preserve"> study. </w:t>
      </w:r>
      <w:r w:rsidR="004945C7">
        <w:rPr>
          <w:rFonts w:eastAsiaTheme="minorEastAsia"/>
        </w:rPr>
        <w:t>We will u</w:t>
      </w:r>
      <w:r w:rsidR="008C34B5" w:rsidRPr="00B002F9">
        <w:rPr>
          <w:rFonts w:eastAsiaTheme="minorEastAsia"/>
        </w:rPr>
        <w:t xml:space="preserve">se MRI scans to measure brain density in the left middle temporal gyrus for each participant. This will be </w:t>
      </w:r>
      <w:r w:rsidRPr="00B002F9">
        <w:rPr>
          <w:rFonts w:eastAsiaTheme="minorEastAsia"/>
        </w:rPr>
        <w:t>our</w:t>
      </w:r>
      <w:r w:rsidR="008C34B5" w:rsidRPr="00B002F9">
        <w:rPr>
          <w:rFonts w:eastAsiaTheme="minorEastAsia"/>
        </w:rPr>
        <w:t xml:space="preserve"> dependent variable.</w:t>
      </w:r>
      <w:r w:rsidR="004945C7">
        <w:rPr>
          <w:rFonts w:eastAsiaTheme="minorEastAsia"/>
        </w:rPr>
        <w:t xml:space="preserve"> The d</w:t>
      </w:r>
      <w:r w:rsidR="008C34B5" w:rsidRPr="008C34B5">
        <w:rPr>
          <w:rFonts w:eastAsiaTheme="minorEastAsia"/>
        </w:rPr>
        <w:t xml:space="preserve">ata </w:t>
      </w:r>
      <w:r w:rsidR="004945C7">
        <w:rPr>
          <w:rFonts w:eastAsiaTheme="minorEastAsia"/>
        </w:rPr>
        <w:t xml:space="preserve">will be collected </w:t>
      </w:r>
      <w:r w:rsidR="008C34B5" w:rsidRPr="008C34B5">
        <w:rPr>
          <w:rFonts w:eastAsiaTheme="minorEastAsia"/>
        </w:rPr>
        <w:t>on the number of Facebook friends</w:t>
      </w:r>
      <w:r w:rsidR="004945C7">
        <w:rPr>
          <w:rFonts w:eastAsiaTheme="minorEastAsia"/>
        </w:rPr>
        <w:t xml:space="preserve"> (measured in units of 100 friends)</w:t>
      </w:r>
      <w:r w:rsidR="008C34B5" w:rsidRPr="004945C7">
        <w:rPr>
          <w:rFonts w:eastAsiaTheme="minorEastAsia"/>
        </w:rPr>
        <w:t xml:space="preserve"> for each participant</w:t>
      </w:r>
      <w:r w:rsidR="004945C7" w:rsidRPr="004945C7">
        <w:rPr>
          <w:rFonts w:eastAsiaTheme="minorEastAsia"/>
        </w:rPr>
        <w:t xml:space="preserve">, which will be our </w:t>
      </w:r>
      <w:r w:rsidR="008C34B5" w:rsidRPr="004945C7">
        <w:rPr>
          <w:rFonts w:eastAsiaTheme="minorEastAsia"/>
        </w:rPr>
        <w:t xml:space="preserve">independent variable. </w:t>
      </w:r>
      <w:r w:rsidR="004945C7">
        <w:rPr>
          <w:rFonts w:eastAsiaTheme="minorEastAsia"/>
        </w:rPr>
        <w:t xml:space="preserve">Once we have collected our </w:t>
      </w:r>
      <w:r w:rsidR="008C34B5" w:rsidRPr="008C34B5">
        <w:rPr>
          <w:rFonts w:eastAsiaTheme="minorEastAsia"/>
        </w:rPr>
        <w:t xml:space="preserve">data, </w:t>
      </w:r>
      <w:r w:rsidR="004945C7">
        <w:rPr>
          <w:rFonts w:eastAsiaTheme="minorEastAsia"/>
        </w:rPr>
        <w:t>we will</w:t>
      </w:r>
      <w:r w:rsidR="008C34B5" w:rsidRPr="008C34B5">
        <w:rPr>
          <w:rFonts w:eastAsiaTheme="minorEastAsia"/>
        </w:rPr>
        <w:t xml:space="preserve"> conduct a statistical analysis to examine the association between the number of Facebook friends and brain density in the left middle temporal gyrus</w:t>
      </w:r>
      <w:r w:rsidR="004945C7">
        <w:rPr>
          <w:rFonts w:eastAsiaTheme="minorEastAsia"/>
        </w:rPr>
        <w:t xml:space="preserve"> using regression analysis</w:t>
      </w:r>
      <w:r w:rsidR="008C34B5" w:rsidRPr="008C34B5">
        <w:rPr>
          <w:rFonts w:eastAsiaTheme="minorEastAsia"/>
        </w:rPr>
        <w:t>.</w:t>
      </w:r>
    </w:p>
    <w:p w14:paraId="07D17D53" w14:textId="7FA3E1B7" w:rsidR="004945C7" w:rsidRDefault="0095660D" w:rsidP="004945C7">
      <w:pPr>
        <w:pStyle w:val="ListParagraph"/>
        <w:numPr>
          <w:ilvl w:val="0"/>
          <w:numId w:val="2"/>
        </w:numPr>
        <w:rPr>
          <w:rFonts w:eastAsiaTheme="minorEastAsia"/>
        </w:rPr>
      </w:pPr>
      <w:r>
        <w:rPr>
          <w:rFonts w:eastAsiaTheme="minorEastAsia"/>
        </w:rPr>
        <w:t>Explanatory variable: Number of Facebook friends (measured in units of 100 friends).</w:t>
      </w:r>
      <w:r>
        <w:rPr>
          <w:rFonts w:eastAsiaTheme="minorEastAsia"/>
        </w:rPr>
        <w:br/>
        <w:t xml:space="preserve">Response Variable: </w:t>
      </w:r>
      <w:r w:rsidR="005322FB">
        <w:rPr>
          <w:rFonts w:eastAsiaTheme="minorEastAsia"/>
        </w:rPr>
        <w:t xml:space="preserve"> </w:t>
      </w:r>
      <w:r w:rsidR="008A41C5">
        <w:rPr>
          <w:rFonts w:eastAsiaTheme="minorEastAsia"/>
        </w:rPr>
        <w:t>M</w:t>
      </w:r>
      <w:r w:rsidR="008A41C5" w:rsidRPr="00B002F9">
        <w:rPr>
          <w:rFonts w:eastAsiaTheme="minorEastAsia"/>
        </w:rPr>
        <w:t>easure brain density in the left middle temporal gyrus for each participant</w:t>
      </w:r>
      <w:r w:rsidR="008A41C5">
        <w:rPr>
          <w:rFonts w:eastAsiaTheme="minorEastAsia"/>
        </w:rPr>
        <w:t>.</w:t>
      </w:r>
    </w:p>
    <w:p w14:paraId="0D8FC5C6" w14:textId="2A5D59DE" w:rsidR="008A41C5" w:rsidRDefault="008757A4" w:rsidP="004945C7">
      <w:pPr>
        <w:pStyle w:val="ListParagraph"/>
        <w:numPr>
          <w:ilvl w:val="0"/>
          <w:numId w:val="2"/>
        </w:numPr>
        <w:rPr>
          <w:rFonts w:eastAsiaTheme="minorEastAsia"/>
        </w:rPr>
      </w:pPr>
      <w:r>
        <w:rPr>
          <w:rFonts w:eastAsiaTheme="minorEastAsia"/>
        </w:rPr>
        <w:t xml:space="preserve">Observational study because we are not intervening or manipulating any variables. We </w:t>
      </w:r>
      <w:r w:rsidR="0091792C">
        <w:rPr>
          <w:rFonts w:eastAsiaTheme="minorEastAsia"/>
        </w:rPr>
        <w:t>are observing and colling the data as it naturally occurs.</w:t>
      </w:r>
    </w:p>
    <w:p w14:paraId="17197665" w14:textId="3AD5A847" w:rsidR="00E95408" w:rsidRDefault="005F2F07" w:rsidP="004945C7">
      <w:pPr>
        <w:pStyle w:val="ListParagraph"/>
        <w:numPr>
          <w:ilvl w:val="0"/>
          <w:numId w:val="2"/>
        </w:numPr>
        <w:rPr>
          <w:rFonts w:eastAsiaTheme="minorEastAsia"/>
        </w:rPr>
      </w:pPr>
      <w:r>
        <w:rPr>
          <w:rFonts w:eastAsiaTheme="minorEastAsia"/>
        </w:rPr>
        <w:t xml:space="preserve">From the below graph, we can see that the direction of the </w:t>
      </w:r>
      <w:r w:rsidR="00F556C1">
        <w:rPr>
          <w:rFonts w:eastAsiaTheme="minorEastAsia"/>
        </w:rPr>
        <w:t xml:space="preserve">graph is positive. The observations are very spread out, </w:t>
      </w:r>
      <w:r w:rsidR="00054680">
        <w:rPr>
          <w:rFonts w:eastAsiaTheme="minorEastAsia"/>
        </w:rPr>
        <w:t>and there is likely not a very strong association between the two variables. The observation I’ve circled in red where friends = approximated .2 is the only unusual one.</w:t>
      </w:r>
    </w:p>
    <w:p w14:paraId="6876D287" w14:textId="0A1AEDB4" w:rsidR="0091792C" w:rsidRDefault="00054680" w:rsidP="00E95408">
      <w:pPr>
        <w:pStyle w:val="ListParagraph"/>
        <w:rPr>
          <w:rFonts w:eastAsiaTheme="minorEastAsia"/>
        </w:rPr>
      </w:pPr>
      <w:r>
        <w:rPr>
          <w:rFonts w:eastAsiaTheme="minorEastAsia"/>
          <w:noProof/>
        </w:rPr>
        <mc:AlternateContent>
          <mc:Choice Requires="wpi">
            <w:drawing>
              <wp:anchor distT="0" distB="0" distL="114300" distR="114300" simplePos="0" relativeHeight="251660288" behindDoc="0" locked="0" layoutInCell="1" allowOverlap="1" wp14:anchorId="461DBB27" wp14:editId="2FD7053F">
                <wp:simplePos x="0" y="0"/>
                <wp:positionH relativeFrom="column">
                  <wp:posOffset>1543005</wp:posOffset>
                </wp:positionH>
                <wp:positionV relativeFrom="paragraph">
                  <wp:posOffset>35600</wp:posOffset>
                </wp:positionV>
                <wp:extent cx="4917600" cy="3215880"/>
                <wp:effectExtent l="38100" t="38100" r="35560" b="41910"/>
                <wp:wrapNone/>
                <wp:docPr id="1534111578" name="Ink 2"/>
                <wp:cNvGraphicFramePr/>
                <a:graphic xmlns:a="http://schemas.openxmlformats.org/drawingml/2006/main">
                  <a:graphicData uri="http://schemas.microsoft.com/office/word/2010/wordprocessingInk">
                    <w14:contentPart bwMode="auto" r:id="rId19">
                      <w14:nvContentPartPr>
                        <w14:cNvContentPartPr/>
                      </w14:nvContentPartPr>
                      <w14:xfrm>
                        <a:off x="0" y="0"/>
                        <a:ext cx="4917600" cy="3215880"/>
                      </w14:xfrm>
                    </w14:contentPart>
                  </a:graphicData>
                </a:graphic>
              </wp:anchor>
            </w:drawing>
          </mc:Choice>
          <mc:Fallback>
            <w:pict>
              <v:shapetype w14:anchorId="71AE7F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21pt;margin-top:2.3pt;width:388.2pt;height:254.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">
                <v:imagedata r:id="rId20" o:title=""/>
              </v:shape>
            </w:pict>
          </mc:Fallback>
        </mc:AlternateContent>
      </w:r>
      <w:r>
        <w:rPr>
          <w:rFonts w:eastAsiaTheme="minorEastAsia"/>
          <w:noProof/>
        </w:rPr>
        <mc:AlternateContent>
          <mc:Choice Requires="wpi">
            <w:drawing>
              <wp:anchor distT="0" distB="0" distL="114300" distR="114300" simplePos="0" relativeHeight="251659264" behindDoc="0" locked="0" layoutInCell="1" allowOverlap="1" wp14:anchorId="5E834AF1" wp14:editId="1DB0BC18">
                <wp:simplePos x="0" y="0"/>
                <wp:positionH relativeFrom="column">
                  <wp:posOffset>778365</wp:posOffset>
                </wp:positionH>
                <wp:positionV relativeFrom="paragraph">
                  <wp:posOffset>2696360</wp:posOffset>
                </wp:positionV>
                <wp:extent cx="774000" cy="554760"/>
                <wp:effectExtent l="38100" t="38100" r="45720" b="36195"/>
                <wp:wrapNone/>
                <wp:docPr id="313337090" name="Ink 1"/>
                <wp:cNvGraphicFramePr/>
                <a:graphic xmlns:a="http://schemas.openxmlformats.org/drawingml/2006/main">
                  <a:graphicData uri="http://schemas.microsoft.com/office/word/2010/wordprocessingInk">
                    <w14:contentPart bwMode="auto" r:id="rId21">
                      <w14:nvContentPartPr>
                        <w14:cNvContentPartPr/>
                      </w14:nvContentPartPr>
                      <w14:xfrm>
                        <a:off x="0" y="0"/>
                        <a:ext cx="774000" cy="554760"/>
                      </w14:xfrm>
                    </w14:contentPart>
                  </a:graphicData>
                </a:graphic>
              </wp:anchor>
            </w:drawing>
          </mc:Choice>
          <mc:Fallback>
            <w:pict>
              <v:shape w14:anchorId="0035F1A1" id="Ink 1" o:spid="_x0000_s1026" type="#_x0000_t75" style="position:absolute;margin-left:60.8pt;margin-top:211.8pt;width:61.95pt;height:4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">
                <v:imagedata r:id="rId22" o:title=""/>
              </v:shape>
            </w:pict>
          </mc:Fallback>
        </mc:AlternateContent>
      </w:r>
      <w:r w:rsidR="00E95408" w:rsidRPr="00E95408">
        <w:rPr>
          <w:rFonts w:eastAsiaTheme="minorEastAsia"/>
        </w:rPr>
        <w:drawing>
          <wp:inline distT="0" distB="0" distL="0" distR="0" wp14:anchorId="351631F1" wp14:editId="2F86A84B">
            <wp:extent cx="5449060" cy="3639058"/>
            <wp:effectExtent l="0" t="0" r="0" b="0"/>
            <wp:docPr id="410043161" name="Picture 1"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43161" name="Picture 1" descr="A graph with blue dots and a red line&#10;&#10;Description automatically generated"/>
                    <pic:cNvPicPr/>
                  </pic:nvPicPr>
                  <pic:blipFill>
                    <a:blip r:embed="rId23"/>
                    <a:stretch>
                      <a:fillRect/>
                    </a:stretch>
                  </pic:blipFill>
                  <pic:spPr>
                    <a:xfrm>
                      <a:off x="0" y="0"/>
                      <a:ext cx="5449060" cy="3639058"/>
                    </a:xfrm>
                    <a:prstGeom prst="rect">
                      <a:avLst/>
                    </a:prstGeom>
                  </pic:spPr>
                </pic:pic>
              </a:graphicData>
            </a:graphic>
          </wp:inline>
        </w:drawing>
      </w:r>
    </w:p>
    <w:p w14:paraId="46CDADC4" w14:textId="7B589BFA" w:rsidR="00054680" w:rsidRDefault="00401127" w:rsidP="006D497E">
      <w:pPr>
        <w:pStyle w:val="ListParagraph"/>
        <w:numPr>
          <w:ilvl w:val="0"/>
          <w:numId w:val="2"/>
        </w:numPr>
        <w:rPr>
          <w:rFonts w:eastAsiaTheme="minorEastAsia"/>
        </w:rPr>
      </w:pPr>
      <m:oMath>
        <m:r>
          <w:rPr>
            <w:rFonts w:ascii="Cambria Math" w:eastAsiaTheme="minorEastAsia" w:hAnsi="Cambria Math"/>
          </w:rPr>
          <w:lastRenderedPageBreak/>
          <m:t>density=-0.7404+0.2009(friends)</m:t>
        </m:r>
      </m:oMath>
    </w:p>
    <w:p w14:paraId="6A40DABF" w14:textId="4091EE6A" w:rsidR="00401127" w:rsidRDefault="00401127" w:rsidP="00401127">
      <w:pPr>
        <w:pStyle w:val="ListParagraph"/>
        <w:rPr>
          <w:rFonts w:eastAsiaTheme="minorEastAsia"/>
        </w:rPr>
      </w:pPr>
      <w:r>
        <w:rPr>
          <w:rFonts w:eastAsiaTheme="minorEastAsia"/>
        </w:rPr>
        <w:t xml:space="preserve">The slope is 0.2009, which implies that </w:t>
      </w:r>
      <w:r w:rsidR="001406CD">
        <w:rPr>
          <w:rFonts w:eastAsiaTheme="minorEastAsia"/>
        </w:rPr>
        <w:t xml:space="preserve">for every 100 friends, there is a .2009 increase in grey matter density. </w:t>
      </w:r>
    </w:p>
    <w:p w14:paraId="3899FF11" w14:textId="3D309097" w:rsidR="001406CD" w:rsidRDefault="00C41E77" w:rsidP="001406CD">
      <w:pPr>
        <w:pStyle w:val="ListParagraph"/>
        <w:numPr>
          <w:ilvl w:val="0"/>
          <w:numId w:val="2"/>
        </w:numPr>
        <w:rPr>
          <w:rFonts w:eastAsiaTheme="minorEastAsia"/>
        </w:rPr>
      </w:pPr>
      <w:r>
        <w:rPr>
          <w:rFonts w:eastAsiaTheme="minorEastAsia"/>
        </w:rPr>
        <w:t>If we do a hypothesis test on the slope</w:t>
      </w:r>
      <w:r w:rsidR="00993CDB">
        <w:rPr>
          <w:rFonts w:eastAsiaTheme="minorEastAsia"/>
        </w:rPr>
        <w:t xml:space="preserve"> to determine whether the </w:t>
      </w:r>
      <w:proofErr w:type="gramStart"/>
      <w:r w:rsidR="00993CDB">
        <w:rPr>
          <w:rFonts w:eastAsiaTheme="minorEastAsia"/>
        </w:rPr>
        <w:t>slope</w:t>
      </w:r>
      <w:proofErr w:type="gramEnd"/>
      <w:r w:rsidR="00993CDB">
        <w:rPr>
          <w:rFonts w:eastAsiaTheme="minorEastAsia"/>
        </w:rPr>
        <w:t xml:space="preserve"> we found is statistically significant from 0, we find that it is because </w:t>
      </w:r>
      <w:r w:rsidR="00F7372D">
        <w:rPr>
          <w:rFonts w:eastAsiaTheme="minorEastAsia"/>
        </w:rPr>
        <w:t>the p-value of the slope (friends) is 0.020, which is less than 0.05</w:t>
      </w:r>
      <w:r w:rsidR="00993CDB">
        <w:rPr>
          <w:rFonts w:eastAsiaTheme="minorEastAsia"/>
        </w:rPr>
        <w:t xml:space="preserve">. Since the slope is significantly different from 0, we can conclude that </w:t>
      </w:r>
      <w:r w:rsidR="0045218E">
        <w:rPr>
          <w:rFonts w:eastAsiaTheme="minorEastAsia"/>
        </w:rPr>
        <w:t>there is an association in the population.</w:t>
      </w:r>
    </w:p>
    <w:p w14:paraId="316B5164" w14:textId="59658CC7" w:rsidR="0045218E" w:rsidRDefault="00F7372D" w:rsidP="0045218E">
      <w:pPr>
        <w:pStyle w:val="ListParagraph"/>
        <w:rPr>
          <w:rFonts w:eastAsiaTheme="minorEastAsia"/>
        </w:rPr>
      </w:pPr>
      <w:r>
        <w:rPr>
          <w:rFonts w:eastAsiaTheme="minorEastAsia"/>
          <w:noProof/>
        </w:rPr>
        <mc:AlternateContent>
          <mc:Choice Requires="wpi">
            <w:drawing>
              <wp:anchor distT="0" distB="0" distL="114300" distR="114300" simplePos="0" relativeHeight="251661312" behindDoc="0" locked="0" layoutInCell="1" allowOverlap="1" wp14:anchorId="27D68F8D" wp14:editId="4CB269FC">
                <wp:simplePos x="0" y="0"/>
                <wp:positionH relativeFrom="column">
                  <wp:posOffset>2941245</wp:posOffset>
                </wp:positionH>
                <wp:positionV relativeFrom="paragraph">
                  <wp:posOffset>860660</wp:posOffset>
                </wp:positionV>
                <wp:extent cx="421560" cy="249480"/>
                <wp:effectExtent l="38100" t="38100" r="17145" b="36830"/>
                <wp:wrapNone/>
                <wp:docPr id="152569678" name="Ink 3"/>
                <wp:cNvGraphicFramePr/>
                <a:graphic xmlns:a="http://schemas.openxmlformats.org/drawingml/2006/main">
                  <a:graphicData uri="http://schemas.microsoft.com/office/word/2010/wordprocessingInk">
                    <w14:contentPart bwMode="auto" r:id="rId24">
                      <w14:nvContentPartPr>
                        <w14:cNvContentPartPr/>
                      </w14:nvContentPartPr>
                      <w14:xfrm>
                        <a:off x="0" y="0"/>
                        <a:ext cx="421560" cy="249480"/>
                      </w14:xfrm>
                    </w14:contentPart>
                  </a:graphicData>
                </a:graphic>
              </wp:anchor>
            </w:drawing>
          </mc:Choice>
          <mc:Fallback>
            <w:pict>
              <v:shape w14:anchorId="33294947" id="Ink 3" o:spid="_x0000_s1026" type="#_x0000_t75" style="position:absolute;margin-left:231.1pt;margin-top:67.25pt;width:34.2pt;height:20.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">
                <v:imagedata r:id="rId25" o:title=""/>
              </v:shape>
            </w:pict>
          </mc:Fallback>
        </mc:AlternateContent>
      </w:r>
      <w:r w:rsidRPr="00F7372D">
        <w:rPr>
          <w:rFonts w:eastAsiaTheme="minorEastAsia"/>
        </w:rPr>
        <w:drawing>
          <wp:inline distT="0" distB="0" distL="0" distR="0" wp14:anchorId="7EAACCEB" wp14:editId="7984528F">
            <wp:extent cx="3315163" cy="1124107"/>
            <wp:effectExtent l="0" t="0" r="0" b="0"/>
            <wp:docPr id="1913493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93887" name="Picture 1" descr="A screenshot of a computer&#10;&#10;Description automatically generated"/>
                    <pic:cNvPicPr/>
                  </pic:nvPicPr>
                  <pic:blipFill>
                    <a:blip r:embed="rId26"/>
                    <a:stretch>
                      <a:fillRect/>
                    </a:stretch>
                  </pic:blipFill>
                  <pic:spPr>
                    <a:xfrm>
                      <a:off x="0" y="0"/>
                      <a:ext cx="3315163" cy="1124107"/>
                    </a:xfrm>
                    <a:prstGeom prst="rect">
                      <a:avLst/>
                    </a:prstGeom>
                  </pic:spPr>
                </pic:pic>
              </a:graphicData>
            </a:graphic>
          </wp:inline>
        </w:drawing>
      </w:r>
    </w:p>
    <w:p w14:paraId="0DAC81F7" w14:textId="5BCB22F0" w:rsidR="00F7372D" w:rsidRDefault="00732660" w:rsidP="00F7372D">
      <w:pPr>
        <w:pStyle w:val="ListParagraph"/>
        <w:numPr>
          <w:ilvl w:val="0"/>
          <w:numId w:val="2"/>
        </w:numPr>
        <w:rPr>
          <w:rFonts w:eastAsiaTheme="minorEastAsia"/>
        </w:rPr>
      </w:pPr>
      <w:r>
        <w:rPr>
          <w:rFonts w:eastAsiaTheme="minorEastAsia"/>
        </w:rPr>
        <w:t xml:space="preserve">I would use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=13.36%</m:t>
        </m:r>
      </m:oMath>
      <w:r w:rsidR="00C7016A">
        <w:rPr>
          <w:rFonts w:eastAsiaTheme="minorEastAsia"/>
        </w:rPr>
        <w:t xml:space="preserve"> to calculate the effect size. Additionally, I would use the hypothesis test described above to</w:t>
      </w:r>
      <w:r w:rsidR="006F09B5">
        <w:rPr>
          <w:rFonts w:eastAsiaTheme="minorEastAsia"/>
        </w:rPr>
        <w:t xml:space="preserve"> suggest that the relationship is statistically significant. </w:t>
      </w:r>
    </w:p>
    <w:p w14:paraId="3F8A7C3A" w14:textId="0C5789D5" w:rsidR="00732660" w:rsidRDefault="00732660" w:rsidP="00732660">
      <w:pPr>
        <w:pStyle w:val="ListParagraph"/>
        <w:rPr>
          <w:rFonts w:eastAsiaTheme="minorEastAsia"/>
        </w:rPr>
      </w:pPr>
      <w:r w:rsidRPr="00732660">
        <w:rPr>
          <w:rFonts w:eastAsiaTheme="minorEastAsia"/>
        </w:rPr>
        <w:drawing>
          <wp:inline distT="0" distB="0" distL="0" distR="0" wp14:anchorId="154F5938" wp14:editId="201E6C99">
            <wp:extent cx="2743583" cy="800212"/>
            <wp:effectExtent l="0" t="0" r="0" b="0"/>
            <wp:docPr id="121508216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82168" name="Picture 1" descr="A close-up of a graph&#10;&#10;Description automatically generated"/>
                    <pic:cNvPicPr/>
                  </pic:nvPicPr>
                  <pic:blipFill>
                    <a:blip r:embed="rId27"/>
                    <a:stretch>
                      <a:fillRect/>
                    </a:stretch>
                  </pic:blipFill>
                  <pic:spPr>
                    <a:xfrm>
                      <a:off x="0" y="0"/>
                      <a:ext cx="2743583" cy="800212"/>
                    </a:xfrm>
                    <a:prstGeom prst="rect">
                      <a:avLst/>
                    </a:prstGeom>
                  </pic:spPr>
                </pic:pic>
              </a:graphicData>
            </a:graphic>
          </wp:inline>
        </w:drawing>
      </w:r>
    </w:p>
    <w:p w14:paraId="7AB6110B" w14:textId="2E524DF8" w:rsidR="00F87691" w:rsidRDefault="008A231E" w:rsidP="001742CD">
      <w:pPr>
        <w:pStyle w:val="ListParagraph"/>
        <w:numPr>
          <w:ilvl w:val="0"/>
          <w:numId w:val="2"/>
        </w:numPr>
        <w:rPr>
          <w:rFonts w:eastAsiaTheme="minorEastAsia"/>
        </w:rPr>
      </w:pP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coefficient of the slope</m:t>
            </m:r>
          </m:num>
          <m:den>
            <m:r>
              <w:rPr>
                <w:rFonts w:ascii="Cambria Math" w:eastAsiaTheme="minorEastAsia" w:hAnsi="Cambria Math"/>
              </w:rPr>
              <m:t>SE of the slope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0.2009</m:t>
            </m:r>
          </m:num>
          <m:den>
            <m:r>
              <w:rPr>
                <w:rFonts w:ascii="Cambria Math" w:eastAsiaTheme="minorEastAsia" w:hAnsi="Cambria Math"/>
              </w:rPr>
              <m:t>0.0830</m:t>
            </m:r>
          </m:den>
        </m:f>
        <m:r>
          <w:rPr>
            <w:rFonts w:ascii="Cambria Math" w:eastAsiaTheme="minorEastAsia" w:hAnsi="Cambria Math"/>
          </w:rPr>
          <m:t>=</m:t>
        </m:r>
        <m:r>
          <w:rPr>
            <w:rFonts w:ascii="Cambria Math" w:eastAsiaTheme="minorEastAsia" w:hAnsi="Cambria Math"/>
          </w:rPr>
          <m:t>2.420481928</m:t>
        </m:r>
      </m:oMath>
      <w:r w:rsidR="00A37872">
        <w:rPr>
          <w:rFonts w:eastAsiaTheme="minorEastAsia"/>
        </w:rPr>
        <w:t xml:space="preserve"> (also shown in table above)</w:t>
      </w:r>
    </w:p>
    <w:p w14:paraId="62EEDB4B" w14:textId="77777777" w:rsidR="00CC2896" w:rsidRDefault="00A37872" w:rsidP="00A37872">
      <w:pPr>
        <w:pStyle w:val="ListParagraph"/>
        <w:rPr>
          <w:rFonts w:eastAsiaTheme="minorEastAsia"/>
        </w:rPr>
      </w:pPr>
      <m:oMath>
        <m:r>
          <w:rPr>
            <w:rFonts w:ascii="Cambria Math" w:eastAsiaTheme="minorEastAsia" w:hAnsi="Cambria Math"/>
          </w:rPr>
          <m:t>P-value=</m:t>
        </m:r>
        <m:r>
          <w:rPr>
            <w:rFonts w:ascii="Cambria Math" w:eastAsiaTheme="minorEastAsia" w:hAnsi="Cambria Math"/>
          </w:rPr>
          <m:t>0.020</m:t>
        </m:r>
      </m:oMath>
      <w:r w:rsidR="00636531">
        <w:rPr>
          <w:rFonts w:eastAsiaTheme="minorEastAsia"/>
        </w:rPr>
        <w:t xml:space="preserve"> (shown on table above).</w:t>
      </w:r>
      <w:r w:rsidR="00310DCE">
        <w:rPr>
          <w:rFonts w:eastAsiaTheme="minorEastAsia"/>
        </w:rPr>
        <w:t xml:space="preserve"> </w:t>
      </w:r>
      <w:r w:rsidR="003D2F03">
        <w:rPr>
          <w:rFonts w:eastAsiaTheme="minorEastAsia"/>
        </w:rPr>
        <w:t xml:space="preserve">On a single tail test, a critical value of 1.686 is found (shown below). </w:t>
      </w:r>
      <w:r w:rsidR="00CC2896">
        <w:rPr>
          <w:rFonts w:eastAsiaTheme="minorEastAsia"/>
        </w:rPr>
        <w:t xml:space="preserve">Since our T-Value is &gt; 1.686, that determines a p-value of &lt; .05, which determines that the relationship is statistically significant. </w:t>
      </w:r>
    </w:p>
    <w:p w14:paraId="7CD233AA" w14:textId="652EA821" w:rsidR="00A37872" w:rsidRDefault="00CC2896" w:rsidP="00A37872">
      <w:pPr>
        <w:pStyle w:val="ListParagraph"/>
        <w:rPr>
          <w:rFonts w:eastAsiaTheme="minorEastAsia"/>
        </w:rPr>
      </w:pPr>
      <w:r w:rsidRPr="00CC2896">
        <w:rPr>
          <w:rFonts w:eastAsiaTheme="minorEastAsia"/>
        </w:rPr>
        <w:drawing>
          <wp:inline distT="0" distB="0" distL="0" distR="0" wp14:anchorId="49F4D3FA" wp14:editId="69782FFA">
            <wp:extent cx="4114800" cy="2403377"/>
            <wp:effectExtent l="0" t="0" r="0" b="0"/>
            <wp:docPr id="77120569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05696" name="Picture 1" descr="A graph with a red line&#10;&#10;Description automatically generated"/>
                    <pic:cNvPicPr/>
                  </pic:nvPicPr>
                  <pic:blipFill>
                    <a:blip r:embed="rId28"/>
                    <a:stretch>
                      <a:fillRect/>
                    </a:stretch>
                  </pic:blipFill>
                  <pic:spPr>
                    <a:xfrm>
                      <a:off x="0" y="0"/>
                      <a:ext cx="4118331" cy="2405439"/>
                    </a:xfrm>
                    <a:prstGeom prst="rect">
                      <a:avLst/>
                    </a:prstGeom>
                  </pic:spPr>
                </pic:pic>
              </a:graphicData>
            </a:graphic>
          </wp:inline>
        </w:drawing>
      </w:r>
      <w:r w:rsidR="00310DCE">
        <w:rPr>
          <w:rFonts w:eastAsiaTheme="minorEastAsia"/>
        </w:rPr>
        <w:t xml:space="preserve"> </w:t>
      </w:r>
    </w:p>
    <w:p w14:paraId="11262782" w14:textId="49A354FF" w:rsidR="00CC2896" w:rsidRDefault="008B374D" w:rsidP="00CC2896">
      <w:pPr>
        <w:pStyle w:val="ListParagraph"/>
        <w:numPr>
          <w:ilvl w:val="0"/>
          <w:numId w:val="2"/>
        </w:numPr>
        <w:rPr>
          <w:rFonts w:eastAsiaTheme="minorEastAsia"/>
        </w:rPr>
      </w:pPr>
      <w:r>
        <w:rPr>
          <w:rFonts w:eastAsiaTheme="minorEastAsia"/>
        </w:rPr>
        <w:t>It measures the strength of evidence against the null hypothesis</w:t>
      </w:r>
      <w:r w:rsidR="00C65089">
        <w:rPr>
          <w:rFonts w:eastAsiaTheme="minorEastAsia"/>
        </w:rPr>
        <w:t xml:space="preserve">. In the context of this study, the null hypothesis is that there is no association between </w:t>
      </w:r>
      <w:r w:rsidR="00353AE0">
        <w:rPr>
          <w:rFonts w:eastAsiaTheme="minorEastAsia"/>
        </w:rPr>
        <w:t xml:space="preserve">the number of Facebook friends and brain density in the population. The p-value quantifies the probability of obtaining the observed results if the null hypothesis were true. </w:t>
      </w:r>
      <w:r w:rsidR="00922BCD">
        <w:rPr>
          <w:rFonts w:eastAsiaTheme="minorEastAsia"/>
        </w:rPr>
        <w:t xml:space="preserve">So, it tells </w:t>
      </w:r>
      <w:proofErr w:type="gramStart"/>
      <w:r w:rsidR="00922BCD">
        <w:rPr>
          <w:rFonts w:eastAsiaTheme="minorEastAsia"/>
        </w:rPr>
        <w:t>us  how</w:t>
      </w:r>
      <w:proofErr w:type="gramEnd"/>
      <w:r w:rsidR="00922BCD">
        <w:rPr>
          <w:rFonts w:eastAsiaTheme="minorEastAsia"/>
        </w:rPr>
        <w:t xml:space="preserve"> likely it is to see the observed association between fb friends and brain density if there were no real relationship in the entire population.</w:t>
      </w:r>
    </w:p>
    <w:p w14:paraId="5277A484" w14:textId="0E3B7A24" w:rsidR="008B374D" w:rsidRDefault="008D574D" w:rsidP="00CC2896">
      <w:pPr>
        <w:pStyle w:val="ListParagraph"/>
        <w:numPr>
          <w:ilvl w:val="0"/>
          <w:numId w:val="2"/>
        </w:numPr>
        <w:rPr>
          <w:rFonts w:eastAsiaTheme="minorEastAsia"/>
        </w:rPr>
      </w:pPr>
      <w:r>
        <w:rPr>
          <w:rFonts w:eastAsiaTheme="minorEastAsia"/>
        </w:rPr>
        <w:lastRenderedPageBreak/>
        <w:t xml:space="preserve">It would be challenging to conclude that there is strong evidence of a positive association between # of FB friends and brain density in the population. This is because the R-Sq value of 13.4% suggests that the relationship, while statistically significant, explains a pretty small proportion of the </w:t>
      </w:r>
      <w:r w:rsidR="008D307B">
        <w:rPr>
          <w:rFonts w:eastAsiaTheme="minorEastAsia"/>
        </w:rPr>
        <w:t xml:space="preserve">variance in brain density. This small R-Sq value may not have </w:t>
      </w:r>
      <w:r w:rsidR="005E4262">
        <w:rPr>
          <w:rFonts w:eastAsiaTheme="minorEastAsia"/>
        </w:rPr>
        <w:t xml:space="preserve">substantial practical implications. Additionally, since this is an observational study and not a randomized experiment, we cannot imply causation. </w:t>
      </w:r>
    </w:p>
    <w:p w14:paraId="38271CB2" w14:textId="7AE38211" w:rsidR="00ED701A" w:rsidRDefault="00430632" w:rsidP="00430632">
      <w:pPr>
        <w:pStyle w:val="ListParagraph"/>
        <w:numPr>
          <w:ilvl w:val="0"/>
          <w:numId w:val="2"/>
        </w:numPr>
        <w:rPr>
          <w:rFonts w:eastAsiaTheme="minorEastAsia"/>
        </w:rPr>
      </w:pPr>
      <m:oMath>
        <m:r>
          <w:rPr>
            <w:rFonts w:ascii="Cambria Math" w:eastAsiaTheme="minorEastAsia" w:hAnsi="Cambria Math"/>
          </w:rPr>
          <m:t xml:space="preserve">x COEF </m:t>
        </m:r>
        <m:r>
          <m:rPr>
            <m:sty m:val="p"/>
          </m:rPr>
          <w:rPr>
            <w:rFonts w:ascii="Cambria Math" w:hAnsi="Cambria Math"/>
          </w:rPr>
          <m:t xml:space="preserve">± </m:t>
        </m:r>
        <m:r>
          <m:rPr>
            <m:sty m:val="p"/>
          </m:rPr>
          <w:rPr>
            <w:rFonts w:ascii="Cambria Math" w:hAnsi="Cambria Math" w:cs="Cambria Math"/>
          </w:rPr>
          <m:t>t</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d>
          <m:dPr>
            <m:ctrlPr>
              <w:rPr>
                <w:rFonts w:ascii="Cambria Math" w:hAnsi="Cambria Math"/>
              </w:rPr>
            </m:ctrlPr>
          </m:dPr>
          <m:e>
            <m:r>
              <m:rPr>
                <m:sty m:val="p"/>
              </m:rPr>
              <w:rPr>
                <w:rFonts w:ascii="Cambria Math" w:hAnsi="Cambria Math" w:cs="Cambria Math"/>
              </w:rPr>
              <m:t>x</m:t>
            </m:r>
            <m:r>
              <m:rPr>
                <m:sty m:val="p"/>
              </m:rPr>
              <w:rPr>
                <w:rFonts w:ascii="Cambria Math" w:hAnsi="Cambria Math"/>
              </w:rPr>
              <m:t xml:space="preserve"> </m:t>
            </m:r>
            <m:r>
              <m:rPr>
                <m:sty m:val="p"/>
              </m:rPr>
              <w:rPr>
                <w:rFonts w:ascii="Cambria Math" w:hAnsi="Cambria Math" w:cs="Cambria Math"/>
              </w:rPr>
              <m:t>SE</m:t>
            </m:r>
            <m:r>
              <m:rPr>
                <m:sty m:val="p"/>
              </m:rPr>
              <w:rPr>
                <w:rFonts w:ascii="Cambria Math" w:hAnsi="Cambria Math"/>
              </w:rPr>
              <m:t xml:space="preserve"> </m:t>
            </m:r>
            <m:r>
              <m:rPr>
                <m:sty m:val="p"/>
              </m:rPr>
              <w:rPr>
                <w:rFonts w:ascii="Cambria Math" w:hAnsi="Cambria Math" w:cs="Cambria Math"/>
              </w:rPr>
              <m:t>COEF</m:t>
            </m:r>
          </m:e>
        </m:d>
        <m:r>
          <w:rPr>
            <w:rFonts w:ascii="Cambria Math" w:hAnsi="Cambria Math"/>
          </w:rPr>
          <m:t>=0.209</m:t>
        </m:r>
        <m:r>
          <m:rPr>
            <m:sty m:val="p"/>
          </m:rPr>
          <w:rPr>
            <w:rFonts w:ascii="Cambria Math" w:hAnsi="Cambria Math"/>
          </w:rPr>
          <m:t>±</m:t>
        </m:r>
        <m:r>
          <m:rPr>
            <m:sty m:val="p"/>
          </m:rPr>
          <w:rPr>
            <w:rFonts w:ascii="Cambria Math" w:hAnsi="Cambria Math"/>
          </w:rPr>
          <m:t>1.686</m:t>
        </m:r>
        <m:d>
          <m:dPr>
            <m:ctrlPr>
              <w:rPr>
                <w:rFonts w:ascii="Cambria Math" w:hAnsi="Cambria Math"/>
              </w:rPr>
            </m:ctrlPr>
          </m:dPr>
          <m:e>
            <m:r>
              <w:rPr>
                <w:rFonts w:ascii="Cambria Math" w:hAnsi="Cambria Math"/>
              </w:rPr>
              <m:t>0.830</m:t>
            </m:r>
            <m:ctrlPr>
              <w:rPr>
                <w:rFonts w:ascii="Cambria Math" w:hAnsi="Cambria Math"/>
                <w:i/>
              </w:rPr>
            </m:ctrlPr>
          </m:e>
        </m:d>
        <m:r>
          <w:rPr>
            <w:rFonts w:ascii="Cambria Math" w:hAnsi="Cambria Math"/>
          </w:rPr>
          <m:t>=</m:t>
        </m:r>
        <m:r>
          <w:rPr>
            <w:rFonts w:ascii="Cambria Math" w:hAnsi="Cambria Math"/>
          </w:rPr>
          <m:t>(-1.19038,1.60838)</m:t>
        </m:r>
      </m:oMath>
    </w:p>
    <w:p w14:paraId="36357710" w14:textId="5421385A" w:rsidR="00D41776" w:rsidRDefault="00FF21BB" w:rsidP="00D41776">
      <w:pPr>
        <w:pStyle w:val="ListParagraph"/>
        <w:rPr>
          <w:rFonts w:eastAsiaTheme="minorEastAsia"/>
        </w:rPr>
      </w:pPr>
      <w:r w:rsidRPr="00FF21BB">
        <w:rPr>
          <w:rFonts w:eastAsiaTheme="minorEastAsia"/>
        </w:rPr>
        <w:t xml:space="preserve">We are 97% confident that the true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Pr="00FF21BB">
        <w:rPr>
          <w:rFonts w:eastAsiaTheme="minorEastAsia"/>
        </w:rPr>
        <w:t xml:space="preserve"> falls within the range of </w:t>
      </w:r>
      <m:oMath>
        <m:r>
          <w:rPr>
            <w:rFonts w:ascii="Cambria Math" w:hAnsi="Cambria Math"/>
          </w:rPr>
          <m:t>(</m:t>
        </m:r>
        <m:r>
          <w:rPr>
            <w:rFonts w:ascii="Cambria Math" w:hAnsi="Cambria Math"/>
          </w:rPr>
          <m:t>-1.19038,1.60838</m:t>
        </m:r>
        <m:r>
          <w:rPr>
            <w:rFonts w:ascii="Cambria Math" w:hAnsi="Cambria Math"/>
          </w:rPr>
          <m:t>)</m:t>
        </m:r>
      </m:oMath>
      <w:r w:rsidRPr="00FF21BB">
        <w:rPr>
          <w:rFonts w:eastAsiaTheme="minorEastAsia"/>
        </w:rPr>
        <w:t xml:space="preserve">. </w:t>
      </w:r>
      <w:r>
        <w:rPr>
          <w:rFonts w:eastAsiaTheme="minorEastAsia"/>
        </w:rPr>
        <w:t>Because the interval does include</w:t>
      </w:r>
      <w:r w:rsidRPr="00FF21BB">
        <w:rPr>
          <w:rFonts w:eastAsiaTheme="minorEastAsia"/>
        </w:rPr>
        <w:t xml:space="preserve"> 0, we can conclude that there is </w:t>
      </w:r>
      <w:proofErr w:type="spellStart"/>
      <w:r>
        <w:rPr>
          <w:rFonts w:eastAsiaTheme="minorEastAsia"/>
        </w:rPr>
        <w:t>not</w:t>
      </w:r>
      <w:proofErr w:type="spellEnd"/>
      <w:r>
        <w:rPr>
          <w:rFonts w:eastAsiaTheme="minorEastAsia"/>
        </w:rPr>
        <w:t xml:space="preserve"> </w:t>
      </w:r>
      <w:r w:rsidRPr="00FF21BB">
        <w:rPr>
          <w:rFonts w:eastAsiaTheme="minorEastAsia"/>
        </w:rPr>
        <w:t xml:space="preserve">evidence of a statistically significant linear relationship </w:t>
      </w:r>
      <w:r w:rsidR="00EF73D5">
        <w:rPr>
          <w:rFonts w:eastAsiaTheme="minorEastAsia"/>
        </w:rPr>
        <w:t>between fb friends and grey matter</w:t>
      </w:r>
      <w:r w:rsidRPr="00FF21BB">
        <w:rPr>
          <w:rFonts w:eastAsiaTheme="minorEastAsia"/>
        </w:rPr>
        <w:t>.</w:t>
      </w:r>
      <w:r w:rsidR="00D41776">
        <w:rPr>
          <w:rFonts w:eastAsiaTheme="minorEastAsia"/>
        </w:rPr>
        <w:t xml:space="preserve"> This further strengthens the conclusion I came to in part </w:t>
      </w:r>
      <w:proofErr w:type="gramStart"/>
      <w:r w:rsidR="00D41776">
        <w:rPr>
          <w:rFonts w:eastAsiaTheme="minorEastAsia"/>
        </w:rPr>
        <w:t>k</w:t>
      </w:r>
      <w:proofErr w:type="gramEnd"/>
    </w:p>
    <w:p w14:paraId="379EBE0E" w14:textId="154AB8E9" w:rsidR="00D41776" w:rsidRDefault="007F0046" w:rsidP="00D8128E">
      <w:pPr>
        <w:pStyle w:val="ListParagraph"/>
        <w:numPr>
          <w:ilvl w:val="0"/>
          <w:numId w:val="2"/>
        </w:numPr>
        <w:rPr>
          <w:rFonts w:eastAsiaTheme="minorEastAsia"/>
        </w:rPr>
      </w:pPr>
      <w:r>
        <w:rPr>
          <w:rFonts w:eastAsiaTheme="minorEastAsia"/>
        </w:rPr>
        <w:t xml:space="preserve">I would want to randomly sample people at a shopping mall. This would include a more diverse range </w:t>
      </w:r>
      <w:r w:rsidR="00EF1580">
        <w:rPr>
          <w:rFonts w:eastAsiaTheme="minorEastAsia"/>
        </w:rPr>
        <w:t xml:space="preserve">of different types of people in different age groups, socioeconomic backgrounds, professions, and lifestyles than sampling from university students. </w:t>
      </w:r>
    </w:p>
    <w:p w14:paraId="03E83E11" w14:textId="6111D482" w:rsidR="00FF21BB" w:rsidRDefault="003C69CB" w:rsidP="004806D1">
      <w:pPr>
        <w:pStyle w:val="ListParagraph"/>
        <w:numPr>
          <w:ilvl w:val="0"/>
          <w:numId w:val="2"/>
        </w:numPr>
        <w:rPr>
          <w:rFonts w:eastAsiaTheme="minorEastAsia"/>
        </w:rPr>
      </w:pPr>
      <w:r w:rsidRPr="003C69CB">
        <w:rPr>
          <w:rFonts w:eastAsiaTheme="minorEastAsia"/>
        </w:rPr>
        <w:t xml:space="preserve">As mentioned before, </w:t>
      </w:r>
      <w:r>
        <w:rPr>
          <w:rFonts w:eastAsiaTheme="minorEastAsia"/>
        </w:rPr>
        <w:t>we cannot make this conclusion because it is</w:t>
      </w:r>
      <w:r w:rsidR="003541A7">
        <w:rPr>
          <w:rFonts w:eastAsiaTheme="minorEastAsia"/>
        </w:rPr>
        <w:t xml:space="preserve"> not a randomized experiment. </w:t>
      </w:r>
      <w:proofErr w:type="gramStart"/>
      <w:r w:rsidR="003541A7">
        <w:rPr>
          <w:rFonts w:eastAsiaTheme="minorEastAsia"/>
        </w:rPr>
        <w:t>So</w:t>
      </w:r>
      <w:proofErr w:type="gramEnd"/>
      <w:r w:rsidR="003541A7">
        <w:rPr>
          <w:rFonts w:eastAsiaTheme="minorEastAsia"/>
        </w:rPr>
        <w:t xml:space="preserve"> we cannot imply causation.</w:t>
      </w:r>
    </w:p>
    <w:p w14:paraId="5111DA46" w14:textId="50E7E55E" w:rsidR="003541A7" w:rsidRDefault="00010B6E" w:rsidP="004806D1">
      <w:pPr>
        <w:pStyle w:val="ListParagraph"/>
        <w:numPr>
          <w:ilvl w:val="0"/>
          <w:numId w:val="2"/>
        </w:numPr>
        <w:rPr>
          <w:rFonts w:eastAsiaTheme="minorEastAsia"/>
        </w:rPr>
      </w:pPr>
      <w:r>
        <w:rPr>
          <w:rFonts w:eastAsiaTheme="minorEastAsia"/>
        </w:rPr>
        <w:t>N</w:t>
      </w:r>
      <w:r w:rsidRPr="00010B6E">
        <w:rPr>
          <w:rFonts w:eastAsiaTheme="minorEastAsia"/>
        </w:rPr>
        <w:t>o</w:t>
      </w:r>
      <w:r>
        <w:rPr>
          <w:rFonts w:eastAsiaTheme="minorEastAsia"/>
        </w:rPr>
        <w:t>,</w:t>
      </w:r>
      <w:r w:rsidRPr="00010B6E">
        <w:rPr>
          <w:rFonts w:eastAsiaTheme="minorEastAsia"/>
        </w:rPr>
        <w:t xml:space="preserve"> because we used fb friends in our study to explain brain density. </w:t>
      </w:r>
      <w:proofErr w:type="gramStart"/>
      <w:r>
        <w:rPr>
          <w:rFonts w:eastAsiaTheme="minorEastAsia"/>
        </w:rPr>
        <w:t>I</w:t>
      </w:r>
      <w:r w:rsidRPr="00010B6E">
        <w:rPr>
          <w:rFonts w:eastAsiaTheme="minorEastAsia"/>
        </w:rPr>
        <w:t>n order to</w:t>
      </w:r>
      <w:proofErr w:type="gramEnd"/>
      <w:r w:rsidRPr="00010B6E">
        <w:rPr>
          <w:rFonts w:eastAsiaTheme="minorEastAsia"/>
        </w:rPr>
        <w:t xml:space="preserve"> answer that question, we would have to conduct an entirely new study where brain density was the explanatory variable and fb friends was the response variable</w:t>
      </w:r>
      <w:r>
        <w:rPr>
          <w:rFonts w:eastAsiaTheme="minorEastAsia"/>
        </w:rPr>
        <w:t>.</w:t>
      </w:r>
    </w:p>
    <w:p w14:paraId="0959F2EC" w14:textId="0D182E52" w:rsidR="00010B6E" w:rsidRDefault="004313B0" w:rsidP="004806D1">
      <w:pPr>
        <w:pStyle w:val="ListParagraph"/>
        <w:numPr>
          <w:ilvl w:val="0"/>
          <w:numId w:val="2"/>
        </w:numPr>
        <w:rPr>
          <w:rFonts w:eastAsiaTheme="minorEastAsia"/>
        </w:rPr>
      </w:pPr>
      <w:r>
        <w:rPr>
          <w:rFonts w:eastAsiaTheme="minorEastAsia"/>
        </w:rPr>
        <w:t xml:space="preserve">The only thing I can think that I would do differently would be the group of </w:t>
      </w:r>
      <w:r w:rsidR="00812CE2">
        <w:rPr>
          <w:rFonts w:eastAsiaTheme="minorEastAsia"/>
        </w:rPr>
        <w:t xml:space="preserve">people that we are pulling from. Most college students are very social and likely have a lot of </w:t>
      </w:r>
      <w:r w:rsidR="00334EBB">
        <w:rPr>
          <w:rFonts w:eastAsiaTheme="minorEastAsia"/>
        </w:rPr>
        <w:t>Facebook</w:t>
      </w:r>
      <w:r w:rsidR="00812CE2">
        <w:rPr>
          <w:rFonts w:eastAsiaTheme="minorEastAsia"/>
        </w:rPr>
        <w:t xml:space="preserve"> friends. Also, most of them are the same age. You don’t have much variance in your population in terms of </w:t>
      </w:r>
      <w:r w:rsidR="00334EBB">
        <w:rPr>
          <w:rFonts w:eastAsiaTheme="minorEastAsia"/>
        </w:rPr>
        <w:t>demographic</w:t>
      </w:r>
      <w:r w:rsidR="00812CE2">
        <w:rPr>
          <w:rFonts w:eastAsiaTheme="minorEastAsia"/>
        </w:rPr>
        <w:t xml:space="preserve"> information. </w:t>
      </w:r>
      <w:proofErr w:type="gramStart"/>
      <w:r w:rsidR="00812CE2">
        <w:rPr>
          <w:rFonts w:eastAsiaTheme="minorEastAsia"/>
        </w:rPr>
        <w:t>So</w:t>
      </w:r>
      <w:proofErr w:type="gramEnd"/>
      <w:r w:rsidR="00812CE2">
        <w:rPr>
          <w:rFonts w:eastAsiaTheme="minorEastAsia"/>
        </w:rPr>
        <w:t xml:space="preserve"> I think it would be better to pull from somewhere like a shopping mall</w:t>
      </w:r>
      <w:r w:rsidR="009A3F6E">
        <w:rPr>
          <w:rFonts w:eastAsiaTheme="minorEastAsia"/>
        </w:rPr>
        <w:t xml:space="preserve">. </w:t>
      </w:r>
      <w:r w:rsidR="00E073C7">
        <w:rPr>
          <w:rFonts w:eastAsiaTheme="minorEastAsia"/>
        </w:rPr>
        <w:t xml:space="preserve">It would obviously be better to do a randomized experiment, but that wouldn’t really be feasible in this because we </w:t>
      </w:r>
      <w:proofErr w:type="spellStart"/>
      <w:proofErr w:type="gramStart"/>
      <w:r w:rsidR="00E073C7">
        <w:rPr>
          <w:rFonts w:eastAsiaTheme="minorEastAsia"/>
        </w:rPr>
        <w:t>cant</w:t>
      </w:r>
      <w:proofErr w:type="spellEnd"/>
      <w:proofErr w:type="gramEnd"/>
      <w:r w:rsidR="00E073C7">
        <w:rPr>
          <w:rFonts w:eastAsiaTheme="minorEastAsia"/>
        </w:rPr>
        <w:t xml:space="preserve"> </w:t>
      </w:r>
      <w:r w:rsidR="00334EBB">
        <w:rPr>
          <w:rFonts w:eastAsiaTheme="minorEastAsia"/>
        </w:rPr>
        <w:t>manipulate</w:t>
      </w:r>
      <w:r w:rsidR="00E073C7">
        <w:rPr>
          <w:rFonts w:eastAsiaTheme="minorEastAsia"/>
        </w:rPr>
        <w:t xml:space="preserve"> the number of fb friends a person has. </w:t>
      </w:r>
      <w:r w:rsidR="001002AA">
        <w:rPr>
          <w:rFonts w:eastAsiaTheme="minorEastAsia"/>
        </w:rPr>
        <w:t xml:space="preserve"> </w:t>
      </w:r>
    </w:p>
    <w:p w14:paraId="716F06F0" w14:textId="625D96E3" w:rsidR="00C20E01" w:rsidRDefault="00C20E01" w:rsidP="004806D1">
      <w:pPr>
        <w:pStyle w:val="ListParagraph"/>
        <w:numPr>
          <w:ilvl w:val="0"/>
          <w:numId w:val="2"/>
        </w:numPr>
        <w:rPr>
          <w:rFonts w:eastAsiaTheme="minorEastAsia"/>
        </w:rPr>
      </w:pPr>
      <w:r>
        <w:rPr>
          <w:rFonts w:eastAsiaTheme="minorEastAsia"/>
        </w:rPr>
        <w:t>.366</w:t>
      </w:r>
    </w:p>
    <w:p w14:paraId="1F73E94E" w14:textId="21D131C5" w:rsidR="00334EBB" w:rsidRDefault="00C20E01" w:rsidP="00C20E01">
      <w:pPr>
        <w:pStyle w:val="ListParagraph"/>
        <w:rPr>
          <w:rFonts w:eastAsiaTheme="minorEastAsia"/>
        </w:rPr>
      </w:pPr>
      <w:r w:rsidRPr="00C20E01">
        <w:rPr>
          <w:rFonts w:eastAsiaTheme="minorEastAsia"/>
        </w:rPr>
        <w:drawing>
          <wp:inline distT="0" distB="0" distL="0" distR="0" wp14:anchorId="05BE4CFA" wp14:editId="709BBDE7">
            <wp:extent cx="1238423" cy="752580"/>
            <wp:effectExtent l="0" t="0" r="0" b="9525"/>
            <wp:docPr id="103178799"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8799" name="Picture 1" descr="A black and blue text&#10;&#10;Description automatically generated"/>
                    <pic:cNvPicPr/>
                  </pic:nvPicPr>
                  <pic:blipFill>
                    <a:blip r:embed="rId29"/>
                    <a:stretch>
                      <a:fillRect/>
                    </a:stretch>
                  </pic:blipFill>
                  <pic:spPr>
                    <a:xfrm>
                      <a:off x="0" y="0"/>
                      <a:ext cx="1238423" cy="752580"/>
                    </a:xfrm>
                    <a:prstGeom prst="rect">
                      <a:avLst/>
                    </a:prstGeom>
                  </pic:spPr>
                </pic:pic>
              </a:graphicData>
            </a:graphic>
          </wp:inline>
        </w:drawing>
      </w:r>
    </w:p>
    <w:p w14:paraId="2E881FC9" w14:textId="490AEC48" w:rsidR="00C20E01" w:rsidRPr="009B59B1" w:rsidRDefault="009F6094" w:rsidP="00C20E01">
      <w:pPr>
        <w:pStyle w:val="ListParagraph"/>
        <w:numPr>
          <w:ilvl w:val="0"/>
          <w:numId w:val="2"/>
        </w:numPr>
        <w:rPr>
          <w:rFonts w:eastAsiaTheme="minorEastAsia"/>
        </w:rPr>
      </w:pP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r</m:t>
            </m:r>
            <m:rad>
              <m:radPr>
                <m:degHide m:val="1"/>
                <m:ctrlPr>
                  <w:rPr>
                    <w:rFonts w:ascii="Cambria Math" w:eastAsiaTheme="minorEastAsia" w:hAnsi="Cambria Math"/>
                    <w:i/>
                  </w:rPr>
                </m:ctrlPr>
              </m:radPr>
              <m:deg/>
              <m:e>
                <m:r>
                  <w:rPr>
                    <w:rFonts w:ascii="Cambria Math" w:eastAsiaTheme="minorEastAsia" w:hAnsi="Cambria Math"/>
                  </w:rPr>
                  <m:t>n-2</m:t>
                </m:r>
              </m:e>
            </m:rad>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.366</m:t>
            </m:r>
            <m:rad>
              <m:radPr>
                <m:degHide m:val="1"/>
                <m:ctrlPr>
                  <w:rPr>
                    <w:rFonts w:ascii="Cambria Math" w:eastAsiaTheme="minorEastAsia" w:hAnsi="Cambria Math"/>
                    <w:i/>
                  </w:rPr>
                </m:ctrlPr>
              </m:radPr>
              <m:deg/>
              <m:e>
                <m:r>
                  <w:rPr>
                    <w:rFonts w:ascii="Cambria Math" w:eastAsiaTheme="minorEastAsia" w:hAnsi="Cambria Math"/>
                  </w:rPr>
                  <m:t>38</m:t>
                </m:r>
              </m:e>
            </m:rad>
          </m:num>
          <m:den>
            <m:rad>
              <m:radPr>
                <m:degHide m:val="1"/>
                <m:ctrlPr>
                  <w:rPr>
                    <w:rFonts w:ascii="Cambria Math" w:eastAsiaTheme="minorEastAsia" w:hAnsi="Cambria Math"/>
                    <w:i/>
                  </w:rPr>
                </m:ctrlPr>
              </m:radPr>
              <m:deg/>
              <m:e>
                <m:r>
                  <w:rPr>
                    <w:rFonts w:ascii="Cambria Math" w:eastAsiaTheme="minorEastAsia" w:hAnsi="Cambria Math"/>
                  </w:rPr>
                  <m:t>.866044</m:t>
                </m:r>
              </m:e>
            </m:rad>
          </m:den>
        </m:f>
        <m:r>
          <w:rPr>
            <w:rFonts w:ascii="Cambria Math" w:eastAsiaTheme="minorEastAsia" w:hAnsi="Cambria Math"/>
          </w:rPr>
          <m:t>=</m:t>
        </m:r>
        <m:r>
          <w:rPr>
            <w:rFonts w:ascii="Cambria Math" w:eastAsiaTheme="minorEastAsia" w:hAnsi="Cambria Math"/>
          </w:rPr>
          <m:t>2.424392351</m:t>
        </m:r>
      </m:oMath>
    </w:p>
    <w:p w14:paraId="008F206C" w14:textId="2608497B" w:rsidR="00FB1EE1" w:rsidRDefault="009B59B1" w:rsidP="009B59B1">
      <w:pPr>
        <w:pStyle w:val="ListParagraph"/>
        <w:rPr>
          <w:rFonts w:eastAsiaTheme="minorEastAsia"/>
        </w:rPr>
      </w:pPr>
      <w:r>
        <w:rPr>
          <w:rFonts w:eastAsiaTheme="minorEastAsia"/>
        </w:rPr>
        <w:t>Th</w:t>
      </w:r>
      <w:r w:rsidR="00867A35">
        <w:rPr>
          <w:rFonts w:eastAsiaTheme="minorEastAsia"/>
        </w:rPr>
        <w:t>e test-statistic</w:t>
      </w:r>
      <w:r>
        <w:rPr>
          <w:rFonts w:eastAsiaTheme="minorEastAsia"/>
        </w:rPr>
        <w:t xml:space="preserve"> measures the strength and significance of the correlation between </w:t>
      </w:r>
      <w:r w:rsidR="00867A35">
        <w:rPr>
          <w:rFonts w:eastAsiaTheme="minorEastAsia"/>
        </w:rPr>
        <w:t>fb friends and grey matter while accounting for the sample size and provides evidence for the presence of a meaningful relationship.</w:t>
      </w:r>
    </w:p>
    <w:p w14:paraId="26F7CCA0" w14:textId="77777777" w:rsidR="00FB1EE1" w:rsidRDefault="00FB1EE1">
      <w:pPr>
        <w:rPr>
          <w:rFonts w:eastAsiaTheme="minorEastAsia"/>
        </w:rPr>
      </w:pPr>
      <w:r>
        <w:rPr>
          <w:rFonts w:eastAsiaTheme="minorEastAsia"/>
        </w:rPr>
        <w:br w:type="page"/>
      </w:r>
    </w:p>
    <w:p w14:paraId="300AB681" w14:textId="77777777" w:rsidR="009B59B1" w:rsidRDefault="009B59B1" w:rsidP="009B59B1">
      <w:pPr>
        <w:pStyle w:val="ListParagraph"/>
        <w:rPr>
          <w:rFonts w:eastAsiaTheme="minorEastAsia"/>
        </w:rPr>
      </w:pPr>
    </w:p>
    <w:p w14:paraId="62BA9E45" w14:textId="0A27D236" w:rsidR="00826590" w:rsidRDefault="00121B38" w:rsidP="00826590">
      <w:pPr>
        <w:pStyle w:val="ListParagraph"/>
        <w:numPr>
          <w:ilvl w:val="0"/>
          <w:numId w:val="2"/>
        </w:numPr>
        <w:rPr>
          <w:rFonts w:eastAsiaTheme="minorEastAsia"/>
        </w:rPr>
      </w:pPr>
      <w:r>
        <w:rPr>
          <w:rFonts w:eastAsiaTheme="minorEastAsia"/>
        </w:rPr>
        <w:t xml:space="preserve">If I plug this t-value into </w:t>
      </w:r>
      <w:proofErr w:type="spellStart"/>
      <w:r>
        <w:rPr>
          <w:rFonts w:eastAsiaTheme="minorEastAsia"/>
        </w:rPr>
        <w:t>statkey</w:t>
      </w:r>
      <w:proofErr w:type="spellEnd"/>
      <w:r>
        <w:rPr>
          <w:rFonts w:eastAsiaTheme="minorEastAsia"/>
        </w:rPr>
        <w:t>, I can approximate a p-value of 0.010.</w:t>
      </w:r>
      <w:r w:rsidR="00FB1EE1">
        <w:rPr>
          <w:rFonts w:eastAsiaTheme="minorEastAsia"/>
        </w:rPr>
        <w:t xml:space="preserve"> </w:t>
      </w:r>
    </w:p>
    <w:p w14:paraId="7BBD4775" w14:textId="65E516ED" w:rsidR="007C35BC" w:rsidRDefault="00121B38" w:rsidP="00FB1EE1">
      <w:pPr>
        <w:pStyle w:val="ListParagraph"/>
        <w:rPr>
          <w:rFonts w:eastAsiaTheme="minorEastAsia"/>
        </w:rPr>
      </w:pPr>
      <w:r w:rsidRPr="00121B38">
        <w:rPr>
          <w:rFonts w:eastAsiaTheme="minorEastAsia"/>
        </w:rPr>
        <w:drawing>
          <wp:inline distT="0" distB="0" distL="0" distR="0" wp14:anchorId="20AD7783" wp14:editId="0B0F856E">
            <wp:extent cx="5943600" cy="3691890"/>
            <wp:effectExtent l="0" t="0" r="0" b="3810"/>
            <wp:docPr id="45494384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43841" name="Picture 1" descr="A screen shot of a graph&#10;&#10;Description automatically generated"/>
                    <pic:cNvPicPr/>
                  </pic:nvPicPr>
                  <pic:blipFill>
                    <a:blip r:embed="rId30"/>
                    <a:stretch>
                      <a:fillRect/>
                    </a:stretch>
                  </pic:blipFill>
                  <pic:spPr>
                    <a:xfrm>
                      <a:off x="0" y="0"/>
                      <a:ext cx="5943600" cy="3691890"/>
                    </a:xfrm>
                    <a:prstGeom prst="rect">
                      <a:avLst/>
                    </a:prstGeom>
                  </pic:spPr>
                </pic:pic>
              </a:graphicData>
            </a:graphic>
          </wp:inline>
        </w:drawing>
      </w:r>
    </w:p>
    <w:p w14:paraId="16BA5820" w14:textId="5891628B" w:rsidR="00121B38" w:rsidRDefault="002172C7" w:rsidP="00121B38">
      <w:pPr>
        <w:pStyle w:val="ListParagraph"/>
        <w:numPr>
          <w:ilvl w:val="0"/>
          <w:numId w:val="2"/>
        </w:numPr>
        <w:rPr>
          <w:rFonts w:eastAsiaTheme="minorEastAsia"/>
        </w:rPr>
      </w:pPr>
      <w:r>
        <w:rPr>
          <w:rFonts w:eastAsiaTheme="minorEastAsia"/>
        </w:rPr>
        <w:t xml:space="preserve">Because </w:t>
      </w:r>
      <w:r w:rsidR="003F483D" w:rsidRPr="003F483D">
        <w:rPr>
          <w:rFonts w:eastAsiaTheme="minorEastAsia"/>
        </w:rPr>
        <w:t>the scatterplot shows a</w:t>
      </w:r>
      <w:r w:rsidR="003F483D">
        <w:rPr>
          <w:rFonts w:eastAsiaTheme="minorEastAsia"/>
        </w:rPr>
        <w:t xml:space="preserve"> relatively</w:t>
      </w:r>
      <w:r w:rsidR="003F483D" w:rsidRPr="003F483D">
        <w:rPr>
          <w:rFonts w:eastAsiaTheme="minorEastAsia"/>
        </w:rPr>
        <w:t xml:space="preserve"> non-linear pattern, it may indicate a violation of the linearity assumption.</w:t>
      </w:r>
    </w:p>
    <w:p w14:paraId="114F36DB" w14:textId="5E30D670" w:rsidR="003970A0" w:rsidRPr="003970A0" w:rsidRDefault="003970A0" w:rsidP="003970A0">
      <w:pPr>
        <w:pStyle w:val="ListParagraph"/>
        <w:numPr>
          <w:ilvl w:val="0"/>
          <w:numId w:val="2"/>
        </w:numPr>
        <w:rPr>
          <w:rFonts w:eastAsiaTheme="minorEastAsia"/>
        </w:rPr>
      </w:pPr>
      <m:oMath>
        <m:r>
          <m:rPr>
            <m:sty m:val="p"/>
          </m:rPr>
          <w:rPr>
            <w:rFonts w:ascii="Cambria Math" w:eastAsiaTheme="minorEastAsia" w:hAnsi="Cambria Math"/>
          </w:rPr>
          <m:t>CI=</m:t>
        </m:r>
        <m:func>
          <m:funcPr>
            <m:ctrlPr>
              <w:rPr>
                <w:rFonts w:ascii="Cambria Math" w:eastAsiaTheme="minorEastAsia" w:hAnsi="Cambria Math"/>
              </w:rPr>
            </m:ctrlPr>
          </m:funcPr>
          <m:fName>
            <m:r>
              <m:rPr>
                <m:sty m:val="p"/>
              </m:rPr>
              <w:rPr>
                <w:rFonts w:ascii="Cambria Math" w:eastAsiaTheme="minorEastAsia" w:hAnsi="Cambria Math"/>
              </w:rPr>
              <m:t>tanh</m:t>
            </m:r>
          </m:fName>
          <m:e>
            <m:func>
              <m:funcPr>
                <m:ctrlPr>
                  <w:rPr>
                    <w:rFonts w:ascii="Cambria Math" w:eastAsiaTheme="minorEastAsia" w:hAnsi="Cambria Math"/>
                    <w:i/>
                  </w:rPr>
                </m:ctrlPr>
              </m:funcPr>
              <m:fName>
                <m:r>
                  <m:rPr>
                    <m:sty m:val="p"/>
                  </m:rPr>
                  <w:rPr>
                    <w:rFonts w:ascii="Cambria Math" w:eastAsiaTheme="minorEastAsia" w:hAnsi="Cambria Math"/>
                  </w:rPr>
                  <m:t>(arctanh</m:t>
                </m:r>
              </m:fName>
              <m:e>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ub>
                    </m:sSub>
                  </m:num>
                  <m:den>
                    <m:rad>
                      <m:radPr>
                        <m:degHide m:val="1"/>
                        <m:ctrlPr>
                          <w:rPr>
                            <w:rFonts w:ascii="Cambria Math" w:eastAsiaTheme="minorEastAsia" w:hAnsi="Cambria Math"/>
                            <w:i/>
                          </w:rPr>
                        </m:ctrlPr>
                      </m:radPr>
                      <m:deg/>
                      <m:e>
                        <m:r>
                          <w:rPr>
                            <w:rFonts w:ascii="Cambria Math" w:eastAsiaTheme="minorEastAsia" w:hAnsi="Cambria Math"/>
                          </w:rPr>
                          <m:t>n-3</m:t>
                        </m:r>
                      </m:e>
                    </m:rad>
                  </m:den>
                </m:f>
                <m:r>
                  <w:rPr>
                    <w:rFonts w:ascii="Cambria Math" w:eastAsiaTheme="minorEastAsia" w:hAnsi="Cambria Math"/>
                  </w:rPr>
                  <m:t>)</m:t>
                </m:r>
              </m:e>
            </m:func>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tanh</m:t>
            </m:r>
          </m:fName>
          <m:e>
            <m:func>
              <m:funcPr>
                <m:ctrlPr>
                  <w:rPr>
                    <w:rFonts w:ascii="Cambria Math" w:eastAsiaTheme="minorEastAsia" w:hAnsi="Cambria Math"/>
                    <w:i/>
                  </w:rPr>
                </m:ctrlPr>
              </m:funcPr>
              <m:fName>
                <m:r>
                  <m:rPr>
                    <m:sty m:val="p"/>
                  </m:rPr>
                  <w:rPr>
                    <w:rFonts w:ascii="Cambria Math" w:eastAsiaTheme="minorEastAsia" w:hAnsi="Cambria Math"/>
                  </w:rPr>
                  <m:t>(</m:t>
                </m:r>
                <m:r>
                  <m:rPr>
                    <m:sty m:val="p"/>
                  </m:rPr>
                  <w:rPr>
                    <w:rFonts w:ascii="Cambria Math" w:hAnsi="Cambria Math" w:cs="Arial"/>
                    <w:color w:val="000000"/>
                    <w:sz w:val="23"/>
                    <w:szCs w:val="23"/>
                    <w:shd w:val="clear" w:color="auto" w:fill="FFFFFF"/>
                  </w:rPr>
                  <m:t>0.383796542847</m:t>
                </m:r>
              </m:fNa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1.96</m:t>
                    </m:r>
                  </m:num>
                  <m:den>
                    <m:rad>
                      <m:radPr>
                        <m:degHide m:val="1"/>
                        <m:ctrlPr>
                          <w:rPr>
                            <w:rFonts w:ascii="Cambria Math" w:eastAsiaTheme="minorEastAsia" w:hAnsi="Cambria Math"/>
                            <w:i/>
                          </w:rPr>
                        </m:ctrlPr>
                      </m:radPr>
                      <m:deg/>
                      <m:e>
                        <m:r>
                          <w:rPr>
                            <w:rFonts w:ascii="Cambria Math" w:eastAsiaTheme="minorEastAsia" w:hAnsi="Cambria Math"/>
                          </w:rPr>
                          <m:t>37</m:t>
                        </m:r>
                      </m:e>
                    </m:rad>
                  </m:den>
                </m:f>
                <m:r>
                  <w:rPr>
                    <w:rFonts w:ascii="Cambria Math" w:eastAsiaTheme="minorEastAsia" w:hAnsi="Cambria Math"/>
                  </w:rPr>
                  <m:t>)</m:t>
                </m:r>
              </m:e>
            </m:func>
          </m:e>
        </m:func>
      </m:oMath>
    </w:p>
    <w:p w14:paraId="26F8316C" w14:textId="7F6095CE" w:rsidR="003970A0" w:rsidRPr="003970A0" w:rsidRDefault="003970A0" w:rsidP="003970A0">
      <w:pPr>
        <w:pStyle w:val="ListParagraph"/>
        <w:rPr>
          <w:rFonts w:eastAsiaTheme="minorEastAsia"/>
        </w:rPr>
      </w:pPr>
      <m:oMathPara>
        <m:oMathParaPr>
          <m:jc m:val="left"/>
        </m:oMathParaPr>
        <m:oMath>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0.2764575306, 0.3457438908</m:t>
          </m:r>
          <m:r>
            <w:rPr>
              <w:rFonts w:ascii="Cambria Math" w:eastAsiaTheme="minorEastAsia" w:hAnsi="Cambria Math"/>
            </w:rPr>
            <m:t>)</m:t>
          </m:r>
        </m:oMath>
      </m:oMathPara>
    </w:p>
    <w:p w14:paraId="1A8CC91D" w14:textId="363BF032" w:rsidR="003970A0" w:rsidRDefault="003970A0" w:rsidP="003970A0">
      <w:pPr>
        <w:pStyle w:val="ListParagraph"/>
        <w:rPr>
          <w:rFonts w:eastAsiaTheme="minorEastAsia"/>
        </w:rPr>
      </w:pPr>
      <w:r w:rsidRPr="003970A0">
        <w:rPr>
          <w:rFonts w:eastAsiaTheme="minorEastAsia"/>
        </w:rPr>
        <w:t>We are 95% confident that the true correlation coefficient</w:t>
      </w:r>
      <w:r w:rsidR="005B3CA6" w:rsidRPr="005B3CA6">
        <w:rPr>
          <w:rFonts w:ascii="Cambria Math" w:eastAsiaTheme="minorEastAsia" w:hAnsi="Cambria Math"/>
          <w:i/>
        </w:rPr>
        <w:t xml:space="preserve"> </w:t>
      </w:r>
      <m:oMath>
        <m:r>
          <w:rPr>
            <w:rFonts w:ascii="Cambria Math" w:eastAsiaTheme="minorEastAsia" w:hAnsi="Cambria Math"/>
          </w:rPr>
          <m:t>r</m:t>
        </m:r>
      </m:oMath>
      <w:r w:rsidR="005B3CA6">
        <w:rPr>
          <w:rFonts w:eastAsiaTheme="minorEastAsia"/>
        </w:rPr>
        <w:t xml:space="preserve"> </w:t>
      </w:r>
      <w:r w:rsidR="00FC14FA">
        <w:rPr>
          <w:rFonts w:eastAsiaTheme="minorEastAsia"/>
        </w:rPr>
        <w:t>between FB friends and grey matter density</w:t>
      </w:r>
      <w:r w:rsidR="00FE0F13">
        <w:rPr>
          <w:rFonts w:eastAsiaTheme="minorEastAsia"/>
        </w:rPr>
        <w:t xml:space="preserve"> falls</w:t>
      </w:r>
      <w:r w:rsidRPr="003970A0">
        <w:rPr>
          <w:rFonts w:eastAsiaTheme="minorEastAsia"/>
        </w:rPr>
        <w:t xml:space="preserve"> within the range of </w:t>
      </w:r>
      <w:r w:rsidR="00FE0F13">
        <w:rPr>
          <w:rFonts w:eastAsiaTheme="minorEastAsia"/>
        </w:rPr>
        <w:t>-0.2765 and 0.3457</w:t>
      </w:r>
      <w:r w:rsidRPr="003970A0">
        <w:rPr>
          <w:rFonts w:eastAsiaTheme="minorEastAsia"/>
        </w:rPr>
        <w:t>.</w:t>
      </w:r>
    </w:p>
    <w:p w14:paraId="02E2B854" w14:textId="77777777" w:rsidR="00FC14FA" w:rsidRDefault="00FC14FA" w:rsidP="003970A0">
      <w:pPr>
        <w:pStyle w:val="ListParagraph"/>
        <w:rPr>
          <w:rFonts w:eastAsiaTheme="minorEastAsia"/>
        </w:rPr>
      </w:pPr>
    </w:p>
    <w:p w14:paraId="32CA919D" w14:textId="77777777" w:rsidR="009E6237" w:rsidRDefault="009E6237" w:rsidP="003970A0">
      <w:pPr>
        <w:pStyle w:val="ListParagraph"/>
        <w:rPr>
          <w:rFonts w:eastAsiaTheme="minorEastAsia"/>
        </w:rPr>
      </w:pPr>
    </w:p>
    <w:p w14:paraId="3AB4F1B2" w14:textId="57F43822" w:rsidR="009E6237" w:rsidRPr="00160100" w:rsidRDefault="009E6237" w:rsidP="003970A0">
      <w:pPr>
        <w:pStyle w:val="ListParagraph"/>
        <w:rPr>
          <w:rFonts w:eastAsiaTheme="minorEastAsia"/>
          <w:b/>
          <w:bCs/>
        </w:rPr>
      </w:pPr>
      <w:r w:rsidRPr="00160100">
        <w:rPr>
          <w:rFonts w:eastAsiaTheme="minorEastAsia"/>
          <w:b/>
          <w:bCs/>
        </w:rPr>
        <w:t xml:space="preserve">I, Ben </w:t>
      </w:r>
      <w:proofErr w:type="spellStart"/>
      <w:r w:rsidRPr="00160100">
        <w:rPr>
          <w:rFonts w:eastAsiaTheme="minorEastAsia"/>
          <w:b/>
          <w:bCs/>
        </w:rPr>
        <w:t>DuPey</w:t>
      </w:r>
      <w:proofErr w:type="spellEnd"/>
      <w:r w:rsidRPr="00160100">
        <w:rPr>
          <w:rFonts w:eastAsiaTheme="minorEastAsia"/>
          <w:b/>
          <w:bCs/>
        </w:rPr>
        <w:t xml:space="preserve">, </w:t>
      </w:r>
      <w:proofErr w:type="gramStart"/>
      <w:r w:rsidRPr="00160100">
        <w:rPr>
          <w:rFonts w:eastAsiaTheme="minorEastAsia"/>
          <w:b/>
          <w:bCs/>
        </w:rPr>
        <w:t>Can</w:t>
      </w:r>
      <w:proofErr w:type="gramEnd"/>
      <w:r w:rsidRPr="00160100">
        <w:rPr>
          <w:rFonts w:eastAsiaTheme="minorEastAsia"/>
          <w:b/>
          <w:bCs/>
        </w:rPr>
        <w:t xml:space="preserve"> </w:t>
      </w:r>
      <w:r w:rsidR="00160100" w:rsidRPr="00160100">
        <w:rPr>
          <w:rFonts w:eastAsiaTheme="minorEastAsia"/>
          <w:b/>
          <w:bCs/>
        </w:rPr>
        <w:t>honestly say that I didn’t get help from anybody for this exam, neither I communicate with anybody in class.</w:t>
      </w:r>
    </w:p>
    <w:p w14:paraId="34CB5608" w14:textId="299A3E33" w:rsidR="00290EFB" w:rsidRPr="00826590" w:rsidRDefault="00160100" w:rsidP="003970A0">
      <w:pPr>
        <w:pStyle w:val="ListParagraph"/>
        <w:rPr>
          <w:rFonts w:eastAsiaTheme="minorEastAsia"/>
        </w:rPr>
      </w:pPr>
      <w:r>
        <w:rPr>
          <w:noProof/>
        </w:rPr>
        <mc:AlternateContent>
          <mc:Choice Requires="wpi">
            <w:drawing>
              <wp:anchor distT="0" distB="0" distL="114300" distR="114300" simplePos="0" relativeHeight="251670528" behindDoc="0" locked="0" layoutInCell="1" allowOverlap="1" wp14:anchorId="287E6BE5" wp14:editId="5B52A8F1">
                <wp:simplePos x="0" y="0"/>
                <wp:positionH relativeFrom="column">
                  <wp:posOffset>4085590</wp:posOffset>
                </wp:positionH>
                <wp:positionV relativeFrom="paragraph">
                  <wp:posOffset>-24765</wp:posOffset>
                </wp:positionV>
                <wp:extent cx="1750935" cy="515520"/>
                <wp:effectExtent l="38100" t="38100" r="40005" b="37465"/>
                <wp:wrapNone/>
                <wp:docPr id="771009552" name="Ink 23"/>
                <wp:cNvGraphicFramePr/>
                <a:graphic xmlns:a="http://schemas.openxmlformats.org/drawingml/2006/main">
                  <a:graphicData uri="http://schemas.microsoft.com/office/word/2010/wordprocessingInk">
                    <w14:contentPart bwMode="auto" r:id="rId31">
                      <w14:nvContentPartPr>
                        <w14:cNvContentPartPr/>
                      </w14:nvContentPartPr>
                      <w14:xfrm>
                        <a:off x="0" y="0"/>
                        <a:ext cx="1750935" cy="515520"/>
                      </w14:xfrm>
                    </w14:contentPart>
                  </a:graphicData>
                </a:graphic>
              </wp:anchor>
            </w:drawing>
          </mc:Choice>
          <mc:Fallback>
            <w:pict>
              <v:shape w14:anchorId="13184995" id="Ink 23" o:spid="_x0000_s1026" type="#_x0000_t75" style="position:absolute;margin-left:321.2pt;margin-top:-2.45pt;width:138.85pt;height:41.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">
                <v:imagedata r:id="rId32" o:title=""/>
              </v:shape>
            </w:pict>
          </mc:Fallback>
        </mc:AlternateContent>
      </w:r>
      <w:r w:rsidRPr="00160100">
        <w:rPr>
          <w:noProof/>
        </w:rPr>
        <w:t xml:space="preserve"> </w:t>
      </w:r>
      <w:r w:rsidRPr="00160100">
        <w:rPr>
          <w:rFonts w:eastAsiaTheme="minorEastAsia"/>
        </w:rPr>
        <w:drawing>
          <wp:inline distT="0" distB="0" distL="0" distR="0" wp14:anchorId="705666AF" wp14:editId="3DAE28D5">
            <wp:extent cx="5563376" cy="1028844"/>
            <wp:effectExtent l="0" t="0" r="0" b="0"/>
            <wp:docPr id="1069404499"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04499" name="Picture 1" descr="A close up of a sign&#10;&#10;Description automatically generated"/>
                    <pic:cNvPicPr/>
                  </pic:nvPicPr>
                  <pic:blipFill>
                    <a:blip r:embed="rId33"/>
                    <a:stretch>
                      <a:fillRect/>
                    </a:stretch>
                  </pic:blipFill>
                  <pic:spPr>
                    <a:xfrm>
                      <a:off x="0" y="0"/>
                      <a:ext cx="5563376" cy="1028844"/>
                    </a:xfrm>
                    <a:prstGeom prst="rect">
                      <a:avLst/>
                    </a:prstGeom>
                  </pic:spPr>
                </pic:pic>
              </a:graphicData>
            </a:graphic>
          </wp:inline>
        </w:drawing>
      </w:r>
    </w:p>
    <w:sectPr w:rsidR="00290EFB" w:rsidRPr="00826590">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2CE23" w14:textId="77777777" w:rsidR="000E3082" w:rsidRDefault="000E3082" w:rsidP="00E00F11">
      <w:pPr>
        <w:spacing w:after="0" w:line="240" w:lineRule="auto"/>
      </w:pPr>
      <w:r>
        <w:separator/>
      </w:r>
    </w:p>
  </w:endnote>
  <w:endnote w:type="continuationSeparator" w:id="0">
    <w:p w14:paraId="5FBC362B" w14:textId="77777777" w:rsidR="000E3082" w:rsidRDefault="000E3082" w:rsidP="00E00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8C90A" w14:textId="77777777" w:rsidR="000E3082" w:rsidRDefault="000E3082" w:rsidP="00E00F11">
      <w:pPr>
        <w:spacing w:after="0" w:line="240" w:lineRule="auto"/>
      </w:pPr>
      <w:r>
        <w:separator/>
      </w:r>
    </w:p>
  </w:footnote>
  <w:footnote w:type="continuationSeparator" w:id="0">
    <w:p w14:paraId="508C76DB" w14:textId="77777777" w:rsidR="000E3082" w:rsidRDefault="000E3082" w:rsidP="00E00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B144" w14:textId="46939E78" w:rsidR="00E00F11" w:rsidRDefault="00E00F11" w:rsidP="00E00F11">
    <w:pPr>
      <w:pStyle w:val="Header"/>
      <w:jc w:val="right"/>
    </w:pPr>
    <w:r>
      <w:t xml:space="preserve">Ben </w:t>
    </w:r>
    <w:proofErr w:type="spellStart"/>
    <w:r>
      <w:t>DuPey</w:t>
    </w:r>
    <w:proofErr w:type="spellEnd"/>
    <w:r>
      <w:t xml:space="preserve"> / STAT341 / Exam 1</w:t>
    </w:r>
  </w:p>
  <w:p w14:paraId="14B77B1E" w14:textId="77777777" w:rsidR="00E00F11" w:rsidRDefault="00E00F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A2CE6"/>
    <w:multiLevelType w:val="hybridMultilevel"/>
    <w:tmpl w:val="1930CC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8C49C4"/>
    <w:multiLevelType w:val="hybridMultilevel"/>
    <w:tmpl w:val="2F343758"/>
    <w:lvl w:ilvl="0" w:tplc="DC6486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85400A"/>
    <w:multiLevelType w:val="hybridMultilevel"/>
    <w:tmpl w:val="EFC86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13FE0"/>
    <w:multiLevelType w:val="hybridMultilevel"/>
    <w:tmpl w:val="AB9C31EE"/>
    <w:lvl w:ilvl="0" w:tplc="105E2D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48358">
    <w:abstractNumId w:val="2"/>
  </w:num>
  <w:num w:numId="2" w16cid:durableId="120996995">
    <w:abstractNumId w:val="0"/>
  </w:num>
  <w:num w:numId="3" w16cid:durableId="893081571">
    <w:abstractNumId w:val="1"/>
  </w:num>
  <w:num w:numId="4" w16cid:durableId="529222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72"/>
    <w:rsid w:val="00010B6E"/>
    <w:rsid w:val="00025390"/>
    <w:rsid w:val="00027CC4"/>
    <w:rsid w:val="0003338D"/>
    <w:rsid w:val="000445C9"/>
    <w:rsid w:val="00054680"/>
    <w:rsid w:val="00063A1E"/>
    <w:rsid w:val="00073831"/>
    <w:rsid w:val="000946D4"/>
    <w:rsid w:val="00095525"/>
    <w:rsid w:val="000B35EF"/>
    <w:rsid w:val="000B4C68"/>
    <w:rsid w:val="000C6DC5"/>
    <w:rsid w:val="000D2F72"/>
    <w:rsid w:val="000D54C2"/>
    <w:rsid w:val="000E216D"/>
    <w:rsid w:val="000E3082"/>
    <w:rsid w:val="000F4881"/>
    <w:rsid w:val="000F6AA1"/>
    <w:rsid w:val="001002AA"/>
    <w:rsid w:val="00121B38"/>
    <w:rsid w:val="00125FC4"/>
    <w:rsid w:val="001265FA"/>
    <w:rsid w:val="00137268"/>
    <w:rsid w:val="001406CD"/>
    <w:rsid w:val="00143933"/>
    <w:rsid w:val="00147F5F"/>
    <w:rsid w:val="00150190"/>
    <w:rsid w:val="00155FB5"/>
    <w:rsid w:val="00157F5C"/>
    <w:rsid w:val="00160100"/>
    <w:rsid w:val="0016430C"/>
    <w:rsid w:val="001742CD"/>
    <w:rsid w:val="001774FF"/>
    <w:rsid w:val="001819B5"/>
    <w:rsid w:val="001876C8"/>
    <w:rsid w:val="001A6FD4"/>
    <w:rsid w:val="001D0891"/>
    <w:rsid w:val="001D36A6"/>
    <w:rsid w:val="001D6FF1"/>
    <w:rsid w:val="001D7513"/>
    <w:rsid w:val="001E7313"/>
    <w:rsid w:val="002033A0"/>
    <w:rsid w:val="002172C7"/>
    <w:rsid w:val="00227F0B"/>
    <w:rsid w:val="002347F2"/>
    <w:rsid w:val="00267EB4"/>
    <w:rsid w:val="00270D05"/>
    <w:rsid w:val="00283AB5"/>
    <w:rsid w:val="0028415F"/>
    <w:rsid w:val="0028694C"/>
    <w:rsid w:val="00290C9F"/>
    <w:rsid w:val="00290EFB"/>
    <w:rsid w:val="002A53A6"/>
    <w:rsid w:val="002B4D41"/>
    <w:rsid w:val="002B6F3D"/>
    <w:rsid w:val="00301FA3"/>
    <w:rsid w:val="00310DCE"/>
    <w:rsid w:val="00334EBB"/>
    <w:rsid w:val="003447B0"/>
    <w:rsid w:val="00353AE0"/>
    <w:rsid w:val="003541A7"/>
    <w:rsid w:val="00371403"/>
    <w:rsid w:val="003970A0"/>
    <w:rsid w:val="003B3648"/>
    <w:rsid w:val="003C69CB"/>
    <w:rsid w:val="003D18CF"/>
    <w:rsid w:val="003D2F03"/>
    <w:rsid w:val="003F483D"/>
    <w:rsid w:val="00401127"/>
    <w:rsid w:val="00405787"/>
    <w:rsid w:val="00410D54"/>
    <w:rsid w:val="00430632"/>
    <w:rsid w:val="004313B0"/>
    <w:rsid w:val="0043235F"/>
    <w:rsid w:val="0045218E"/>
    <w:rsid w:val="00462393"/>
    <w:rsid w:val="00466B05"/>
    <w:rsid w:val="004801CC"/>
    <w:rsid w:val="004945C7"/>
    <w:rsid w:val="004B4B89"/>
    <w:rsid w:val="004C3F6E"/>
    <w:rsid w:val="004E5669"/>
    <w:rsid w:val="004F052F"/>
    <w:rsid w:val="004F2667"/>
    <w:rsid w:val="004F4E02"/>
    <w:rsid w:val="00512451"/>
    <w:rsid w:val="00523971"/>
    <w:rsid w:val="005322FB"/>
    <w:rsid w:val="0055644D"/>
    <w:rsid w:val="005A18FB"/>
    <w:rsid w:val="005B3CA6"/>
    <w:rsid w:val="005D2BC8"/>
    <w:rsid w:val="005E0D8C"/>
    <w:rsid w:val="005E31B6"/>
    <w:rsid w:val="005E4262"/>
    <w:rsid w:val="005E70A7"/>
    <w:rsid w:val="005E72A9"/>
    <w:rsid w:val="005F2F07"/>
    <w:rsid w:val="00607899"/>
    <w:rsid w:val="00621AEC"/>
    <w:rsid w:val="006349C6"/>
    <w:rsid w:val="00635C6F"/>
    <w:rsid w:val="00636531"/>
    <w:rsid w:val="0064352C"/>
    <w:rsid w:val="006441F3"/>
    <w:rsid w:val="00646B00"/>
    <w:rsid w:val="00666D0E"/>
    <w:rsid w:val="006829A8"/>
    <w:rsid w:val="00695F69"/>
    <w:rsid w:val="006B0ADB"/>
    <w:rsid w:val="006B4B03"/>
    <w:rsid w:val="006C010A"/>
    <w:rsid w:val="006D497E"/>
    <w:rsid w:val="006E4345"/>
    <w:rsid w:val="006F09B5"/>
    <w:rsid w:val="00703C70"/>
    <w:rsid w:val="00704B1B"/>
    <w:rsid w:val="00732660"/>
    <w:rsid w:val="00742E05"/>
    <w:rsid w:val="0075230A"/>
    <w:rsid w:val="0075464F"/>
    <w:rsid w:val="00756A68"/>
    <w:rsid w:val="00763AB1"/>
    <w:rsid w:val="007724DC"/>
    <w:rsid w:val="007C35BC"/>
    <w:rsid w:val="007C51E2"/>
    <w:rsid w:val="007E272F"/>
    <w:rsid w:val="007E3D76"/>
    <w:rsid w:val="007E5197"/>
    <w:rsid w:val="007E5664"/>
    <w:rsid w:val="007F0046"/>
    <w:rsid w:val="008065D0"/>
    <w:rsid w:val="00810EB4"/>
    <w:rsid w:val="00812CE2"/>
    <w:rsid w:val="00823D52"/>
    <w:rsid w:val="00824097"/>
    <w:rsid w:val="00826590"/>
    <w:rsid w:val="00842A74"/>
    <w:rsid w:val="00843AD6"/>
    <w:rsid w:val="00854A9C"/>
    <w:rsid w:val="00867A35"/>
    <w:rsid w:val="008757A4"/>
    <w:rsid w:val="0088012D"/>
    <w:rsid w:val="008A1B09"/>
    <w:rsid w:val="008A231E"/>
    <w:rsid w:val="008A41C5"/>
    <w:rsid w:val="008B374D"/>
    <w:rsid w:val="008B555D"/>
    <w:rsid w:val="008C34B5"/>
    <w:rsid w:val="008D307B"/>
    <w:rsid w:val="008D4068"/>
    <w:rsid w:val="008D574D"/>
    <w:rsid w:val="008F551B"/>
    <w:rsid w:val="0091792C"/>
    <w:rsid w:val="00922BCD"/>
    <w:rsid w:val="009303FD"/>
    <w:rsid w:val="009317C2"/>
    <w:rsid w:val="0095660D"/>
    <w:rsid w:val="009754AF"/>
    <w:rsid w:val="0097684F"/>
    <w:rsid w:val="00992796"/>
    <w:rsid w:val="00993CDB"/>
    <w:rsid w:val="00994910"/>
    <w:rsid w:val="009A3F6E"/>
    <w:rsid w:val="009B0631"/>
    <w:rsid w:val="009B4F7B"/>
    <w:rsid w:val="009B59B1"/>
    <w:rsid w:val="009D3EF1"/>
    <w:rsid w:val="009E0168"/>
    <w:rsid w:val="009E41C2"/>
    <w:rsid w:val="009E6237"/>
    <w:rsid w:val="009F273B"/>
    <w:rsid w:val="009F6094"/>
    <w:rsid w:val="00A07C3D"/>
    <w:rsid w:val="00A3418F"/>
    <w:rsid w:val="00A37872"/>
    <w:rsid w:val="00A37C63"/>
    <w:rsid w:val="00A428EA"/>
    <w:rsid w:val="00A509EE"/>
    <w:rsid w:val="00A51EFC"/>
    <w:rsid w:val="00A75C71"/>
    <w:rsid w:val="00AB7929"/>
    <w:rsid w:val="00AD4C8D"/>
    <w:rsid w:val="00B002F9"/>
    <w:rsid w:val="00B11E38"/>
    <w:rsid w:val="00B16F80"/>
    <w:rsid w:val="00B43C32"/>
    <w:rsid w:val="00B54474"/>
    <w:rsid w:val="00B70A18"/>
    <w:rsid w:val="00B9397E"/>
    <w:rsid w:val="00B96701"/>
    <w:rsid w:val="00BA0D8D"/>
    <w:rsid w:val="00BA638C"/>
    <w:rsid w:val="00BD7FBA"/>
    <w:rsid w:val="00BE5F65"/>
    <w:rsid w:val="00BF065A"/>
    <w:rsid w:val="00C05621"/>
    <w:rsid w:val="00C06031"/>
    <w:rsid w:val="00C20E01"/>
    <w:rsid w:val="00C21779"/>
    <w:rsid w:val="00C32325"/>
    <w:rsid w:val="00C41E77"/>
    <w:rsid w:val="00C527EF"/>
    <w:rsid w:val="00C65089"/>
    <w:rsid w:val="00C7016A"/>
    <w:rsid w:val="00C702CD"/>
    <w:rsid w:val="00C803AB"/>
    <w:rsid w:val="00C81A8A"/>
    <w:rsid w:val="00C86F54"/>
    <w:rsid w:val="00C92DBB"/>
    <w:rsid w:val="00CB57E7"/>
    <w:rsid w:val="00CC2896"/>
    <w:rsid w:val="00CD0BB7"/>
    <w:rsid w:val="00CD6D2E"/>
    <w:rsid w:val="00CE441D"/>
    <w:rsid w:val="00D41776"/>
    <w:rsid w:val="00D5002E"/>
    <w:rsid w:val="00D60A0E"/>
    <w:rsid w:val="00D60A12"/>
    <w:rsid w:val="00D8128E"/>
    <w:rsid w:val="00D86DFD"/>
    <w:rsid w:val="00DE38A7"/>
    <w:rsid w:val="00DF44B0"/>
    <w:rsid w:val="00DF5AA5"/>
    <w:rsid w:val="00E00F11"/>
    <w:rsid w:val="00E04A87"/>
    <w:rsid w:val="00E06E70"/>
    <w:rsid w:val="00E073C7"/>
    <w:rsid w:val="00E26934"/>
    <w:rsid w:val="00E523C6"/>
    <w:rsid w:val="00E62B1B"/>
    <w:rsid w:val="00E71936"/>
    <w:rsid w:val="00E81780"/>
    <w:rsid w:val="00E95408"/>
    <w:rsid w:val="00E95960"/>
    <w:rsid w:val="00EC7282"/>
    <w:rsid w:val="00ED05B9"/>
    <w:rsid w:val="00ED2A61"/>
    <w:rsid w:val="00ED2E16"/>
    <w:rsid w:val="00ED701A"/>
    <w:rsid w:val="00EE2A8A"/>
    <w:rsid w:val="00EF1580"/>
    <w:rsid w:val="00EF237E"/>
    <w:rsid w:val="00EF73D5"/>
    <w:rsid w:val="00F11DEE"/>
    <w:rsid w:val="00F22BF8"/>
    <w:rsid w:val="00F36924"/>
    <w:rsid w:val="00F41832"/>
    <w:rsid w:val="00F523DB"/>
    <w:rsid w:val="00F556C1"/>
    <w:rsid w:val="00F55A69"/>
    <w:rsid w:val="00F60B2B"/>
    <w:rsid w:val="00F7372D"/>
    <w:rsid w:val="00F87691"/>
    <w:rsid w:val="00F967EA"/>
    <w:rsid w:val="00FA47A0"/>
    <w:rsid w:val="00FB1EE1"/>
    <w:rsid w:val="00FC14FA"/>
    <w:rsid w:val="00FE0F13"/>
    <w:rsid w:val="00FF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B9B3"/>
  <w15:chartTrackingRefBased/>
  <w15:docId w15:val="{95BB4555-EA09-4250-B49D-D8B989F9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23DB"/>
    <w:rPr>
      <w:color w:val="808080"/>
    </w:rPr>
  </w:style>
  <w:style w:type="paragraph" w:styleId="ListParagraph">
    <w:name w:val="List Paragraph"/>
    <w:basedOn w:val="Normal"/>
    <w:uiPriority w:val="34"/>
    <w:qFormat/>
    <w:rsid w:val="00E00F11"/>
    <w:pPr>
      <w:ind w:left="720"/>
      <w:contextualSpacing/>
    </w:pPr>
  </w:style>
  <w:style w:type="paragraph" w:styleId="Header">
    <w:name w:val="header"/>
    <w:basedOn w:val="Normal"/>
    <w:link w:val="HeaderChar"/>
    <w:uiPriority w:val="99"/>
    <w:unhideWhenUsed/>
    <w:rsid w:val="00E00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F11"/>
  </w:style>
  <w:style w:type="paragraph" w:styleId="Footer">
    <w:name w:val="footer"/>
    <w:basedOn w:val="Normal"/>
    <w:link w:val="FooterChar"/>
    <w:uiPriority w:val="99"/>
    <w:unhideWhenUsed/>
    <w:rsid w:val="00E00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35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customXml" Target="ink/ink2.xm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ink/ink3.xml"/><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ustomXml" Target="ink/ink1.xml"/><Relationship Id="rId31"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5T11:11:50.979"/>
    </inkml:context>
    <inkml:brush xml:id="br0">
      <inkml:brushProperty name="width" value="0.035" units="cm"/>
      <inkml:brushProperty name="height" value="0.035" units="cm"/>
      <inkml:brushProperty name="color" value="#E71224"/>
    </inkml:brush>
  </inkml:definitions>
  <inkml:trace contextRef="#ctx0" brushRef="#br0">0 8454 24575,'0'6'0,"1"-1"0,0 0 0,0 1 0,0-1 0,1 0 0,0 0 0,0 0 0,0 0 0,1 0 0,-1-1 0,1 1 0,0-1 0,0 1 0,1-1 0,-1 0 0,1 0 0,0-1 0,0 1 0,0-1 0,1 0 0,-1 0 0,10 5 0,11 4 0,0 0 0,1-2 0,35 9 0,-32-10 0,1-1 0,46 7 0,-11-3 0,31 0 0,-78-12 0,0 2 0,0 0 0,0 1 0,-1 1 0,1 1 0,25 10 0,-27-9 0,0-1 0,0-1 0,0 0 0,32 3 0,16 3 0,153 37 0,-167-30 0,-38-12 0,0 0 0,0-1 0,1-1 0,0 0 0,18 2 0,84 7 0,34 2 0,-116-12 0,53 10 0,-53-7 0,55 3 0,1234-9 0,-1288 3 0,55 10 0,24 1 0,93-15 0,77 4 0,-183 11 0,-62-7 0,58 2 0,1815-7 0,-891-3 0,-996 1 0,0-2 0,0-1 0,0-1 0,25-8 0,-20 5 0,0 1 0,31-3 0,127-19 0,-159 23 0,1-1 0,47-18 0,-48 15 0,1 1 0,45-9 0,-3 6 0,-30 5 0,0 1 0,44 0 0,-57 4 0,0-1 0,0-2 0,50-14 0,24-5 0,31-2 0,-103 19 0,-1-1 0,1-1 0,50-24 0,-42 17 0,44-13 0,131-39 0,-202 63 0,9-3 0,1 0 0,-1 1 0,41-8 0,114-11 0,-1 1 0,-99 13 0,-38 6 0,68-4 0,-32 9 0,96-13 0,19 1 0,-141 13 0,1-3 0,-1-1 0,84-20 0,-23 0 0,-83 20 0,0-1 0,-1-1 0,1-1 0,-1-1 0,0-1 0,35-19 0,-11-6 0,-2-2 0,-1-2 0,65-71 0,36-33 0,-63 71 0,-66 57 0,1 1 0,32-18 0,4-2 0,127-76 0,-54 36 0,-105 59 0,0 0 0,-1-2 0,32-32 0,-30 27 0,2 0 0,41-26 0,-36 27 0,42-37 0,-50 36 0,1 1 0,44-29 0,-7 7 0,16-10 0,-12 11 0,-45 28 0,1 0 0,40-18 0,90-41 0,-33 14 0,-97 48 0,-1-1 0,21-16 0,28-15 0,-18 14 0,66-50 0,-86 57 0,3-1 0,-2 0 0,-1-2 0,-1-2 0,-1 0 0,-2-2 0,0-1 0,42-63 0,-23 23 0,-26 41 0,-1-1 0,14-32 0,-21 41 0,0 0 0,22-28 0,13-24 0,6-14 0,9-21 0,-30 50 0,-22 43 0,0-1 0,-2 0 0,0 0 0,9-27 0,6-30 0,32-71 0,-6 19 0,25-143 0,-59 210 0,-7 16 0,-2-1 0,-2 1 0,-2-1 0,-5-52 0,1-7 0,3 53 0,1-36 0,-18-144 0,10 164 0,3-1 0,6-90 0,-4-73 0,-24 71 0,16 108 0,-3 1 0,-31-82 0,-6-16 0,37 107 0,-28-59 0,25 64 0,2-1 0,-13-49 0,-6-11 0,15 46 0,-5-43 0,17 64 0,-14-43 0,4 26 0,4 9 0,-2 1 0,-1 1 0,-21-34 0,-72-121 0,62 104 0,-7-11 0,-40-61 0,81 135 0,-18-45 0,23 47 0,-1 1 0,-2-1 0,-17-27 0,-1 5 0,-22-46 0,-9-16 0,13 16 0,38 69 0,-1 1 0,-1 0 0,0 1 0,-1 0 0,-22-25 0,-72-89 0,-30-26 0,42 66 0,84 82 0,1 1 0,-1 0 0,0 1 0,-1 0 0,-11-6 0,11 7 0,0 0 0,1-1 0,-1 0 0,1-1 0,-10-12 0,-29-23 0,38 36 0,1 0 0,0-1 0,1 0 0,-10-12 0,9 10 0,0 0 0,0 1 0,-20-15 0,20 16 0,-1 1 0,2-1 0,-1 0 0,1-1 0,-8-11 0,6 7 0,0 2 0,-1-1 0,0 1 0,-24-18 0,-11-10 0,-74-57 0,116 92 0,-11-10 0,1-1 0,0 0 0,1-1 0,1 0 0,-19-35 0,25 41 0,0 1 0,0-1 0,-1 1 0,-8-8 0,-23-34 0,2-18-1365,26 55-5461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5T11:11:47.638"/>
    </inkml:context>
    <inkml:brush xml:id="br0">
      <inkml:brushProperty name="width" value="0.035" units="cm"/>
      <inkml:brushProperty name="height" value="0.035" units="cm"/>
      <inkml:brushProperty name="color" value="#E71224"/>
    </inkml:brush>
  </inkml:definitions>
  <inkml:trace contextRef="#ctx0" brushRef="#br0">483 1354 24575,'16'1'0,"-1"1"0,0 0 0,1 1 0,-1 1 0,0 0 0,-1 1 0,1 1 0,-1 0 0,0 1 0,18 11 0,-17-10 0,1 0 0,1-1 0,-1-1 0,1-1 0,0 0 0,1-1 0,-1-1 0,22 1 0,149-4 0,-92-3 0,33 5 0,138-5 0,-263 3 0,0 0 0,0-1 0,0 0 0,1 0 0,-2 0 0,1-1 0,0 0 0,0 1 0,0-1 0,-1 0 0,1-1 0,-1 1 0,0-1 0,1 1 0,-1-1 0,0 0 0,-1 0 0,1 0 0,0-1 0,3-5 0,21-23 0,-16 23 0,0 1 0,1 0 0,0 1 0,25-10 0,-2-1 0,-23 12 0,0 0 0,-1 0 0,0-2 0,0 1 0,-1-1 0,0-1 0,-1 0 0,1 0 0,-2-1 0,1 0 0,10-18 0,-7 5 0,-1 1 0,-2-2 0,0 1 0,-2-1 0,-1-1 0,0 1 0,-2-1 0,-1 0 0,-1 0 0,-1 0 0,-2-28 0,2-71 0,-4-96 0,1 211 0,-1 0 0,0 0 0,0 0 0,-1 0 0,0 1 0,0 0 0,-1 0 0,0 0 0,-1 0 0,0 1 0,0 0 0,0 0 0,-12-9 0,-24-31 0,37 41 0,0 0 0,0 1 0,-1-1 0,1 1 0,-1 0 0,-1 1 0,1-1 0,-1 1 0,1 0 0,-15-5 0,-1 2 0,0 0 0,-30-4 0,32 8 0,1-2 0,0 0 0,-37-15 0,-261-124 0,310 142 0,-27-11 0,-49-12 0,49 16 0,-55-23 0,78 28 0,0 0 0,1 1 0,-1 0 0,0 0 0,-1 1 0,1 1 0,0 0 0,-18 1 0,-5 2 0,-50 11 0,51-6 0,-51 2 0,51-6 0,1 1 0,0 2 0,1 1 0,0 1 0,-46 19 0,41-9 0,0 1 0,-43 31 0,54-32 0,1 2 0,1 0 0,1 2 0,1 1 0,1 0 0,0 1 0,-27 48 0,43-63 0,0-1 0,0 1 0,1 0 0,1 0 0,-1 0 0,1 0 0,1 0 0,-1 18 0,5 83 0,0-47 0,-4 29 0,3 80 0,-1-164 0,1 0 0,-1-1 0,2 1 0,-1-1 0,1 0 0,0 0 0,1 0 0,-1 0 0,1 0 0,1-1 0,-1 0 0,1 0 0,11 10 0,8 6 0,0-1 0,32 20 0,15 13 0,-41-28 0,69 58 0,-83-73 0,2-1 0,0-1 0,0 0 0,0-2 0,38 12 0,101 11 0,-143-27 0,-1 1 0,1 0 0,-1 1 0,25 13 0,29 11 0,76 4 0,-110-27 0,46 3 0,10 2 0,-37-5 0,0-2 0,97-6 0,48 4 0,-126 11 0,-52-9 0,0 0 0,31 2 0,-22-5 0,0-2 0,40-5 0,-58 5 0,0-1 0,0 0 0,-1-1 0,1 0 0,-1-1 0,0 0 0,0 0 0,0-1 0,-1 0 0,13-10 0,-16 9 0,0 0 0,0 0 0,-1 0 0,0-1 0,0 1 0,0-1 0,-1 0 0,0 0 0,-1 0 0,1 0 0,-1-1 0,-1 1 0,0-1 0,0 1 0,0-14 0,0 11 0,0 0 0,1 0 0,0 0 0,1 0 0,0 0 0,0 0 0,8-14 0,-5 13 0,-1 0 0,0 0 0,-1-1 0,0 1 0,-1-1 0,0 0 0,-1 0 0,2-21 0,-3-12 0,-4-48 0,0 16 0,4 52 0,2 1 0,6-31 0,-4 34 0,-2-1 0,0 1 0,-1-32 0,-2 46 0,-1 1 0,0-1 0,0 0 0,0 1 0,-1-1 0,0 1 0,-1-1 0,1 1 0,-1 0 0,0 0 0,-1 0 0,1 0 0,-1 1 0,-1-1 0,-4-5 0,2 4 0,1-1 0,1 0 0,-1-1 0,1 0 0,-4-10 0,4 9 0,0 0 0,-1 1 0,0-1 0,-8-8 0,-50-62 0,37 45 0,-49-49 0,41 41 0,30 35 0,-1 1 0,0-1 0,0 1 0,0 0 0,-1 1 0,-8-7 0,4 5 0,1-1 0,0 0 0,-15-19 0,20 22 0,0-1 0,0 1 0,0 1 0,-1-1 0,0 1 0,0 0 0,0 0 0,-1 0 0,0 1 0,0 0 0,0 1 0,0-1 0,0 2 0,-14-5 0,-24-2 0,11 2 0,0 1 0,-60-2 0,69 8 0,0 2 0,0 0 0,-44 11 0,41-8 0,-50 4 0,48-7 0,-45 9 0,-5-1 0,67-10 0,-1 1 0,0 1 0,0 0 0,1 1 0,0 0 0,-1 1 0,-14 7 0,2 0 0,-1-1 0,-47 12 0,-18 6 0,12 10 0,61-28 0,0 0 0,-1-1 0,0-2 0,-26 8 0,44-15 0,-30 7 0,-53 18 0,74-21 0,0 1 0,1 0 0,0 1 0,0 0 0,0 1 0,1 0 0,0 0 0,-10 12 0,13-13 0,1 1 0,0 0 0,1 0 0,-1 1 0,1-1 0,1 1 0,0 0 0,0 0 0,0 0 0,1 0 0,0 1 0,1-1 0,-1 10 0,0 16 0,5 70 0,0-33 0,-3-45 0,2 0 0,0-1 0,10 40 0,-6-36 0,1-1 0,1 0 0,2-1 0,1 0 0,16 30 0,-16-37 0,-2 1 0,0 0 0,6 22 0,-11-28 0,1 0 0,0-1 0,1 0 0,0 0 0,2 0 0,-1-1 0,2 0 0,16 21 0,-15-26 0,0-1 0,0 0 0,1-1 0,0 0 0,0 0 0,0-1 0,1-1 0,-1 0 0,1 0 0,23 3 0,31 11 0,-15-4 0,-36-11 0,-1 0 0,0 2 0,17 7 0,-1 0 0,0-2 0,1-2 0,0 0 0,0-2 0,37 2 0,-60-7 0,45 3 0,91-4 0,29 1 0,-40 25 0,-36 0 0,-77-19 0,1-1 0,0-1 0,0-1 0,36 2 0,22-6-1365,-56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5T11:19:08.374"/>
    </inkml:context>
    <inkml:brush xml:id="br0">
      <inkml:brushProperty name="width" value="0.035" units="cm"/>
      <inkml:brushProperty name="height" value="0.035" units="cm"/>
      <inkml:brushProperty name="color" value="#E71224"/>
    </inkml:brush>
  </inkml:definitions>
  <inkml:trace contextRef="#ctx0" brushRef="#br0">323 690 24575,'63'1'0,"-22"0"0,1-1 0,0-2 0,73-14 0,-72 7 0,-18 4 0,-1-1 0,-1-1 0,28-11 0,-35 12 0,0 1 0,0 1 0,1 0 0,29-2 0,19-4 0,-63 9 0,18-2 0,-1-2 0,0 0 0,-1-2 0,31-13 0,-44 17 0,0-1 0,0 1 0,0-1 0,0 0 0,-1 0 0,1 0 0,-1-1 0,0 1 0,0-1 0,-1 0 0,0 0 0,0-1 0,0 1 0,0-1 0,-1 1 0,0-1 0,0 0 0,0 0 0,1-9 0,-2 8 0,0-1 0,0 0 0,0 1 0,-1-1 0,0 1 0,0-1 0,-1 0 0,0 1 0,-3-11 0,2 14 0,1 0 0,-1 1 0,-1-1 0,1 0 0,0 1 0,-1 0 0,1 0 0,-1 0 0,0 0 0,0 0 0,0 0 0,-1 1 0,1-1 0,-1 1 0,1 0 0,-1 0 0,0 0 0,-6-2 0,-199-79 0,176 67 0,0-1 0,1-1 0,-52-41 0,68 46 0,1 1 0,-2 1 0,1 1 0,-2 0 0,1 1 0,-1 0 0,-1 2 0,1 0 0,-1 1 0,0 1 0,-1 1 0,1 1 0,-35-2 0,37 5 0,0 1 0,0 1 0,0 0 0,0 1 0,1 1 0,-1 1 0,1 0 0,0 1 0,1 1 0,-1 0 0,1 2 0,1-1 0,-17 14 0,-7 2 0,19-12 0,0 0 0,1 2 0,-25 23 0,38-32 0,0 1 0,1 0 0,-1 0 0,1 0 0,1 0 0,-1 0 0,1 1 0,0 0 0,1 0 0,0 0 0,-3 13 0,3-5 0,0 0 0,2 1 0,0-1 0,3 26 0,-3-38 0,1 1 0,0 0 0,-1-1 0,2 1 0,-1-1 0,0 1 0,1-1 0,-1 1 0,1-1 0,0 0 0,0 0 0,0 0 0,1 0 0,-1 0 0,1-1 0,0 1 0,-1-1 0,1 1 0,0-1 0,7 3 0,3 2 0,1-2 0,0 1 0,0-2 0,17 4 0,-19-6 0,0 1 0,0 1 0,-1 0 0,1 1 0,16 8 0,-3 6 0,-20-14 0,0-1 0,0 0 0,1-1 0,-1 1 0,1-1 0,0 0 0,0 0 0,0-1 0,0 0 0,1 0 0,7 1 0,17 3 0,-1 1 0,0 1 0,0 1 0,51 24 0,-70-29-170,1 0-1,0-1 0,0 0 1,0-1-1,1-1 0,-1 0 1,16 0-1,-5-1-6655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5T12:48:10.896"/>
    </inkml:context>
    <inkml:brush xml:id="br0">
      <inkml:brushProperty name="width" value="0.035" units="cm"/>
      <inkml:brushProperty name="height" value="0.035" units="cm"/>
      <inkml:brushProperty name="color" value="#E71224"/>
    </inkml:brush>
  </inkml:definitions>
  <inkml:trace contextRef="#ctx0" brushRef="#br0">0 478 24575,'1'1'0,"1"-1"0,-1 1 0,1-1 0,-1 1 0,0 0 0,0 0 0,1 0 0,-1-1 0,0 1 0,0 0 0,0 0 0,0 1 0,0-1 0,0 0 0,0 0 0,0 0 0,-1 1 0,2 0 0,15 31 0,-13-25 0,3 7 0,-1 0 0,0 0 0,-1 0 0,-1 1 0,0 0 0,2 17 0,5 21 0,3 27 0,12 77-1365,-25-137-5461</inkml:trace>
  <inkml:trace contextRef="#ctx0" brushRef="#br0" timeOffset="1157.71">450 823 24575,'0'3'0,"1"-1"0,-1 1 0,1-1 0,-1 1 0,1-1 0,0 0 0,0 1 0,0-1 0,0 0 0,0 1 0,1-1 0,-1 0 0,1 0 0,-1 0 0,1 0 0,0-1 0,0 1 0,-1 0 0,1-1 0,1 1 0,-1-1 0,0 0 0,0 1 0,0-1 0,1 0 0,-1 0 0,1-1 0,-1 1 0,0 0 0,1-1 0,-1 0 0,1 1 0,0-1 0,-1 0 0,1 0 0,-1-1 0,5 0 0,-3 1 0,0 0 0,0 0 0,0-1 0,0 0 0,0 1 0,0-1 0,-1-1 0,1 1 0,0-1 0,-1 1 0,1-1 0,-1 0 0,1 0 0,-1-1 0,0 1 0,0-1 0,0 1 0,0-1 0,0 0 0,-1 0 0,0 0 0,1-1 0,-1 1 0,3-7 0,-1-6 0,-2-1 0,0 1 0,-1-1 0,-1-31 0,-1 29 0,1-1 0,6-39 0,0 31 0,-2-1 0,-1 0 0,0 0 0,-4-40 0,0 63 0,0 1 0,0 0 0,-1 1 0,0-1 0,0 0 0,0 0 0,-1 1 0,0-1 0,0 1 0,0 0 0,0 0 0,0 0 0,-1 0 0,0 0 0,0 1 0,0 0 0,0 0 0,0 0 0,-1 0 0,-8-3 0,10 4 0,0 0 0,0 1 0,-1-1 0,1 1 0,0 0 0,-1 0 0,1 1 0,-1-1 0,1 0 0,-1 1 0,0 0 0,1 0 0,-1 0 0,1 1 0,-1-1 0,1 1 0,-1 0 0,1 0 0,-1 0 0,1 0 0,0 0 0,-1 1 0,1-1 0,0 1 0,0 0 0,0 0 0,1 0 0,-1 1 0,0-1 0,-2 4 0,0 0 0,-11 15 0,0 0 0,-13 28 0,24-40 0,1 1 0,0-1 0,1 1 0,0 0 0,1 0 0,0 0 0,0 0 0,1 19 0,-1 6 0,2 1 0,1-1 0,2 0 0,2 0 0,1 0 0,20 64 0,-5-16-1365,-14-67-5461</inkml:trace>
  <inkml:trace contextRef="#ctx0" brushRef="#br0" timeOffset="1990">873 1009 24575,'6'-1'0,"0"0"0,1 0 0,-1 0 0,0-1 0,0 0 0,-1-1 0,1 1 0,0-1 0,-1 0 0,1 0 0,-1-1 0,0 0 0,0 0 0,5-6 0,8-6 0,-2-2 0,19-26 0,-24 28 0,-2-1 0,0 0 0,-1-1 0,-1 0 0,-1 0 0,7-32 0,-6 25 0,0 1 0,1 0 0,13-25 0,70-165 0,-40 86 0,-31 79 0,36-58 0,-47 91-28,-2-1 0,10-29 0,-8 21-1253,-5 17-5545</inkml:trace>
  <inkml:trace contextRef="#ctx0" brushRef="#br0" timeOffset="3163.99">1800 1059 24575,'10'-1'0,"0"0"0,0-1 0,0 0 0,0-1 0,-1 0 0,1 0 0,-1-1 0,0 0 0,16-11 0,-6 3 0,-1-1 0,0 0 0,22-23 0,-30 26 0,-1-1 0,-1 0 0,0-1 0,0 0 0,-1 0 0,-1 0 0,0-1 0,0 0 0,-1-1 0,-1 1 0,-1-1 0,1 1 0,-2-1 0,0 0 0,-1 0 0,0 0 0,-1-1 0,-1 1 0,0 0 0,-1 0 0,-1 0 0,0 1 0,0-1 0,-2 1 0,-8-20 0,7 20 0,-1 0 0,0 1 0,-1 0 0,-1 1 0,0 0 0,0 0 0,-1 1 0,0 0 0,-1 1 0,-20-15 0,24 20 0,1 0 0,-1 0 0,0 0 0,0 1 0,0 0 0,-1 0 0,1 1 0,-1-1 0,1 2 0,-1-1 0,0 1 0,0 1 0,1-1 0,-1 1 0,0 0 0,0 1 0,0 0 0,1 0 0,-1 1 0,-13 4 0,17-4 0,1 0 0,0 1 0,0-1 0,-1 1 0,2-1 0,-1 1 0,0 0 0,0 0 0,1 0 0,0 0 0,-1 1 0,1-1 0,0 1 0,1-1 0,-3 8 0,-17 64 0,15-48 0,-1 13 0,2 1 0,1 0 0,3 0 0,3 45 0,-1-16 0,-2-67-33,1 0 0,0 1-1,0-1 1,0 0 0,0 0-1,0 0 1,1 0 0,-1 0 0,1 0-1,0 0 1,0 0 0,0-1-1,0 1 1,1 0 0,-1 0-1,1-1 1,-1 1 0,1-1 0,0 1-1,0-1 1,0 0 0,0 0-1,0 0 1,1 0 0,-1 0-1,1 0 1,-1 0 0,1-1 0,0 0-1,0 1 1,-1-1 0,1 0-1,0 0 1,0-1 0,0 1-1,0-1 1,0 1 0,0-1 0,0 0-1,5 0 1,14 0-6793</inkml:trace>
  <inkml:trace contextRef="#ctx0" brushRef="#br0" timeOffset="4916.42">2805 213 24575,'-31'2'0,"-58"10"0,57-7 0,-55 3 0,76-8 0,1 1 0,-1-1 0,1 2 0,-1-1 0,1 2 0,-1-1 0,1 1 0,0 1 0,-18 9 0,23-11 0,1 2 0,-1-1 0,1 1 0,0-1 0,0 1 0,0 0 0,0 1 0,1-1 0,-1 1 0,1-1 0,0 1 0,1 0 0,-1 0 0,1 1 0,0-1 0,0 0 0,0 1 0,1-1 0,0 1 0,0 7 0,-4 49 0,4-1 0,8 81 0,-7-138 0,0 0 0,1-1 0,0 1 0,0 0 0,0-1 0,0 1 0,0 0 0,1-1 0,-1 1 0,1-1 0,0 0 0,0 0 0,1 1 0,-1-2 0,0 1 0,1 0 0,0 0 0,5 3 0,-6-4 0,1-1 0,-1 0 0,1 0 0,0 0 0,-1 0 0,1-1 0,0 1 0,0-1 0,-1 1 0,1-1 0,0 0 0,0 0 0,0 0 0,0-1 0,-1 1 0,1-1 0,0 1 0,0-1 0,-1 0 0,1 0 0,-1 0 0,1 0 0,-1-1 0,1 1 0,3-3 0,114-85 0,-111 84 0,0 0 0,0 1 0,0 0 0,1 1 0,0 0 0,-1 0 0,1 1 0,0 0 0,0 1 0,1 0 0,-1 1 0,0 0 0,0 0 0,0 1 0,0 0 0,0 1 0,13 4 0,-21-5 0,0 0 0,0 1 0,1-1 0,-1 1 0,0-1 0,0 1 0,-1 0 0,1 0 0,0 0 0,-1 0 0,1 0 0,-1 0 0,1 0 0,-1 1 0,0-1 0,0 0 0,0 1 0,0-1 0,0 3 0,8 56 0,-5-20 0,-2-34 0,1 7 0,0 1 0,0-1 0,-2 1 0,1 25 0,-2-37 0,0 0 0,-1 0 0,1 0 0,-1 0 0,0 0 0,0 0 0,0 0 0,0 0 0,0 0 0,0 0 0,-1 0 0,0-1 0,1 1 0,-1-1 0,0 1 0,0-1 0,-1 0 0,1 1 0,0-1 0,-1 0 0,1-1 0,-1 1 0,0 0 0,1-1 0,-1 1 0,0-1 0,-4 1 0,-78 16 0,55-13 0,-47 15 0,70-18 0,0 0 0,0 1 0,1 0 0,-1 0 0,1 1 0,0 0 0,0 0 0,0 0 0,1 1 0,0-1 0,-10 12 0,6 0-1365,2 0-5461</inkml:trace>
  <inkml:trace contextRef="#ctx0" brushRef="#br0" timeOffset="5748.1">3096 1431 24575,'2'0'0,"0"-1"0,0 1 0,0-1 0,0 0 0,0 0 0,0 0 0,0 0 0,0 0 0,0 0 0,0 0 0,-1 0 0,1-1 0,-1 1 0,1-1 0,-1 1 0,1-1 0,-1 0 0,0 0 0,0 0 0,0 1 0,2-4 0,19-48 0,-18 43 0,1-8 0,0-1 0,-1 0 0,-1 0 0,1-28 0,6-40 0,-2 38 0,-3-1 0,-2 1 0,-6-83 0,0 24 0,3 99 0,0-1 0,0 1 0,1-1 0,0 1 0,1-1 0,0 1 0,0 0 0,1-1 0,1 1 0,-1 1 0,10-18 0,-5 13 0,-2-1 0,1 0 0,-2-1 0,0 1 0,0-1 0,-2 0 0,4-27 0,-4-1 0,-4-61 0,3-33 0,7 94-1365,-3 26-5461</inkml:trace>
  <inkml:trace contextRef="#ctx0" brushRef="#br0" timeOffset="7412.86">3784 559 24575,'1'-13'0,"0"-1"0,0 1 0,2 0 0,0 0 0,0 0 0,1 0 0,1 0 0,0 1 0,0 0 0,1 0 0,1 0 0,0 1 0,1 0 0,0 0 0,1 1 0,14-14 0,-7 5 0,-14 15 0,1 1 0,0 0 0,0-1 0,0 1 0,0 0 0,0 1 0,0-1 0,8-4 0,-9 7 0,-1-1 0,1 1 0,-1 0 0,1 0 0,-1 0 0,1 0 0,0 0 0,-1 0 0,1 1 0,-1-1 0,1 1 0,-1-1 0,1 1 0,-1-1 0,1 1 0,-1 0 0,0 0 0,1-1 0,-1 1 0,0 0 0,0 0 0,1 0 0,-1 1 0,0-1 0,0 0 0,0 0 0,-1 0 0,1 1 0,0-1 0,1 3 0,3 6 0,0 0 0,0 1 0,-1-1 0,0 1 0,-1 0 0,0 0 0,2 17 0,11 38 0,1-20 0,-2 1 0,-2 0 0,-3 1 0,-1 1 0,-3-1 0,1 93 0,-8-122 0,0-1 0,0 1 0,-2 0 0,-1-1 0,0 1 0,-1-1 0,-1 0 0,-1-1 0,0 1 0,-17 28 0,17-38 0,0-1 0,0 1 0,-1-2 0,1 1 0,-1-1 0,-1 0 0,1 0 0,-1-1 0,0 0 0,0-1 0,-1 0 0,1-1 0,-1 0 0,0 0 0,0-1 0,0 0 0,-19 1 0,25-4 0,1 1 0,-1-1 0,0 0 0,0 0 0,0-1 0,1 1 0,-1-1 0,1 1 0,-1-1 0,1-1 0,0 1 0,-1 0 0,1-1 0,0 1 0,1-1 0,-1 0 0,0 0 0,1 0 0,0 0 0,-1-1 0,1 1 0,1-1 0,-1 1 0,0-1 0,1 0 0,0 1 0,0-1 0,0 0 0,0 0 0,1 0 0,-1 0 0,1-5 0,-1 4 0,1 1 0,0-1 0,0 0 0,0 1 0,0-1 0,1 0 0,0 1 0,0-1 0,0 1 0,0-1 0,1 1 0,0 0 0,0 0 0,0-1 0,0 1 0,1 0 0,-1 1 0,1-1 0,0 0 0,0 1 0,1 0 0,-1 0 0,1 0 0,-1 0 0,1 0 0,0 1 0,7-4 0,20-6 0,42-24 0,-32 15 0,-38 20 0,0 0 0,1 0 0,-1 0 0,1 0 0,-1 1 0,1-1 0,0 1 0,-1 0 0,1 0 0,-1 0 0,1 1 0,0-1 0,-1 1 0,1 0 0,-1 0 0,0 0 0,1 0 0,2 2 0,10 5 0,-1 0 0,23 17 0,-9-6 0,-10-6 0,35 31 0,-39-32 0,-1 1 0,2-2 0,-1 0 0,19 9 0,0-2-1365,-19-10-5461</inkml:trace>
  <inkml:trace contextRef="#ctx0" brushRef="#br0" timeOffset="9039.16">4313 318 24575,'76'-2'0,"-47"-1"0,0 2 0,0 2 0,0 0 0,40 8 0,-61-6 0,0 0 0,0 0 0,0 1 0,0 0 0,0 1 0,-1 0 0,0 0 0,0 0 0,7 8 0,-9-8 0,0-1 0,0 1 0,-1 0 0,0 0 0,0 1 0,-1-1 0,1 1 0,-1 0 0,0 0 0,-1 0 0,0 0 0,3 12 0,-5-16 0,0 0 0,0 0 0,0 0 0,0 0 0,-1 0 0,1 0 0,-1 0 0,0 0 0,1 0 0,-1-1 0,0 1 0,0 0 0,0 0 0,0-1 0,-1 1 0,1 0 0,0-1 0,-1 0 0,1 1 0,-1-1 0,1 0 0,-1 1 0,0-1 0,1 0 0,-1 0 0,0 0 0,0-1 0,0 1 0,0 0 0,-3 0 0,-10 4 0,0-1 0,0-1 0,-17 2 0,10-2 0,-10 1 0,0-1 0,-44-2 0,76-1 0,0 0 0,0 0 0,0 0 0,0 1 0,0-1 0,0 0 0,0 0 0,0 0 0,0 0 0,0 0 0,0 0 0,0 0 0,0 0 0,0 0 0,0 0 0,0 0 0,0 1 0,0-1 0,0 0 0,0 0 0,0 0 0,0 0 0,0 0 0,0 0 0,0 0 0,0 0 0,0 0 0,0 0 0,0 0 0,0 0 0,0 0 0,0 1 0,0-1 0,0 0 0,0 0 0,-1 0 0,1 0 0,0 0 0,0 0 0,0 0 0,0 0 0,0 0 0,0 0 0,0 0 0,0 0 0,0 0 0,0 0 0,0 0 0,0 0 0,-1 0 0,1 0 0,0 0 0,0 0 0,12 6 0,18 5 0,128 26 0,-151-34 0,1 0 0,-1 0 0,0 1 0,0 0 0,-1 0 0,1 0 0,-1 1 0,0 0 0,9 9 0,42 60 0,-7-9 0,-44-56 0,-1 0 0,0 0 0,0 0 0,-1 1 0,0-1 0,-1 1 0,0 0 0,0 0 0,-1 0 0,1 19 0,4 8 0,-7-35 0,1 0 0,0 1 0,-1-1 0,0 0 0,1 0 0,-1 1 0,0-1 0,0 0 0,0 0 0,0 1 0,-1-1 0,1 0 0,-1 0 0,1 1 0,-1-1 0,0 0 0,0 0 0,0 0 0,0 0 0,0 0 0,0 0 0,-1 0 0,1-1 0,-1 1 0,1 0 0,-4 2 0,2-2 0,-1-1 0,1 0 0,0 1 0,-1-1 0,1-1 0,-1 1 0,1 0 0,-1-1 0,0 0 0,1 0 0,-1 0 0,1 0 0,-1-1 0,1 1 0,-1-1 0,-5-2 0,-49-15-49,38 11-214,-1 1 0,1 1-1,-1 0 1,-40-2 0,39 6-6563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13</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Dupey</dc:creator>
  <cp:keywords/>
  <dc:description/>
  <cp:lastModifiedBy>Ben Dupey</cp:lastModifiedBy>
  <cp:revision>102</cp:revision>
  <cp:lastPrinted>2023-10-05T12:46:00Z</cp:lastPrinted>
  <dcterms:created xsi:type="dcterms:W3CDTF">2023-10-04T12:46:00Z</dcterms:created>
  <dcterms:modified xsi:type="dcterms:W3CDTF">2023-10-05T12:48:00Z</dcterms:modified>
</cp:coreProperties>
</file>